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05C0" w:rsidRPr="002E5379" w:rsidRDefault="008D05C0" w:rsidP="008D05C0">
      <w:pPr>
        <w:pStyle w:val="Heading1"/>
        <w:spacing w:before="240" w:after="100" w:afterAutospacing="1"/>
        <w:jc w:val="right"/>
        <w:rPr>
          <w:rStyle w:val="IntenseReference"/>
          <w:i/>
          <w:sz w:val="32"/>
        </w:rPr>
      </w:pPr>
      <w:bookmarkStart w:id="0" w:name="_Toc254681250"/>
      <w:bookmarkStart w:id="1" w:name="_Toc254849846"/>
      <w:bookmarkStart w:id="2" w:name="_Toc254854566"/>
      <w:r w:rsidRPr="002E5379">
        <w:rPr>
          <w:noProof/>
          <w:sz w:val="32"/>
        </w:rPr>
        <w:drawing>
          <wp:anchor distT="0" distB="0" distL="114300" distR="114300" simplePos="0" relativeHeight="251659264" behindDoc="0" locked="0" layoutInCell="1" allowOverlap="1">
            <wp:simplePos x="0" y="0"/>
            <wp:positionH relativeFrom="margin">
              <wp:posOffset>171450</wp:posOffset>
            </wp:positionH>
            <wp:positionV relativeFrom="margin">
              <wp:posOffset>152400</wp:posOffset>
            </wp:positionV>
            <wp:extent cx="2194560" cy="866140"/>
            <wp:effectExtent l="19050" t="0" r="0" b="0"/>
            <wp:wrapSquare wrapText="bothSides"/>
            <wp:docPr id="1" name="Picture 0" descr="logo_bw.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bw.eps"/>
                    <pic:cNvPicPr/>
                  </pic:nvPicPr>
                  <pic:blipFill>
                    <a:blip r:embed="rId7" cstate="print"/>
                    <a:stretch>
                      <a:fillRect/>
                    </a:stretch>
                  </pic:blipFill>
                  <pic:spPr>
                    <a:xfrm>
                      <a:off x="0" y="0"/>
                      <a:ext cx="2194560" cy="866140"/>
                    </a:xfrm>
                    <a:prstGeom prst="rect">
                      <a:avLst/>
                    </a:prstGeom>
                  </pic:spPr>
                </pic:pic>
              </a:graphicData>
            </a:graphic>
          </wp:anchor>
        </w:drawing>
      </w:r>
      <w:r w:rsidRPr="002E5379">
        <w:rPr>
          <w:rStyle w:val="IntenseReference"/>
          <w:i/>
          <w:sz w:val="32"/>
        </w:rPr>
        <w:t xml:space="preserve"> </w:t>
      </w:r>
      <w:bookmarkStart w:id="3" w:name="_Toc253694105"/>
      <w:bookmarkStart w:id="4" w:name="_Toc254860182"/>
      <w:bookmarkStart w:id="5" w:name="_Toc255573619"/>
      <w:bookmarkStart w:id="6" w:name="_Toc255666033"/>
      <w:r w:rsidRPr="002E5379">
        <w:rPr>
          <w:rStyle w:val="IntenseReference"/>
          <w:i/>
          <w:sz w:val="32"/>
        </w:rPr>
        <w:t>Worcester Polytechnic Institute</w:t>
      </w:r>
      <w:bookmarkEnd w:id="0"/>
      <w:bookmarkEnd w:id="1"/>
      <w:bookmarkEnd w:id="2"/>
      <w:bookmarkEnd w:id="3"/>
      <w:bookmarkEnd w:id="4"/>
      <w:bookmarkEnd w:id="5"/>
      <w:bookmarkEnd w:id="6"/>
    </w:p>
    <w:p w:rsidR="008D05C0" w:rsidRPr="002E5379" w:rsidRDefault="008D05C0" w:rsidP="008D05C0">
      <w:pPr>
        <w:pStyle w:val="Heading1"/>
        <w:spacing w:before="100" w:beforeAutospacing="1" w:after="100" w:afterAutospacing="1"/>
        <w:jc w:val="right"/>
        <w:rPr>
          <w:sz w:val="24"/>
        </w:rPr>
      </w:pPr>
      <w:bookmarkStart w:id="7" w:name="_Toc253694106"/>
      <w:bookmarkStart w:id="8" w:name="_Toc254681251"/>
      <w:bookmarkStart w:id="9" w:name="_Toc254849847"/>
      <w:bookmarkStart w:id="10" w:name="_Toc254854567"/>
      <w:bookmarkStart w:id="11" w:name="_Toc254860183"/>
      <w:bookmarkStart w:id="12" w:name="_Toc255573620"/>
      <w:bookmarkStart w:id="13" w:name="_Toc255666034"/>
      <w:r w:rsidRPr="002E5379">
        <w:rPr>
          <w:rStyle w:val="IntenseReference"/>
          <w:i/>
          <w:sz w:val="32"/>
        </w:rPr>
        <w:t>Robotics Engineering Program</w:t>
      </w:r>
      <w:bookmarkEnd w:id="7"/>
      <w:bookmarkEnd w:id="8"/>
      <w:bookmarkEnd w:id="9"/>
      <w:bookmarkEnd w:id="10"/>
      <w:bookmarkEnd w:id="11"/>
      <w:bookmarkEnd w:id="12"/>
      <w:bookmarkEnd w:id="13"/>
      <w:r w:rsidRPr="002E5379">
        <w:rPr>
          <w:rStyle w:val="IntenseReference"/>
          <w:i/>
          <w:sz w:val="32"/>
        </w:rPr>
        <w:br/>
      </w:r>
    </w:p>
    <w:p w:rsidR="008D05C0" w:rsidRDefault="008D05C0" w:rsidP="008D05C0">
      <w:pPr>
        <w:spacing w:before="100" w:beforeAutospacing="1" w:after="100" w:afterAutospacing="1"/>
        <w:jc w:val="center"/>
      </w:pPr>
    </w:p>
    <w:p w:rsidR="008D05C0" w:rsidRDefault="008D05C0" w:rsidP="008D05C0">
      <w:pPr>
        <w:pStyle w:val="Heading1"/>
        <w:spacing w:before="100" w:beforeAutospacing="1" w:after="100" w:afterAutospacing="1"/>
        <w:jc w:val="center"/>
        <w:rPr>
          <w:sz w:val="52"/>
          <w:szCs w:val="52"/>
        </w:rPr>
      </w:pPr>
    </w:p>
    <w:p w:rsidR="008D05C0" w:rsidRDefault="00F3123E" w:rsidP="006B48F1">
      <w:pPr>
        <w:pStyle w:val="Title"/>
        <w:jc w:val="center"/>
      </w:pPr>
      <w:r>
        <w:t>Final Project Report</w:t>
      </w:r>
    </w:p>
    <w:p w:rsidR="008D05C0" w:rsidRPr="00E90A98" w:rsidRDefault="008D05C0" w:rsidP="008D05C0">
      <w:pPr>
        <w:spacing w:before="100" w:beforeAutospacing="1" w:after="100" w:afterAutospacing="1"/>
      </w:pPr>
    </w:p>
    <w:p w:rsidR="006B48F1" w:rsidRDefault="008D05C0" w:rsidP="006B48F1">
      <w:pPr>
        <w:pStyle w:val="Subtitle"/>
        <w:jc w:val="center"/>
      </w:pPr>
      <w:bookmarkStart w:id="14" w:name="_Toc253694108"/>
      <w:r w:rsidRPr="00AB03EE">
        <w:rPr>
          <w:smallCaps/>
        </w:rPr>
        <w:t>Submitted By</w:t>
      </w:r>
      <w:r>
        <w:br/>
        <w:t>Joel Sutherland</w:t>
      </w:r>
      <w:r>
        <w:br/>
        <w:t>Adam Panzica</w:t>
      </w:r>
      <w:bookmarkEnd w:id="14"/>
    </w:p>
    <w:p w:rsidR="006B48F1" w:rsidRDefault="006B48F1" w:rsidP="006B48F1">
      <w:pPr>
        <w:pStyle w:val="Subtitle"/>
        <w:jc w:val="center"/>
      </w:pPr>
    </w:p>
    <w:p w:rsidR="006B48F1" w:rsidRPr="006B48F1" w:rsidRDefault="00F3123E" w:rsidP="006B48F1">
      <w:pPr>
        <w:jc w:val="both"/>
        <w:rPr>
          <w:b/>
        </w:rPr>
      </w:pPr>
      <w:r>
        <w:rPr>
          <w:b/>
        </w:rPr>
        <w:t>Date Submitted</w:t>
      </w:r>
      <w:r>
        <w:rPr>
          <w:b/>
        </w:rPr>
        <w:tab/>
      </w:r>
      <w:r>
        <w:rPr>
          <w:b/>
        </w:rPr>
        <w:tab/>
        <w:t>: 3/5</w:t>
      </w:r>
      <w:r w:rsidR="006B48F1" w:rsidRPr="006B48F1">
        <w:rPr>
          <w:b/>
        </w:rPr>
        <w:t>/2010</w:t>
      </w:r>
    </w:p>
    <w:p w:rsidR="006B48F1" w:rsidRPr="006B48F1" w:rsidRDefault="00F3123E" w:rsidP="006B48F1">
      <w:pPr>
        <w:jc w:val="both"/>
        <w:rPr>
          <w:b/>
        </w:rPr>
      </w:pPr>
      <w:r>
        <w:rPr>
          <w:b/>
        </w:rPr>
        <w:t>Date Completed</w:t>
      </w:r>
      <w:r>
        <w:rPr>
          <w:b/>
        </w:rPr>
        <w:tab/>
        <w:t>: 3/5</w:t>
      </w:r>
      <w:r w:rsidR="006B48F1" w:rsidRPr="006B48F1">
        <w:rPr>
          <w:b/>
        </w:rPr>
        <w:t>/2010</w:t>
      </w:r>
    </w:p>
    <w:p w:rsidR="006B48F1" w:rsidRPr="006B48F1" w:rsidRDefault="006B48F1" w:rsidP="006B48F1">
      <w:pPr>
        <w:jc w:val="both"/>
        <w:rPr>
          <w:b/>
        </w:rPr>
      </w:pPr>
      <w:r w:rsidRPr="006B48F1">
        <w:rPr>
          <w:b/>
        </w:rPr>
        <w:t>Course Instructor</w:t>
      </w:r>
      <w:r w:rsidRPr="006B48F1">
        <w:rPr>
          <w:b/>
        </w:rPr>
        <w:tab/>
        <w:t>: Profs. Fischer &amp; Ciaraldi</w:t>
      </w:r>
    </w:p>
    <w:p w:rsidR="008D05C0" w:rsidRPr="006B48F1" w:rsidRDefault="006B48F1" w:rsidP="006B48F1">
      <w:pPr>
        <w:jc w:val="both"/>
        <w:rPr>
          <w:b/>
        </w:rPr>
      </w:pPr>
      <w:r w:rsidRPr="006B48F1">
        <w:rPr>
          <w:b/>
        </w:rPr>
        <w:t>Lab Section</w:t>
      </w:r>
      <w:r w:rsidRPr="006B48F1">
        <w:rPr>
          <w:b/>
        </w:rPr>
        <w:tab/>
      </w:r>
      <w:r w:rsidRPr="006B48F1">
        <w:rPr>
          <w:b/>
        </w:rPr>
        <w:tab/>
        <w:t>: C02</w:t>
      </w:r>
    </w:p>
    <w:p w:rsidR="006B48F1" w:rsidRDefault="006B48F1" w:rsidP="006B48F1">
      <w:pPr>
        <w:jc w:val="both"/>
      </w:pPr>
    </w:p>
    <w:p w:rsidR="006B48F1" w:rsidRDefault="006B48F1" w:rsidP="006B48F1">
      <w:pPr>
        <w:jc w:val="both"/>
      </w:pPr>
    </w:p>
    <w:p w:rsidR="006B48F1" w:rsidRPr="006B48F1" w:rsidRDefault="006B48F1" w:rsidP="006B48F1">
      <w:pPr>
        <w:jc w:val="both"/>
        <w:rPr>
          <w:rStyle w:val="Strong"/>
          <w:b w:val="0"/>
          <w:bCs w:val="0"/>
        </w:rPr>
      </w:pPr>
    </w:p>
    <w:p w:rsidR="008D05C0" w:rsidRDefault="008D05C0" w:rsidP="006B48F1">
      <w:pPr>
        <w:pStyle w:val="Heading1"/>
      </w:pPr>
      <w:bookmarkStart w:id="15" w:name="_Toc255666035"/>
      <w:r>
        <w:t>Abstract</w:t>
      </w:r>
      <w:bookmarkEnd w:id="15"/>
    </w:p>
    <w:p w:rsidR="0020345F" w:rsidRPr="0020345F" w:rsidRDefault="00C46978" w:rsidP="0020345F">
      <w:r>
        <w:t>A two-link arm was programmed to function as a pick-n-place robot, capable of locating and acquiring items on a moving assembly line and sort them by weight.</w:t>
      </w:r>
    </w:p>
    <w:sdt>
      <w:sdtPr>
        <w:rPr>
          <w:rFonts w:asciiTheme="minorHAnsi" w:eastAsiaTheme="minorEastAsia" w:hAnsiTheme="minorHAnsi" w:cstheme="minorBidi"/>
          <w:b w:val="0"/>
          <w:bCs w:val="0"/>
          <w:color w:val="auto"/>
          <w:sz w:val="22"/>
          <w:szCs w:val="22"/>
        </w:rPr>
        <w:id w:val="140937751"/>
        <w:docPartObj>
          <w:docPartGallery w:val="Table of Contents"/>
          <w:docPartUnique/>
        </w:docPartObj>
      </w:sdtPr>
      <w:sdtContent>
        <w:p w:rsidR="0020345F" w:rsidRDefault="0020345F" w:rsidP="0020345F">
          <w:pPr>
            <w:pStyle w:val="TOCHeading"/>
          </w:pPr>
        </w:p>
        <w:p w:rsidR="000E7C71" w:rsidRDefault="008D05C0" w:rsidP="000E7C71">
          <w:pPr>
            <w:pStyle w:val="TOCHeading"/>
            <w:rPr>
              <w:noProof/>
            </w:rPr>
          </w:pPr>
          <w:r>
            <w:t>Contents</w:t>
          </w:r>
          <w:r w:rsidR="009A396C" w:rsidRPr="009A396C">
            <w:fldChar w:fldCharType="begin"/>
          </w:r>
          <w:r>
            <w:instrText xml:space="preserve"> TOC \o "1-3" \h \z \u </w:instrText>
          </w:r>
          <w:r w:rsidR="009A396C" w:rsidRPr="009A396C">
            <w:fldChar w:fldCharType="separate"/>
          </w:r>
        </w:p>
        <w:p w:rsidR="000E7C71" w:rsidRDefault="000E7C71">
          <w:pPr>
            <w:pStyle w:val="TOC1"/>
            <w:tabs>
              <w:tab w:val="right" w:leader="dot" w:pos="9350"/>
            </w:tabs>
            <w:rPr>
              <w:noProof/>
            </w:rPr>
          </w:pPr>
          <w:hyperlink w:anchor="_Toc255666035" w:history="1">
            <w:r w:rsidRPr="00BE12D7">
              <w:rPr>
                <w:rStyle w:val="Hyperlink"/>
                <w:noProof/>
              </w:rPr>
              <w:t>Abstract</w:t>
            </w:r>
            <w:r>
              <w:rPr>
                <w:noProof/>
                <w:webHidden/>
              </w:rPr>
              <w:tab/>
            </w:r>
            <w:r>
              <w:rPr>
                <w:noProof/>
                <w:webHidden/>
              </w:rPr>
              <w:fldChar w:fldCharType="begin"/>
            </w:r>
            <w:r>
              <w:rPr>
                <w:noProof/>
                <w:webHidden/>
              </w:rPr>
              <w:instrText xml:space="preserve"> PAGEREF _Toc255666035 \h </w:instrText>
            </w:r>
            <w:r>
              <w:rPr>
                <w:noProof/>
                <w:webHidden/>
              </w:rPr>
            </w:r>
            <w:r>
              <w:rPr>
                <w:noProof/>
                <w:webHidden/>
              </w:rPr>
              <w:fldChar w:fldCharType="separate"/>
            </w:r>
            <w:r>
              <w:rPr>
                <w:noProof/>
                <w:webHidden/>
              </w:rPr>
              <w:t>1</w:t>
            </w:r>
            <w:r>
              <w:rPr>
                <w:noProof/>
                <w:webHidden/>
              </w:rPr>
              <w:fldChar w:fldCharType="end"/>
            </w:r>
          </w:hyperlink>
        </w:p>
        <w:p w:rsidR="000E7C71" w:rsidRDefault="000E7C71">
          <w:pPr>
            <w:pStyle w:val="TOC1"/>
            <w:tabs>
              <w:tab w:val="right" w:leader="dot" w:pos="9350"/>
            </w:tabs>
            <w:rPr>
              <w:noProof/>
            </w:rPr>
          </w:pPr>
          <w:hyperlink w:anchor="_Toc255666036" w:history="1">
            <w:r w:rsidRPr="00BE12D7">
              <w:rPr>
                <w:rStyle w:val="Hyperlink"/>
                <w:noProof/>
              </w:rPr>
              <w:t>Table of Figures</w:t>
            </w:r>
            <w:r>
              <w:rPr>
                <w:noProof/>
                <w:webHidden/>
              </w:rPr>
              <w:tab/>
            </w:r>
            <w:r>
              <w:rPr>
                <w:noProof/>
                <w:webHidden/>
              </w:rPr>
              <w:fldChar w:fldCharType="begin"/>
            </w:r>
            <w:r>
              <w:rPr>
                <w:noProof/>
                <w:webHidden/>
              </w:rPr>
              <w:instrText xml:space="preserve"> PAGEREF _Toc255666036 \h </w:instrText>
            </w:r>
            <w:r>
              <w:rPr>
                <w:noProof/>
                <w:webHidden/>
              </w:rPr>
            </w:r>
            <w:r>
              <w:rPr>
                <w:noProof/>
                <w:webHidden/>
              </w:rPr>
              <w:fldChar w:fldCharType="separate"/>
            </w:r>
            <w:r>
              <w:rPr>
                <w:noProof/>
                <w:webHidden/>
              </w:rPr>
              <w:t>3</w:t>
            </w:r>
            <w:r>
              <w:rPr>
                <w:noProof/>
                <w:webHidden/>
              </w:rPr>
              <w:fldChar w:fldCharType="end"/>
            </w:r>
          </w:hyperlink>
        </w:p>
        <w:p w:rsidR="000E7C71" w:rsidRDefault="000E7C71">
          <w:pPr>
            <w:pStyle w:val="TOC1"/>
            <w:tabs>
              <w:tab w:val="right" w:leader="dot" w:pos="9350"/>
            </w:tabs>
            <w:rPr>
              <w:noProof/>
            </w:rPr>
          </w:pPr>
          <w:hyperlink w:anchor="_Toc255666037" w:history="1">
            <w:r w:rsidRPr="00BE12D7">
              <w:rPr>
                <w:rStyle w:val="Hyperlink"/>
                <w:noProof/>
              </w:rPr>
              <w:t>Introduction</w:t>
            </w:r>
            <w:r>
              <w:rPr>
                <w:noProof/>
                <w:webHidden/>
              </w:rPr>
              <w:tab/>
            </w:r>
            <w:r>
              <w:rPr>
                <w:noProof/>
                <w:webHidden/>
              </w:rPr>
              <w:fldChar w:fldCharType="begin"/>
            </w:r>
            <w:r>
              <w:rPr>
                <w:noProof/>
                <w:webHidden/>
              </w:rPr>
              <w:instrText xml:space="preserve"> PAGEREF _Toc255666037 \h </w:instrText>
            </w:r>
            <w:r>
              <w:rPr>
                <w:noProof/>
                <w:webHidden/>
              </w:rPr>
            </w:r>
            <w:r>
              <w:rPr>
                <w:noProof/>
                <w:webHidden/>
              </w:rPr>
              <w:fldChar w:fldCharType="separate"/>
            </w:r>
            <w:r>
              <w:rPr>
                <w:noProof/>
                <w:webHidden/>
              </w:rPr>
              <w:t>4</w:t>
            </w:r>
            <w:r>
              <w:rPr>
                <w:noProof/>
                <w:webHidden/>
              </w:rPr>
              <w:fldChar w:fldCharType="end"/>
            </w:r>
          </w:hyperlink>
        </w:p>
        <w:p w:rsidR="000E7C71" w:rsidRDefault="000E7C71">
          <w:pPr>
            <w:pStyle w:val="TOC1"/>
            <w:tabs>
              <w:tab w:val="right" w:leader="dot" w:pos="9350"/>
            </w:tabs>
            <w:rPr>
              <w:noProof/>
            </w:rPr>
          </w:pPr>
          <w:hyperlink w:anchor="_Toc255666038" w:history="1">
            <w:r w:rsidRPr="00BE12D7">
              <w:rPr>
                <w:rStyle w:val="Hyperlink"/>
                <w:noProof/>
              </w:rPr>
              <w:t>Methodology</w:t>
            </w:r>
            <w:r>
              <w:rPr>
                <w:noProof/>
                <w:webHidden/>
              </w:rPr>
              <w:tab/>
            </w:r>
            <w:r>
              <w:rPr>
                <w:noProof/>
                <w:webHidden/>
              </w:rPr>
              <w:fldChar w:fldCharType="begin"/>
            </w:r>
            <w:r>
              <w:rPr>
                <w:noProof/>
                <w:webHidden/>
              </w:rPr>
              <w:instrText xml:space="preserve"> PAGEREF _Toc255666038 \h </w:instrText>
            </w:r>
            <w:r>
              <w:rPr>
                <w:noProof/>
                <w:webHidden/>
              </w:rPr>
            </w:r>
            <w:r>
              <w:rPr>
                <w:noProof/>
                <w:webHidden/>
              </w:rPr>
              <w:fldChar w:fldCharType="separate"/>
            </w:r>
            <w:r>
              <w:rPr>
                <w:noProof/>
                <w:webHidden/>
              </w:rPr>
              <w:t>6</w:t>
            </w:r>
            <w:r>
              <w:rPr>
                <w:noProof/>
                <w:webHidden/>
              </w:rPr>
              <w:fldChar w:fldCharType="end"/>
            </w:r>
          </w:hyperlink>
        </w:p>
        <w:p w:rsidR="000E7C71" w:rsidRDefault="000E7C71">
          <w:pPr>
            <w:pStyle w:val="TOC1"/>
            <w:tabs>
              <w:tab w:val="right" w:leader="dot" w:pos="9350"/>
            </w:tabs>
            <w:rPr>
              <w:noProof/>
            </w:rPr>
          </w:pPr>
          <w:hyperlink w:anchor="_Toc255666039" w:history="1">
            <w:r w:rsidRPr="00BE12D7">
              <w:rPr>
                <w:rStyle w:val="Hyperlink"/>
                <w:noProof/>
              </w:rPr>
              <w:t>Results and Analysis</w:t>
            </w:r>
            <w:r>
              <w:rPr>
                <w:noProof/>
                <w:webHidden/>
              </w:rPr>
              <w:tab/>
            </w:r>
            <w:r>
              <w:rPr>
                <w:noProof/>
                <w:webHidden/>
              </w:rPr>
              <w:fldChar w:fldCharType="begin"/>
            </w:r>
            <w:r>
              <w:rPr>
                <w:noProof/>
                <w:webHidden/>
              </w:rPr>
              <w:instrText xml:space="preserve"> PAGEREF _Toc255666039 \h </w:instrText>
            </w:r>
            <w:r>
              <w:rPr>
                <w:noProof/>
                <w:webHidden/>
              </w:rPr>
            </w:r>
            <w:r>
              <w:rPr>
                <w:noProof/>
                <w:webHidden/>
              </w:rPr>
              <w:fldChar w:fldCharType="separate"/>
            </w:r>
            <w:r>
              <w:rPr>
                <w:noProof/>
                <w:webHidden/>
              </w:rPr>
              <w:t>8</w:t>
            </w:r>
            <w:r>
              <w:rPr>
                <w:noProof/>
                <w:webHidden/>
              </w:rPr>
              <w:fldChar w:fldCharType="end"/>
            </w:r>
          </w:hyperlink>
        </w:p>
        <w:p w:rsidR="000E7C71" w:rsidRDefault="000E7C71">
          <w:pPr>
            <w:pStyle w:val="TOC1"/>
            <w:tabs>
              <w:tab w:val="right" w:leader="dot" w:pos="9350"/>
            </w:tabs>
            <w:rPr>
              <w:noProof/>
            </w:rPr>
          </w:pPr>
          <w:hyperlink w:anchor="_Toc255666040" w:history="1">
            <w:r w:rsidRPr="00BE12D7">
              <w:rPr>
                <w:rStyle w:val="Hyperlink"/>
                <w:noProof/>
              </w:rPr>
              <w:t>Discussion</w:t>
            </w:r>
            <w:r>
              <w:rPr>
                <w:noProof/>
                <w:webHidden/>
              </w:rPr>
              <w:tab/>
            </w:r>
            <w:r>
              <w:rPr>
                <w:noProof/>
                <w:webHidden/>
              </w:rPr>
              <w:fldChar w:fldCharType="begin"/>
            </w:r>
            <w:r>
              <w:rPr>
                <w:noProof/>
                <w:webHidden/>
              </w:rPr>
              <w:instrText xml:space="preserve"> PAGEREF _Toc255666040 \h </w:instrText>
            </w:r>
            <w:r>
              <w:rPr>
                <w:noProof/>
                <w:webHidden/>
              </w:rPr>
            </w:r>
            <w:r>
              <w:rPr>
                <w:noProof/>
                <w:webHidden/>
              </w:rPr>
              <w:fldChar w:fldCharType="separate"/>
            </w:r>
            <w:r>
              <w:rPr>
                <w:noProof/>
                <w:webHidden/>
              </w:rPr>
              <w:t>8</w:t>
            </w:r>
            <w:r>
              <w:rPr>
                <w:noProof/>
                <w:webHidden/>
              </w:rPr>
              <w:fldChar w:fldCharType="end"/>
            </w:r>
          </w:hyperlink>
        </w:p>
        <w:p w:rsidR="000E7C71" w:rsidRDefault="000E7C71">
          <w:pPr>
            <w:pStyle w:val="TOC1"/>
            <w:tabs>
              <w:tab w:val="right" w:leader="dot" w:pos="9350"/>
            </w:tabs>
            <w:rPr>
              <w:noProof/>
            </w:rPr>
          </w:pPr>
          <w:hyperlink w:anchor="_Toc255666041" w:history="1">
            <w:r w:rsidRPr="00BE12D7">
              <w:rPr>
                <w:rStyle w:val="Hyperlink"/>
                <w:noProof/>
              </w:rPr>
              <w:t>Appendix A: Final_Project.h</w:t>
            </w:r>
            <w:r>
              <w:rPr>
                <w:noProof/>
                <w:webHidden/>
              </w:rPr>
              <w:tab/>
            </w:r>
            <w:r>
              <w:rPr>
                <w:noProof/>
                <w:webHidden/>
              </w:rPr>
              <w:fldChar w:fldCharType="begin"/>
            </w:r>
            <w:r>
              <w:rPr>
                <w:noProof/>
                <w:webHidden/>
              </w:rPr>
              <w:instrText xml:space="preserve"> PAGEREF _Toc255666041 \h </w:instrText>
            </w:r>
            <w:r>
              <w:rPr>
                <w:noProof/>
                <w:webHidden/>
              </w:rPr>
            </w:r>
            <w:r>
              <w:rPr>
                <w:noProof/>
                <w:webHidden/>
              </w:rPr>
              <w:fldChar w:fldCharType="separate"/>
            </w:r>
            <w:r>
              <w:rPr>
                <w:noProof/>
                <w:webHidden/>
              </w:rPr>
              <w:t>10</w:t>
            </w:r>
            <w:r>
              <w:rPr>
                <w:noProof/>
                <w:webHidden/>
              </w:rPr>
              <w:fldChar w:fldCharType="end"/>
            </w:r>
          </w:hyperlink>
        </w:p>
        <w:p w:rsidR="000E7C71" w:rsidRDefault="000E7C71">
          <w:pPr>
            <w:pStyle w:val="TOC1"/>
            <w:tabs>
              <w:tab w:val="right" w:leader="dot" w:pos="9350"/>
            </w:tabs>
            <w:rPr>
              <w:noProof/>
            </w:rPr>
          </w:pPr>
          <w:hyperlink w:anchor="_Toc255666042" w:history="1">
            <w:r w:rsidRPr="00BE12D7">
              <w:rPr>
                <w:rStyle w:val="Hyperlink"/>
                <w:noProof/>
              </w:rPr>
              <w:t>Appendix B: Final_Project.c</w:t>
            </w:r>
            <w:r>
              <w:rPr>
                <w:noProof/>
                <w:webHidden/>
              </w:rPr>
              <w:tab/>
            </w:r>
            <w:r>
              <w:rPr>
                <w:noProof/>
                <w:webHidden/>
              </w:rPr>
              <w:fldChar w:fldCharType="begin"/>
            </w:r>
            <w:r>
              <w:rPr>
                <w:noProof/>
                <w:webHidden/>
              </w:rPr>
              <w:instrText xml:space="preserve"> PAGEREF _Toc255666042 \h </w:instrText>
            </w:r>
            <w:r>
              <w:rPr>
                <w:noProof/>
                <w:webHidden/>
              </w:rPr>
            </w:r>
            <w:r>
              <w:rPr>
                <w:noProof/>
                <w:webHidden/>
              </w:rPr>
              <w:fldChar w:fldCharType="separate"/>
            </w:r>
            <w:r>
              <w:rPr>
                <w:noProof/>
                <w:webHidden/>
              </w:rPr>
              <w:t>15</w:t>
            </w:r>
            <w:r>
              <w:rPr>
                <w:noProof/>
                <w:webHidden/>
              </w:rPr>
              <w:fldChar w:fldCharType="end"/>
            </w:r>
          </w:hyperlink>
        </w:p>
        <w:p w:rsidR="008D05C0" w:rsidRDefault="009A396C" w:rsidP="008D05C0">
          <w:r>
            <w:fldChar w:fldCharType="end"/>
          </w:r>
        </w:p>
      </w:sdtContent>
    </w:sdt>
    <w:p w:rsidR="008D05C0" w:rsidRDefault="008D05C0" w:rsidP="008D05C0">
      <w:pPr>
        <w:rPr>
          <w:rFonts w:asciiTheme="majorHAnsi" w:eastAsiaTheme="majorEastAsia" w:hAnsiTheme="majorHAnsi" w:cstheme="majorBidi"/>
          <w:b/>
          <w:bCs/>
          <w:sz w:val="28"/>
          <w:szCs w:val="28"/>
        </w:rPr>
      </w:pPr>
      <w:bookmarkStart w:id="16" w:name="_GoBack"/>
      <w:bookmarkEnd w:id="16"/>
      <w:r>
        <w:br w:type="page"/>
      </w:r>
    </w:p>
    <w:p w:rsidR="003B32D1" w:rsidRDefault="003B32D1" w:rsidP="003B32D1">
      <w:pPr>
        <w:pStyle w:val="Heading1"/>
      </w:pPr>
      <w:bookmarkStart w:id="17" w:name="_Toc255666036"/>
      <w:r>
        <w:t>Table of Figures</w:t>
      </w:r>
      <w:bookmarkEnd w:id="17"/>
    </w:p>
    <w:p w:rsidR="000E7C71" w:rsidRDefault="000E7C71">
      <w:pPr>
        <w:pStyle w:val="TableofFigures"/>
        <w:tabs>
          <w:tab w:val="right" w:leader="dot" w:pos="9350"/>
        </w:tabs>
        <w:rPr>
          <w:noProof/>
        </w:rPr>
      </w:pPr>
      <w:r>
        <w:fldChar w:fldCharType="begin"/>
      </w:r>
      <w:r>
        <w:instrText xml:space="preserve"> TOC \h \z \c "Figure" </w:instrText>
      </w:r>
      <w:r>
        <w:fldChar w:fldCharType="separate"/>
      </w:r>
      <w:hyperlink w:anchor="_Toc255666027" w:history="1">
        <w:r w:rsidRPr="009C5664">
          <w:rPr>
            <w:rStyle w:val="Hyperlink"/>
            <w:noProof/>
          </w:rPr>
          <w:t>Figure 1: Model for Theta2 Calculation</w:t>
        </w:r>
        <w:r>
          <w:rPr>
            <w:noProof/>
            <w:webHidden/>
          </w:rPr>
          <w:tab/>
        </w:r>
        <w:r>
          <w:rPr>
            <w:noProof/>
            <w:webHidden/>
          </w:rPr>
          <w:fldChar w:fldCharType="begin"/>
        </w:r>
        <w:r>
          <w:rPr>
            <w:noProof/>
            <w:webHidden/>
          </w:rPr>
          <w:instrText xml:space="preserve"> PAGEREF _Toc255666027 \h </w:instrText>
        </w:r>
        <w:r>
          <w:rPr>
            <w:noProof/>
            <w:webHidden/>
          </w:rPr>
        </w:r>
        <w:r>
          <w:rPr>
            <w:noProof/>
            <w:webHidden/>
          </w:rPr>
          <w:fldChar w:fldCharType="separate"/>
        </w:r>
        <w:r>
          <w:rPr>
            <w:noProof/>
            <w:webHidden/>
          </w:rPr>
          <w:t>5</w:t>
        </w:r>
        <w:r>
          <w:rPr>
            <w:noProof/>
            <w:webHidden/>
          </w:rPr>
          <w:fldChar w:fldCharType="end"/>
        </w:r>
      </w:hyperlink>
    </w:p>
    <w:p w:rsidR="000E7C71" w:rsidRDefault="000E7C71">
      <w:pPr>
        <w:pStyle w:val="TableofFigures"/>
        <w:tabs>
          <w:tab w:val="right" w:leader="dot" w:pos="9350"/>
        </w:tabs>
        <w:rPr>
          <w:noProof/>
        </w:rPr>
      </w:pPr>
      <w:hyperlink w:anchor="_Toc255666028" w:history="1">
        <w:r w:rsidRPr="009C5664">
          <w:rPr>
            <w:rStyle w:val="Hyperlink"/>
            <w:noProof/>
          </w:rPr>
          <w:t>Figure 2: Theta2 Calculations</w:t>
        </w:r>
        <w:r>
          <w:rPr>
            <w:noProof/>
            <w:webHidden/>
          </w:rPr>
          <w:tab/>
        </w:r>
        <w:r>
          <w:rPr>
            <w:noProof/>
            <w:webHidden/>
          </w:rPr>
          <w:fldChar w:fldCharType="begin"/>
        </w:r>
        <w:r>
          <w:rPr>
            <w:noProof/>
            <w:webHidden/>
          </w:rPr>
          <w:instrText xml:space="preserve"> PAGEREF _Toc255666028 \h </w:instrText>
        </w:r>
        <w:r>
          <w:rPr>
            <w:noProof/>
            <w:webHidden/>
          </w:rPr>
        </w:r>
        <w:r>
          <w:rPr>
            <w:noProof/>
            <w:webHidden/>
          </w:rPr>
          <w:fldChar w:fldCharType="separate"/>
        </w:r>
        <w:r>
          <w:rPr>
            <w:noProof/>
            <w:webHidden/>
          </w:rPr>
          <w:t>5</w:t>
        </w:r>
        <w:r>
          <w:rPr>
            <w:noProof/>
            <w:webHidden/>
          </w:rPr>
          <w:fldChar w:fldCharType="end"/>
        </w:r>
      </w:hyperlink>
    </w:p>
    <w:p w:rsidR="003B32D1" w:rsidRDefault="000E7C71" w:rsidP="008D05C0">
      <w:pPr>
        <w:pStyle w:val="Heading1"/>
        <w:spacing w:before="100" w:beforeAutospacing="1" w:after="100" w:afterAutospacing="1"/>
      </w:pPr>
      <w:r>
        <w:fldChar w:fldCharType="end"/>
      </w:r>
    </w:p>
    <w:p w:rsidR="003B32D1" w:rsidRDefault="003B32D1">
      <w:pPr>
        <w:rPr>
          <w:rFonts w:asciiTheme="majorHAnsi" w:eastAsiaTheme="majorEastAsia" w:hAnsiTheme="majorHAnsi" w:cstheme="majorBidi"/>
          <w:b/>
          <w:bCs/>
          <w:color w:val="365F91" w:themeColor="accent1" w:themeShade="BF"/>
          <w:sz w:val="28"/>
          <w:szCs w:val="28"/>
        </w:rPr>
      </w:pPr>
      <w:r>
        <w:br w:type="page"/>
      </w:r>
    </w:p>
    <w:p w:rsidR="006B48F1" w:rsidRDefault="008D05C0" w:rsidP="00C46978">
      <w:pPr>
        <w:pStyle w:val="Heading1"/>
        <w:spacing w:before="100" w:beforeAutospacing="1" w:after="100" w:afterAutospacing="1"/>
      </w:pPr>
      <w:bookmarkStart w:id="18" w:name="_Toc255666037"/>
      <w:r>
        <w:t>Introduction</w:t>
      </w:r>
      <w:bookmarkEnd w:id="18"/>
    </w:p>
    <w:p w:rsidR="002D6EBF" w:rsidRDefault="00C46978" w:rsidP="000E7C71">
      <w:r>
        <w:t xml:space="preserve">Assembly-line robots form the backbone of many modern industries.  Such robots must complete complex tasks consistently and efficiently for long periods of time.  For this project, a simple two-link “pick-n-place” robot was developed and programmed to perform a sorting task on items </w:t>
      </w:r>
      <w:r w:rsidR="00F91882">
        <w:t>t</w:t>
      </w:r>
      <w:r>
        <w:t>ravelling down a conveyer belt.</w:t>
      </w:r>
    </w:p>
    <w:p w:rsidR="002D6EBF" w:rsidRDefault="00F91882" w:rsidP="000E7C71">
      <w:r>
        <w:t>We decided to use two Infrared Rangefinders to determine the position of the each box on the belt.  The first would determine the horizontal distance from the base of the arm, and a second would serve as a trigger, telling the robot that the box has reached the plane of the arm and van be lifted.  The arm would then calculate the position using Inverse Kinematics and pick it up using an electromagnet.  The arm then rose to a neutral position and determined the weight of the box based on motor torques and placed it in the appropriate container before returning to a neutral position.</w:t>
      </w:r>
      <w:r w:rsidR="002D6EBF">
        <w:t xml:space="preserve">  </w:t>
      </w:r>
    </w:p>
    <w:p w:rsidR="00F91882" w:rsidRPr="00C46978" w:rsidRDefault="00F91882" w:rsidP="000E7C71">
      <w:pPr>
        <w:sectPr w:rsidR="00F91882" w:rsidRPr="00C46978" w:rsidSect="006B48F1">
          <w:footerReference w:type="default" r:id="rId8"/>
          <w:footerReference w:type="first" r:id="rId9"/>
          <w:type w:val="continuous"/>
          <w:pgSz w:w="12240" w:h="15840"/>
          <w:pgMar w:top="1440" w:right="1440" w:bottom="1440" w:left="1440" w:header="720" w:footer="720" w:gutter="0"/>
          <w:cols w:space="720"/>
          <w:titlePg/>
          <w:docGrid w:linePitch="360"/>
        </w:sectPr>
      </w:pPr>
      <w:r>
        <w:t xml:space="preserve">The final product completed its task, but was quite inconsistent.  These issues will be discussed in full as part of the </w:t>
      </w:r>
      <w:r w:rsidR="000E7C71">
        <w:fldChar w:fldCharType="begin"/>
      </w:r>
      <w:r w:rsidR="000E7C71">
        <w:instrText xml:space="preserve"> REF  _Ref255666173 \* Upper \h </w:instrText>
      </w:r>
      <w:r w:rsidR="000E7C71">
        <w:fldChar w:fldCharType="separate"/>
      </w:r>
      <w:r w:rsidR="000E7C71">
        <w:t>DISCUSSION</w:t>
      </w:r>
      <w:r w:rsidR="000E7C71">
        <w:fldChar w:fldCharType="end"/>
      </w:r>
      <w:r w:rsidR="000E7C71">
        <w:t xml:space="preserve"> </w:t>
      </w:r>
      <w:r>
        <w:t>section.</w:t>
      </w:r>
      <w:r w:rsidR="00FD2366">
        <w:t xml:space="preserve">  We encountered many sources of error, some of which we were unable to account for before the demonstration of the project.</w:t>
      </w:r>
    </w:p>
    <w:p w:rsidR="008D05C0" w:rsidRDefault="008D05C0" w:rsidP="008D05C0">
      <w:pPr>
        <w:pStyle w:val="Heading1"/>
      </w:pPr>
      <w:bookmarkStart w:id="19" w:name="_Toc255666038"/>
      <w:r>
        <w:t>Methodology</w:t>
      </w:r>
      <w:bookmarkEnd w:id="19"/>
    </w:p>
    <w:p w:rsidR="000E7C71" w:rsidRDefault="000E7C71" w:rsidP="003841E1"/>
    <w:p w:rsidR="003841E1" w:rsidRDefault="003841E1" w:rsidP="003841E1">
      <w:r>
        <w:t xml:space="preserve">To represent the system at a given time, we developed structs </w:t>
      </w:r>
      <w:r w:rsidRPr="003841E1">
        <w:t>DATA_PACK</w:t>
      </w:r>
      <w:r>
        <w:rPr>
          <w:u w:val="single"/>
        </w:rPr>
        <w:t xml:space="preserve"> </w:t>
      </w:r>
      <w:r>
        <w:t xml:space="preserve"> and JOINT which held information on the joint position and relevant sensor data, and various flags to represent the stage of the action.</w:t>
      </w:r>
    </w:p>
    <w:p w:rsidR="0061162F" w:rsidRDefault="0061162F" w:rsidP="003841E1">
      <w:r>
        <w:t xml:space="preserve">The main program loop calls a State Machine which moves through states 0 through 3.  Stage 0 is has the arm in a neutral state, waiting for input.  As soon as an object is detected </w:t>
      </w:r>
      <w:r w:rsidR="00A7000E">
        <w:t xml:space="preserve">in range </w:t>
      </w:r>
      <w:r>
        <w:t>by the first IR Sensor, a reading is made</w:t>
      </w:r>
      <w:r w:rsidR="00A7000E">
        <w:t xml:space="preserve"> and 16 sample values are averaged to determine the correct position on the belt.  This is done by the Check_For_Object function.</w:t>
      </w:r>
      <w:r w:rsidR="00A6559B">
        <w:t xml:space="preserve">  The arm then moves to State 1, hovering above the projected location of the box.  The Check_In_Range function then looks for when the box reaches the IR Sensor just before the plane of the arm.  When that is triggered, the arm moves to State 2, turning on the magnet and moving to the location of the box.  In State 4, the arm moves back up, summing Rsense values and using that data to sort.  The arm moves above the correct container and disables the magnet.</w:t>
      </w:r>
    </w:p>
    <w:p w:rsidR="00A6559B" w:rsidRPr="003841E1" w:rsidRDefault="005368BE" w:rsidP="003841E1">
      <w:pPr>
        <w:rPr>
          <w:u w:val="single"/>
        </w:rPr>
      </w:pPr>
      <w:r>
        <w:t xml:space="preserve">A function Calc_Inv_Kin was developed which performed the inverse kinematics calculations. </w:t>
      </w:r>
      <w:r w:rsidR="00E51AF0">
        <w:t xml:space="preserve"> The joint angle of Joint 0 was simple, as it was laid out the same as the basic two-link arm studied in class.  The second joint value was calculated as described below.</w:t>
      </w:r>
    </w:p>
    <w:p w:rsidR="00C04163" w:rsidRDefault="00CE3FAC" w:rsidP="00C04163">
      <w:pPr>
        <w:keepNext/>
        <w:jc w:val="center"/>
      </w:pPr>
      <w:r>
        <w:rPr>
          <w:noProof/>
        </w:rPr>
        <w:drawing>
          <wp:inline distT="0" distB="0" distL="0" distR="0">
            <wp:extent cx="2886075" cy="2200275"/>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886075" cy="2200275"/>
                    </a:xfrm>
                    <a:prstGeom prst="rect">
                      <a:avLst/>
                    </a:prstGeom>
                    <a:noFill/>
                    <a:ln w="9525">
                      <a:noFill/>
                      <a:miter lim="800000"/>
                      <a:headEnd/>
                      <a:tailEnd/>
                    </a:ln>
                  </pic:spPr>
                </pic:pic>
              </a:graphicData>
            </a:graphic>
          </wp:inline>
        </w:drawing>
      </w:r>
    </w:p>
    <w:p w:rsidR="00C04163" w:rsidRDefault="00C04163" w:rsidP="00C04163">
      <w:pPr>
        <w:pStyle w:val="Caption"/>
        <w:jc w:val="center"/>
      </w:pPr>
      <w:bookmarkStart w:id="20" w:name="_Toc255666027"/>
      <w:r>
        <w:t xml:space="preserve">Figure </w:t>
      </w:r>
      <w:fldSimple w:instr=" SEQ Figure \* ARABIC ">
        <w:r w:rsidR="000E7C71">
          <w:rPr>
            <w:noProof/>
          </w:rPr>
          <w:t>1</w:t>
        </w:r>
      </w:fldSimple>
      <w:r>
        <w:t>: Model for Theta2 Calculation</w:t>
      </w:r>
      <w:bookmarkEnd w:id="20"/>
    </w:p>
    <w:p w:rsidR="00C04163" w:rsidRDefault="00CE3FAC" w:rsidP="00C04163">
      <w:pPr>
        <w:keepNext/>
        <w:jc w:val="center"/>
      </w:pPr>
      <w:r>
        <w:rPr>
          <w:noProof/>
        </w:rPr>
        <w:drawing>
          <wp:inline distT="0" distB="0" distL="0" distR="0">
            <wp:extent cx="2352675" cy="1362075"/>
            <wp:effectExtent l="19050" t="0" r="9525"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352675" cy="1362075"/>
                    </a:xfrm>
                    <a:prstGeom prst="rect">
                      <a:avLst/>
                    </a:prstGeom>
                    <a:noFill/>
                    <a:ln w="9525">
                      <a:noFill/>
                      <a:miter lim="800000"/>
                      <a:headEnd/>
                      <a:tailEnd/>
                    </a:ln>
                  </pic:spPr>
                </pic:pic>
              </a:graphicData>
            </a:graphic>
          </wp:inline>
        </w:drawing>
      </w:r>
    </w:p>
    <w:p w:rsidR="003B32D1" w:rsidRDefault="00C04163" w:rsidP="00C04163">
      <w:pPr>
        <w:pStyle w:val="Caption"/>
        <w:jc w:val="center"/>
      </w:pPr>
      <w:bookmarkStart w:id="21" w:name="_Toc255666028"/>
      <w:r>
        <w:t xml:space="preserve">Figure </w:t>
      </w:r>
      <w:fldSimple w:instr=" SEQ Figure \* ARABIC ">
        <w:r w:rsidR="000E7C71">
          <w:rPr>
            <w:noProof/>
          </w:rPr>
          <w:t>2</w:t>
        </w:r>
      </w:fldSimple>
      <w:r>
        <w:t>: Theta2 Calculations</w:t>
      </w:r>
      <w:bookmarkEnd w:id="21"/>
    </w:p>
    <w:p w:rsidR="00F6419A" w:rsidRDefault="00F6419A" w:rsidP="003B32D1"/>
    <w:p w:rsidR="00F6419A" w:rsidRPr="003B32D1" w:rsidRDefault="00367F08" w:rsidP="003B32D1">
      <w:pPr>
        <w:sectPr w:rsidR="00F6419A" w:rsidRPr="003B32D1" w:rsidSect="006B48F1">
          <w:pgSz w:w="12240" w:h="15840"/>
          <w:pgMar w:top="1440" w:right="1440" w:bottom="1440" w:left="1440" w:header="720" w:footer="720" w:gutter="0"/>
          <w:cols w:space="720"/>
          <w:titlePg/>
          <w:docGrid w:linePitch="360"/>
        </w:sectPr>
      </w:pPr>
      <w:r>
        <w:t>All values were stored as floats, and all calculations were floating-point calculations.  All calculations were done in radians and translated to degrees to send the target angles to the joint structures for PID control.</w:t>
      </w:r>
    </w:p>
    <w:p w:rsidR="007F67DE" w:rsidRDefault="007F67DE" w:rsidP="007F67DE">
      <w:pPr>
        <w:pStyle w:val="Heading1"/>
      </w:pPr>
      <w:bookmarkStart w:id="22" w:name="_Toc255666039"/>
      <w:r>
        <w:t>Results and Analysis</w:t>
      </w:r>
      <w:bookmarkEnd w:id="22"/>
    </w:p>
    <w:p w:rsidR="00C04163" w:rsidRPr="00C04163" w:rsidRDefault="00C04163" w:rsidP="00C04163"/>
    <w:p w:rsidR="000E7C71" w:rsidRDefault="000E7C71">
      <w:bookmarkStart w:id="23" w:name="_Ref255576141"/>
      <w:bookmarkStart w:id="24" w:name="_Toc255666040"/>
      <w:r>
        <w:t xml:space="preserve">The system was able to complete the task, but not with much consistency.  Several problems arose and were not remedied in time for demonstration and these are covered in the </w:t>
      </w:r>
      <w:r>
        <w:fldChar w:fldCharType="begin"/>
      </w:r>
      <w:r>
        <w:instrText xml:space="preserve"> REF  _Ref255666173 \* Upper \h </w:instrText>
      </w:r>
      <w:r>
        <w:fldChar w:fldCharType="separate"/>
      </w:r>
      <w:r>
        <w:t>DISCUSSION</w:t>
      </w:r>
      <w:r>
        <w:fldChar w:fldCharType="end"/>
      </w:r>
      <w:r>
        <w:t xml:space="preserve"> section.  When calibrated correctly and kept very consistent, the arm could pick up boxes consistently from most positions on the belt.  However, the sorting system was never reliable enough to call a success.</w:t>
      </w:r>
    </w:p>
    <w:p w:rsidR="000E7C71" w:rsidRDefault="000E7C71">
      <w:pPr>
        <w:rPr>
          <w:rFonts w:asciiTheme="majorHAnsi" w:eastAsiaTheme="majorEastAsia" w:hAnsiTheme="majorHAnsi" w:cstheme="majorBidi"/>
          <w:b/>
          <w:bCs/>
          <w:color w:val="365F91" w:themeColor="accent1" w:themeShade="BF"/>
          <w:sz w:val="28"/>
          <w:szCs w:val="28"/>
        </w:rPr>
      </w:pPr>
      <w:r>
        <w:t>Many lessons were learned in the design of industrial-style robotics systems.  It was in the places which received the least amount of hard design work that the largest errors cropped up, which is to be expected.  Solid design work is very important to produce a good product.</w:t>
      </w:r>
      <w:r>
        <w:br w:type="page"/>
      </w:r>
    </w:p>
    <w:p w:rsidR="00401251" w:rsidRDefault="007F67DE" w:rsidP="00E14D9A">
      <w:pPr>
        <w:pStyle w:val="Heading1"/>
      </w:pPr>
      <w:bookmarkStart w:id="25" w:name="_Ref255666173"/>
      <w:r>
        <w:t>Discussion</w:t>
      </w:r>
      <w:bookmarkEnd w:id="23"/>
      <w:bookmarkEnd w:id="24"/>
      <w:bookmarkEnd w:id="25"/>
    </w:p>
    <w:p w:rsidR="000E7C71" w:rsidRDefault="000E7C71" w:rsidP="00E14D9A"/>
    <w:p w:rsidR="00E14D9A" w:rsidRDefault="00E14D9A" w:rsidP="00E14D9A">
      <w:r>
        <w:t>The real issues arose from a large error allowed to exist on several components of the system.  We had some trouble inherited from the previous lab which included an inaccurate IR Sensor function.  Our function approximation was not as close as it should have been because we did not calibrate well enough due to poor data-gathering precision.  This caused inconsistencies in the system’s ability to accurately locate several positions on the belt.  When calibrated to locate a close box it did not scale correctly to a far box.  Also, we observed a lot of noise on the sensor line which we were unable to fix.</w:t>
      </w:r>
    </w:p>
    <w:p w:rsidR="000E7C71" w:rsidRDefault="00E14D9A" w:rsidP="00E14D9A">
      <w:r>
        <w:t xml:space="preserve">Another issue arose as a result of design errors.  </w:t>
      </w:r>
      <w:r w:rsidR="003841E1">
        <w:t>Our torque sensing function could consistently tell the two weights apart, but the way the measurement was made differed based on different pick-up locations.  Instead, we should have had the arm return to a neutral position and record the torque while the arm makes a controlled, consistent movement.  This meant that the arm could only differentiate between weights fro</w:t>
      </w:r>
      <w:r w:rsidR="000E7C71">
        <w:t>m certain locations on the belt.</w:t>
      </w:r>
    </w:p>
    <w:p w:rsidR="000E7C71" w:rsidRDefault="000E7C71" w:rsidP="00E14D9A">
      <w:r>
        <w:t>The conveyor system itself was an issue as well, as the sandpaper belt was quite distorted and a box would move over a significant distance between the measuring sensor and the arm itself.  Repeated attempts to remedy this inconsistency made it difficult to maintain a consistent calibration.</w:t>
      </w:r>
    </w:p>
    <w:p w:rsidR="000E7C71" w:rsidRPr="00E14D9A" w:rsidRDefault="000E7C71" w:rsidP="00E14D9A">
      <w:pPr>
        <w:sectPr w:rsidR="000E7C71" w:rsidRPr="00E14D9A" w:rsidSect="006B48F1">
          <w:pgSz w:w="12240" w:h="15840"/>
          <w:pgMar w:top="1440" w:right="1440" w:bottom="1440" w:left="1440" w:header="720" w:footer="720" w:gutter="0"/>
          <w:cols w:space="720"/>
          <w:titlePg/>
          <w:docGrid w:linePitch="360"/>
        </w:sectPr>
      </w:pPr>
      <w:r>
        <w:t>The piece holding the first IR Sensor steady was an issue as well, as it was only held with one screw, allowing the device to make minute rotations and throw off the alignment without being obvious.  This issue would sometimes crop up in the background as adjustments to other parts of the system were being made.</w:t>
      </w:r>
    </w:p>
    <w:p w:rsidR="007F67DE" w:rsidRDefault="007F67DE" w:rsidP="007F67DE">
      <w:pPr>
        <w:pStyle w:val="Heading1"/>
      </w:pPr>
      <w:bookmarkStart w:id="26" w:name="_Toc255666041"/>
      <w:r>
        <w:t xml:space="preserve">Appendix A: </w:t>
      </w:r>
      <w:r w:rsidR="0020345F">
        <w:t>Final_Project.h</w:t>
      </w:r>
      <w:bookmarkEnd w:id="26"/>
    </w:p>
    <w:p w:rsidR="007F67DE" w:rsidRDefault="007F67DE" w:rsidP="007F67DE"/>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*@file Final_Project.h</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*@brief Contains includes, data structures and function protos for the RBE3001 final project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*@date Feb 25, 2010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*@author Adam Panzica</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*@author Joel Sutherland</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#ifndef</w:t>
      </w:r>
      <w:r>
        <w:rPr>
          <w:rFonts w:ascii="Courier New" w:hAnsi="Courier New" w:cs="Courier New"/>
          <w:color w:val="000000"/>
          <w:sz w:val="20"/>
          <w:szCs w:val="20"/>
        </w:rPr>
        <w:t xml:space="preserve"> FINAL_PROJECT_H_</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FINAL_PROJECT_H_</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"ADC.h"</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"DAC.h"</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"IR_Sensor.h"</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"PID.h"</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"Simple_Serial.h"</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"portIO.h"</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"Timer16_Functions.h"</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"Timer8_Functions.h"</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"SPI.h"</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&lt;math.h&gt;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&lt;avr\IO.h&gt;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&lt;util\delay.h&gt;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&lt;avr\interrupt.h&gt;</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SYMBOLIC CONSTANTS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ADC channel for Joint 1*/</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JOINT1 </w:t>
      </w:r>
      <w:r>
        <w:rPr>
          <w:rFonts w:ascii="Courier New" w:hAnsi="Courier New" w:cs="Courier New"/>
          <w:color w:val="000000"/>
          <w:sz w:val="20"/>
          <w:szCs w:val="20"/>
        </w:rPr>
        <w:tab/>
        <w:t>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ADC channel for Joint 2*/</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JOINT2 </w:t>
      </w:r>
      <w:r>
        <w:rPr>
          <w:rFonts w:ascii="Courier New" w:hAnsi="Courier New" w:cs="Courier New"/>
          <w:color w:val="000000"/>
          <w:sz w:val="20"/>
          <w:szCs w:val="20"/>
        </w:rPr>
        <w:tab/>
        <w:t>2</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ADC channel for the X axis IR sensor*/</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IR_X </w:t>
      </w:r>
      <w:r>
        <w:rPr>
          <w:rFonts w:ascii="Courier New" w:hAnsi="Courier New" w:cs="Courier New"/>
          <w:color w:val="000000"/>
          <w:sz w:val="20"/>
          <w:szCs w:val="20"/>
        </w:rPr>
        <w:tab/>
        <w:t>3</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ADC channel for the Y axis IR sensor*/</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IR_Y </w:t>
      </w:r>
      <w:r>
        <w:rPr>
          <w:rFonts w:ascii="Courier New" w:hAnsi="Courier New" w:cs="Courier New"/>
          <w:color w:val="000000"/>
          <w:sz w:val="20"/>
          <w:szCs w:val="20"/>
        </w:rPr>
        <w:tab/>
        <w:t>4</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ADC channel for the rsense*/</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RSENSE</w:t>
      </w:r>
      <w:r>
        <w:rPr>
          <w:rFonts w:ascii="Courier New" w:hAnsi="Courier New" w:cs="Courier New"/>
          <w:color w:val="000000"/>
          <w:sz w:val="20"/>
          <w:szCs w:val="20"/>
        </w:rPr>
        <w:tab/>
        <w:t>1</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Far cutoff for X direction object detection*/</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X_MAX </w:t>
      </w:r>
      <w:r>
        <w:rPr>
          <w:rFonts w:ascii="Courier New" w:hAnsi="Courier New" w:cs="Courier New"/>
          <w:color w:val="000000"/>
          <w:sz w:val="20"/>
          <w:szCs w:val="20"/>
        </w:rPr>
        <w:tab/>
        <w:t>245</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Close cutoff for X direction object detection*/</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X_MIN </w:t>
      </w:r>
      <w:r>
        <w:rPr>
          <w:rFonts w:ascii="Courier New" w:hAnsi="Courier New" w:cs="Courier New"/>
          <w:color w:val="000000"/>
          <w:sz w:val="20"/>
          <w:szCs w:val="20"/>
        </w:rPr>
        <w:tab/>
        <w:t>120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Value representing an invalid X value (for no object state)*/</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NO_OBJ </w:t>
      </w:r>
      <w:r>
        <w:rPr>
          <w:rFonts w:ascii="Courier New" w:hAnsi="Courier New" w:cs="Courier New"/>
          <w:color w:val="000000"/>
          <w:sz w:val="20"/>
          <w:szCs w:val="20"/>
        </w:rPr>
        <w:tab/>
        <w:t>999</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Value representing the maximum Y distance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Y_MAX </w:t>
      </w:r>
      <w:r>
        <w:rPr>
          <w:rFonts w:ascii="Courier New" w:hAnsi="Courier New" w:cs="Courier New"/>
          <w:color w:val="000000"/>
          <w:sz w:val="20"/>
          <w:szCs w:val="20"/>
        </w:rPr>
        <w:tab/>
        <w:t>240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Value representing the minimum Y distance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Y_MIN </w:t>
      </w:r>
      <w:r>
        <w:rPr>
          <w:rFonts w:ascii="Courier New" w:hAnsi="Courier New" w:cs="Courier New"/>
          <w:color w:val="000000"/>
          <w:sz w:val="20"/>
          <w:szCs w:val="20"/>
        </w:rPr>
        <w:tab/>
        <w:t>140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Value reperesenting the tolerance on the Y target*/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Y_TOL </w:t>
      </w:r>
      <w:r>
        <w:rPr>
          <w:rFonts w:ascii="Courier New" w:hAnsi="Courier New" w:cs="Courier New"/>
          <w:color w:val="000000"/>
          <w:sz w:val="20"/>
          <w:szCs w:val="20"/>
        </w:rPr>
        <w:tab/>
        <w:t>10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Port letter for the electromagnet*/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MAGPORT </w:t>
      </w:r>
      <w:r>
        <w:rPr>
          <w:rFonts w:ascii="Courier New" w:hAnsi="Courier New" w:cs="Courier New"/>
          <w:color w:val="2A00FF"/>
          <w:sz w:val="20"/>
          <w:szCs w:val="20"/>
        </w:rPr>
        <w:t>'B'</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Pin number for the electromagnet*/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MAGPIN</w:t>
      </w:r>
      <w:r>
        <w:rPr>
          <w:rFonts w:ascii="Courier New" w:hAnsi="Courier New" w:cs="Courier New"/>
          <w:color w:val="000000"/>
          <w:sz w:val="20"/>
          <w:szCs w:val="20"/>
        </w:rPr>
        <w:tab/>
        <w:t>1</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Value to turn the electromagnet on*/</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MAGON </w:t>
      </w:r>
      <w:r>
        <w:rPr>
          <w:rFonts w:ascii="Courier New" w:hAnsi="Courier New" w:cs="Courier New"/>
          <w:color w:val="000000"/>
          <w:sz w:val="20"/>
          <w:szCs w:val="20"/>
        </w:rPr>
        <w:tab/>
        <w:t>1</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Value to turn the electromagnet off*/</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MAGOFF </w:t>
      </w:r>
      <w:r>
        <w:rPr>
          <w:rFonts w:ascii="Courier New" w:hAnsi="Courier New" w:cs="Courier New"/>
          <w:color w:val="000000"/>
          <w:sz w:val="20"/>
          <w:szCs w:val="20"/>
        </w:rPr>
        <w:tab/>
        <w:t>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Length of Link 1 in mm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L_1     70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Length of Link 2 in mm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L_2     70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Height of the blocks, in mm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BLOCK_HEIGHT 37</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Offset between the IR sensor and the base of the robot in the X direction*/</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X_SHIFT 115</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Offset between the conveyor belt and the base of the robot in the Y direction*/</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Y_SHIFT -60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 location of the heavy bin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HEAVY_X 270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Y location of the heavy bin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HEAVY_Y 80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Weight cutoff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HEAVY 13000</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DATA STRUCTURES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/**@struct JOINT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this struct contains all of the data needed to track the state of a joint on the EDUarm</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typedef</w:t>
      </w:r>
      <w:r>
        <w:rPr>
          <w:rFonts w:ascii="Courier New" w:hAnsi="Courier New" w:cs="Courier New"/>
          <w:color w:val="000000"/>
          <w:sz w:val="20"/>
          <w:szCs w:val="20"/>
        </w:rPr>
        <w:t xml:space="preserve"> </w:t>
      </w:r>
      <w:r>
        <w:rPr>
          <w:rFonts w:ascii="Courier New" w:hAnsi="Courier New" w:cs="Courier New"/>
          <w:b/>
          <w:bCs/>
          <w:color w:val="7F0055"/>
          <w:sz w:val="20"/>
          <w:szCs w:val="20"/>
        </w:rPr>
        <w:t>struct</w:t>
      </w:r>
      <w:r>
        <w:rPr>
          <w:rFonts w:ascii="Courier New" w:hAnsi="Courier New" w:cs="Courier New"/>
          <w:color w:val="000000"/>
          <w:sz w:val="20"/>
          <w:szCs w:val="20"/>
        </w:rPr>
        <w:t xml:space="preserve"> JOINT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Link length (in mm) of the arm link attached to the joint*/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C0"/>
          <w:sz w:val="20"/>
          <w:szCs w:val="20"/>
        </w:rPr>
        <w:t>linkLength</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Current joint angle, in degrees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C0"/>
          <w:sz w:val="20"/>
          <w:szCs w:val="20"/>
        </w:rPr>
        <w:t>jointAngle</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Current X location relative to arm base of the end of the link attached to the joint*/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C0"/>
          <w:sz w:val="20"/>
          <w:szCs w:val="20"/>
        </w:rPr>
        <w:t>xLocal</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Current Y location relative to arm base of the end of the link attached to the joint*/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C0"/>
          <w:sz w:val="20"/>
          <w:szCs w:val="20"/>
        </w:rPr>
        <w:t>yLocal</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ADC value of the motor current for the joint*/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C0"/>
          <w:sz w:val="20"/>
          <w:szCs w:val="20"/>
        </w:rPr>
        <w:t>rsense</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Target value for the joint, in ADC values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C0"/>
          <w:sz w:val="20"/>
          <w:szCs w:val="20"/>
        </w:rPr>
        <w:t>targetVal</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Current value of the joint, in ADC values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C0"/>
          <w:sz w:val="20"/>
          <w:szCs w:val="20"/>
        </w:rPr>
        <w:t>currentVal</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Correction value for the joint, in arbitrary PID units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C0"/>
          <w:sz w:val="20"/>
          <w:szCs w:val="20"/>
        </w:rPr>
        <w:t>correctionVal</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LMD output voltage for the joint, in mV*/</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C0"/>
          <w:sz w:val="20"/>
          <w:szCs w:val="20"/>
        </w:rPr>
        <w:t>LMDVal</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r>
        <w:rPr>
          <w:rFonts w:ascii="Courier New" w:hAnsi="Courier New" w:cs="Courier New"/>
          <w:color w:val="005032"/>
          <w:sz w:val="20"/>
          <w:szCs w:val="20"/>
        </w:rPr>
        <w:t>JOINT</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/**@union STATE_FLAGS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Union for holding flags about the current state of the system</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typedef</w:t>
      </w:r>
      <w:r>
        <w:rPr>
          <w:rFonts w:ascii="Courier New" w:hAnsi="Courier New" w:cs="Courier New"/>
          <w:color w:val="000000"/>
          <w:sz w:val="20"/>
          <w:szCs w:val="20"/>
        </w:rPr>
        <w:t xml:space="preserve"> </w:t>
      </w:r>
      <w:r>
        <w:rPr>
          <w:rFonts w:ascii="Courier New" w:hAnsi="Courier New" w:cs="Courier New"/>
          <w:b/>
          <w:bCs/>
          <w:color w:val="7F0055"/>
          <w:sz w:val="20"/>
          <w:szCs w:val="20"/>
        </w:rPr>
        <w:t>union</w:t>
      </w:r>
      <w:r>
        <w:rPr>
          <w:rFonts w:ascii="Courier New" w:hAnsi="Courier New" w:cs="Courier New"/>
          <w:color w:val="000000"/>
          <w:sz w:val="20"/>
          <w:szCs w:val="20"/>
        </w:rPr>
        <w:t xml:space="preserve"> STATE_FLAGS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struct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Flag for the magnet being enabled*/</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unsigned</w:t>
      </w:r>
      <w:r>
        <w:rPr>
          <w:rFonts w:ascii="Courier New" w:hAnsi="Courier New" w:cs="Courier New"/>
          <w:color w:val="000000"/>
          <w:sz w:val="20"/>
          <w:szCs w:val="20"/>
        </w:rPr>
        <w:t xml:space="preserve"> </w:t>
      </w:r>
      <w:r>
        <w:rPr>
          <w:rFonts w:ascii="Courier New" w:hAnsi="Courier New" w:cs="Courier New"/>
          <w:color w:val="0000C0"/>
          <w:sz w:val="20"/>
          <w:szCs w:val="20"/>
        </w:rPr>
        <w:t>_MAGON</w:t>
      </w:r>
      <w:r>
        <w:rPr>
          <w:rFonts w:ascii="Courier New" w:hAnsi="Courier New" w:cs="Courier New"/>
          <w:color w:val="000000"/>
          <w:sz w:val="20"/>
          <w:szCs w:val="20"/>
        </w:rPr>
        <w:t xml:space="preserve"> : 1;</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Flag for weighing the object*/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unsigned</w:t>
      </w:r>
      <w:r>
        <w:rPr>
          <w:rFonts w:ascii="Courier New" w:hAnsi="Courier New" w:cs="Courier New"/>
          <w:color w:val="000000"/>
          <w:sz w:val="20"/>
          <w:szCs w:val="20"/>
        </w:rPr>
        <w:t xml:space="preserve"> </w:t>
      </w:r>
      <w:r>
        <w:rPr>
          <w:rFonts w:ascii="Courier New" w:hAnsi="Courier New" w:cs="Courier New"/>
          <w:color w:val="0000C0"/>
          <w:sz w:val="20"/>
          <w:szCs w:val="20"/>
        </w:rPr>
        <w:t>_WEIGH</w:t>
      </w:r>
      <w:r>
        <w:rPr>
          <w:rFonts w:ascii="Courier New" w:hAnsi="Courier New" w:cs="Courier New"/>
          <w:color w:val="000000"/>
          <w:sz w:val="20"/>
          <w:szCs w:val="20"/>
        </w:rPr>
        <w:t xml:space="preserve"> : 1;</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Flag for object detected*/</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unsigned</w:t>
      </w:r>
      <w:r>
        <w:rPr>
          <w:rFonts w:ascii="Courier New" w:hAnsi="Courier New" w:cs="Courier New"/>
          <w:color w:val="000000"/>
          <w:sz w:val="20"/>
          <w:szCs w:val="20"/>
        </w:rPr>
        <w:t xml:space="preserve"> </w:t>
      </w:r>
      <w:r>
        <w:rPr>
          <w:rFonts w:ascii="Courier New" w:hAnsi="Courier New" w:cs="Courier New"/>
          <w:color w:val="0000C0"/>
          <w:sz w:val="20"/>
          <w:szCs w:val="20"/>
        </w:rPr>
        <w:t>_OBDET</w:t>
      </w:r>
      <w:r>
        <w:rPr>
          <w:rFonts w:ascii="Courier New" w:hAnsi="Courier New" w:cs="Courier New"/>
          <w:color w:val="000000"/>
          <w:sz w:val="20"/>
          <w:szCs w:val="20"/>
        </w:rPr>
        <w:t xml:space="preserve"> : 1;</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Flag for object in range*/</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unsigned</w:t>
      </w:r>
      <w:r>
        <w:rPr>
          <w:rFonts w:ascii="Courier New" w:hAnsi="Courier New" w:cs="Courier New"/>
          <w:color w:val="000000"/>
          <w:sz w:val="20"/>
          <w:szCs w:val="20"/>
        </w:rPr>
        <w:t xml:space="preserve"> </w:t>
      </w:r>
      <w:r>
        <w:rPr>
          <w:rFonts w:ascii="Courier New" w:hAnsi="Courier New" w:cs="Courier New"/>
          <w:color w:val="0000C0"/>
          <w:sz w:val="20"/>
          <w:szCs w:val="20"/>
        </w:rPr>
        <w:t>_OBINR</w:t>
      </w:r>
      <w:r>
        <w:rPr>
          <w:rFonts w:ascii="Courier New" w:hAnsi="Courier New" w:cs="Courier New"/>
          <w:color w:val="000000"/>
          <w:sz w:val="20"/>
          <w:szCs w:val="20"/>
        </w:rPr>
        <w:tab/>
        <w:t>: 1;</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Reserved bits*/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unsigned</w:t>
      </w:r>
      <w:r>
        <w:rPr>
          <w:rFonts w:ascii="Courier New" w:hAnsi="Courier New" w:cs="Courier New"/>
          <w:color w:val="000000"/>
          <w:sz w:val="20"/>
          <w:szCs w:val="20"/>
        </w:rPr>
        <w:t xml:space="preserve"> </w:t>
      </w:r>
      <w:r>
        <w:rPr>
          <w:rFonts w:ascii="Courier New" w:hAnsi="Courier New" w:cs="Courier New"/>
          <w:color w:val="0000C0"/>
          <w:sz w:val="20"/>
          <w:szCs w:val="20"/>
        </w:rPr>
        <w:t>_RES</w:t>
      </w:r>
      <w:r>
        <w:rPr>
          <w:rFonts w:ascii="Courier New" w:hAnsi="Courier New" w:cs="Courier New"/>
          <w:color w:val="000000"/>
          <w:sz w:val="20"/>
          <w:szCs w:val="20"/>
        </w:rPr>
        <w:tab/>
        <w:t>: 4;</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struct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unsigned</w:t>
      </w:r>
      <w:r>
        <w:rPr>
          <w:rFonts w:ascii="Courier New" w:hAnsi="Courier New" w:cs="Courier New"/>
          <w:color w:val="000000"/>
          <w:sz w:val="20"/>
          <w:szCs w:val="20"/>
        </w:rPr>
        <w:t xml:space="preserve"> </w:t>
      </w: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color w:val="0000C0"/>
          <w:sz w:val="20"/>
          <w:szCs w:val="20"/>
        </w:rPr>
        <w:t>_FLAGS</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r>
        <w:rPr>
          <w:rFonts w:ascii="Courier New" w:hAnsi="Courier New" w:cs="Courier New"/>
          <w:color w:val="005032"/>
          <w:sz w:val="20"/>
          <w:szCs w:val="20"/>
        </w:rPr>
        <w:t>STATE_FLAGS</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/**@struct OBJECT_LOCATION</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data struction for holding the x and y location of objects on the conveyor</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typedef</w:t>
      </w:r>
      <w:r>
        <w:rPr>
          <w:rFonts w:ascii="Courier New" w:hAnsi="Courier New" w:cs="Courier New"/>
          <w:color w:val="000000"/>
          <w:sz w:val="20"/>
          <w:szCs w:val="20"/>
        </w:rPr>
        <w:t xml:space="preserve"> </w:t>
      </w:r>
      <w:r>
        <w:rPr>
          <w:rFonts w:ascii="Courier New" w:hAnsi="Courier New" w:cs="Courier New"/>
          <w:b/>
          <w:bCs/>
          <w:color w:val="7F0055"/>
          <w:sz w:val="20"/>
          <w:szCs w:val="20"/>
        </w:rPr>
        <w:t>struct</w:t>
      </w:r>
      <w:r>
        <w:rPr>
          <w:rFonts w:ascii="Courier New" w:hAnsi="Courier New" w:cs="Courier New"/>
          <w:color w:val="000000"/>
          <w:sz w:val="20"/>
          <w:szCs w:val="20"/>
        </w:rPr>
        <w:t xml:space="preserve"> OBJECT_LOCATION</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X location, relative to object frame, in mm, of a detected object*/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C0"/>
          <w:sz w:val="20"/>
          <w:szCs w:val="20"/>
        </w:rPr>
        <w:t>xLocation</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Y location, relative to object frame, in mm, of a detected object*/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C0"/>
          <w:sz w:val="20"/>
          <w:szCs w:val="20"/>
        </w:rPr>
        <w:t>yLocation</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r>
        <w:rPr>
          <w:rFonts w:ascii="Courier New" w:hAnsi="Courier New" w:cs="Courier New"/>
          <w:color w:val="005032"/>
          <w:sz w:val="20"/>
          <w:szCs w:val="20"/>
        </w:rPr>
        <w:t>OBJECT_LOCATION</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/**@struct DATA_PACK</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data structure for passing data back and forth to various functions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typedef</w:t>
      </w:r>
      <w:r>
        <w:rPr>
          <w:rFonts w:ascii="Courier New" w:hAnsi="Courier New" w:cs="Courier New"/>
          <w:color w:val="000000"/>
          <w:sz w:val="20"/>
          <w:szCs w:val="20"/>
        </w:rPr>
        <w:t xml:space="preserve"> </w:t>
      </w:r>
      <w:r>
        <w:rPr>
          <w:rFonts w:ascii="Courier New" w:hAnsi="Courier New" w:cs="Courier New"/>
          <w:b/>
          <w:bCs/>
          <w:color w:val="7F0055"/>
          <w:sz w:val="20"/>
          <w:szCs w:val="20"/>
        </w:rPr>
        <w:t>struct</w:t>
      </w:r>
      <w:r>
        <w:rPr>
          <w:rFonts w:ascii="Courier New" w:hAnsi="Courier New" w:cs="Courier New"/>
          <w:color w:val="000000"/>
          <w:sz w:val="20"/>
          <w:szCs w:val="20"/>
        </w:rPr>
        <w:t xml:space="preserve"> DATA_PACK</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Pointer to a the first element in an array of joints that the MATLAB program is supposed to operate on. Must be in order staring</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ab/>
        <w:t xml:space="preserve"> * at the joint closest to the base.</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ab/>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JOINT</w:t>
      </w:r>
      <w:r>
        <w:rPr>
          <w:rFonts w:ascii="Courier New" w:hAnsi="Courier New" w:cs="Courier New"/>
          <w:color w:val="000000"/>
          <w:sz w:val="20"/>
          <w:szCs w:val="20"/>
        </w:rPr>
        <w:t xml:space="preserve"> *</w:t>
      </w:r>
      <w:r>
        <w:rPr>
          <w:rFonts w:ascii="Courier New" w:hAnsi="Courier New" w:cs="Courier New"/>
          <w:color w:val="0000C0"/>
          <w:sz w:val="20"/>
          <w:szCs w:val="20"/>
        </w:rPr>
        <w:t>joint</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Pointer to the state flags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STATE_FLAGS</w:t>
      </w:r>
      <w:r>
        <w:rPr>
          <w:rFonts w:ascii="Courier New" w:hAnsi="Courier New" w:cs="Courier New"/>
          <w:color w:val="000000"/>
          <w:sz w:val="20"/>
          <w:szCs w:val="20"/>
        </w:rPr>
        <w:t xml:space="preserve"> *</w:t>
      </w:r>
      <w:r>
        <w:rPr>
          <w:rFonts w:ascii="Courier New" w:hAnsi="Courier New" w:cs="Courier New"/>
          <w:color w:val="0000C0"/>
          <w:sz w:val="20"/>
          <w:szCs w:val="20"/>
        </w:rPr>
        <w:t>flags</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Pointer to the object Location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OBJECT_LOCATION</w:t>
      </w:r>
      <w:r>
        <w:rPr>
          <w:rFonts w:ascii="Courier New" w:hAnsi="Courier New" w:cs="Courier New"/>
          <w:color w:val="000000"/>
          <w:sz w:val="20"/>
          <w:szCs w:val="20"/>
        </w:rPr>
        <w:t xml:space="preserve"> *</w:t>
      </w:r>
      <w:r>
        <w:rPr>
          <w:rFonts w:ascii="Courier New" w:hAnsi="Courier New" w:cs="Courier New"/>
          <w:color w:val="0000C0"/>
          <w:sz w:val="20"/>
          <w:szCs w:val="20"/>
        </w:rPr>
        <w:t>location</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r>
        <w:rPr>
          <w:rFonts w:ascii="Courier New" w:hAnsi="Courier New" w:cs="Courier New"/>
          <w:color w:val="005032"/>
          <w:sz w:val="20"/>
          <w:szCs w:val="20"/>
        </w:rPr>
        <w:t>DATA_PACK</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/**@fn char Check_For_Object(OBJECT_LOCATION *location)</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this function checks to see if there is an object on the conveyer belt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@returns 1 if object detected, else 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b/>
          <w:bCs/>
          <w:color w:val="000000"/>
          <w:sz w:val="20"/>
          <w:szCs w:val="20"/>
        </w:rPr>
        <w:t>Check_For_Object</w:t>
      </w:r>
      <w:r>
        <w:rPr>
          <w:rFonts w:ascii="Courier New" w:hAnsi="Courier New" w:cs="Courier New"/>
          <w:color w:val="000000"/>
          <w:sz w:val="20"/>
          <w:szCs w:val="20"/>
        </w:rPr>
        <w:t>(</w:t>
      </w:r>
      <w:r>
        <w:rPr>
          <w:rFonts w:ascii="Courier New" w:hAnsi="Courier New" w:cs="Courier New"/>
          <w:color w:val="005032"/>
          <w:sz w:val="20"/>
          <w:szCs w:val="20"/>
        </w:rPr>
        <w:t>OBJECT_LOCATION</w:t>
      </w:r>
      <w:r>
        <w:rPr>
          <w:rFonts w:ascii="Courier New" w:hAnsi="Courier New" w:cs="Courier New"/>
          <w:color w:val="000000"/>
          <w:sz w:val="20"/>
          <w:szCs w:val="20"/>
        </w:rPr>
        <w:t xml:space="preserve"> *location);</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/**@fn char Check_In_Range(OBJECT_LOCATION *location);</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this function checks to see if the object has reached the pickup area</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@returns 1 if object in range, else 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b/>
          <w:bCs/>
          <w:color w:val="000000"/>
          <w:sz w:val="20"/>
          <w:szCs w:val="20"/>
        </w:rPr>
        <w:t>Check_In_Range</w:t>
      </w:r>
      <w:r>
        <w:rPr>
          <w:rFonts w:ascii="Courier New" w:hAnsi="Courier New" w:cs="Courier New"/>
          <w:color w:val="000000"/>
          <w:sz w:val="20"/>
          <w:szCs w:val="20"/>
        </w:rPr>
        <w:t>(</w:t>
      </w:r>
      <w:r>
        <w:rPr>
          <w:rFonts w:ascii="Courier New" w:hAnsi="Courier New" w:cs="Courier New"/>
          <w:color w:val="005032"/>
          <w:sz w:val="20"/>
          <w:szCs w:val="20"/>
        </w:rPr>
        <w:t>OBJECT_LOCATION</w:t>
      </w:r>
      <w:r>
        <w:rPr>
          <w:rFonts w:ascii="Courier New" w:hAnsi="Courier New" w:cs="Courier New"/>
          <w:color w:val="000000"/>
          <w:sz w:val="20"/>
          <w:szCs w:val="20"/>
        </w:rPr>
        <w:t xml:space="preserve"> *location);</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/**void Enable_Magnet()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enables the electro-magnet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Enable_Magnet</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/**void Disable_Magnet()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enables the electro-magnet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Disable_Magnet</w:t>
      </w:r>
      <w:r>
        <w:rPr>
          <w:rFonts w:ascii="Courier New" w:hAnsi="Courier New" w:cs="Courier New"/>
          <w:color w:val="000000"/>
          <w:sz w:val="20"/>
          <w:szCs w:val="20"/>
        </w:rPr>
        <w:t>();</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char Calc_Inv_Kin(DATA_PACK *data)</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@breif calculates the inverse kinematics for the robot arm target locations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@param [in] *data pointer to a DATA_PACK struct containing the robot information</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@param [in] block 1 for hard coded block offsets, 0 for arbitrary location passed through the x/y location in the DATA_PACK structure</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@return 1 if the calculation was a success, else 0</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@note also updates the target values for the two joints to the correct values based on the caluclation</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b/>
          <w:bCs/>
          <w:color w:val="000000"/>
          <w:sz w:val="20"/>
          <w:szCs w:val="20"/>
        </w:rPr>
        <w:t>Calc_Inv_Kin</w:t>
      </w:r>
      <w:r>
        <w:rPr>
          <w:rFonts w:ascii="Courier New" w:hAnsi="Courier New" w:cs="Courier New"/>
          <w:color w:val="000000"/>
          <w:sz w:val="20"/>
          <w:szCs w:val="20"/>
        </w:rPr>
        <w:t>(</w:t>
      </w:r>
      <w:r>
        <w:rPr>
          <w:rFonts w:ascii="Courier New" w:hAnsi="Courier New" w:cs="Courier New"/>
          <w:color w:val="005032"/>
          <w:sz w:val="20"/>
          <w:szCs w:val="20"/>
        </w:rPr>
        <w:t>DATA_PACK</w:t>
      </w:r>
      <w:r>
        <w:rPr>
          <w:rFonts w:ascii="Courier New" w:hAnsi="Courier New" w:cs="Courier New"/>
          <w:color w:val="000000"/>
          <w:sz w:val="20"/>
          <w:szCs w:val="20"/>
        </w:rPr>
        <w:t xml:space="preserve"> *data, </w:t>
      </w:r>
      <w:r>
        <w:rPr>
          <w:rFonts w:ascii="Courier New" w:hAnsi="Courier New" w:cs="Courier New"/>
          <w:b/>
          <w:bCs/>
          <w:color w:val="7F0055"/>
          <w:sz w:val="20"/>
          <w:szCs w:val="20"/>
        </w:rPr>
        <w:t>char</w:t>
      </w:r>
      <w:r>
        <w:rPr>
          <w:rFonts w:ascii="Courier New" w:hAnsi="Courier New" w:cs="Courier New"/>
          <w:color w:val="000000"/>
          <w:sz w:val="20"/>
          <w:szCs w:val="20"/>
        </w:rPr>
        <w:t xml:space="preserve"> block);</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float Degrees_To_Radians(int degrees)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converts degrees to radians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@param int degrees the angle in degrees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@return the equivalent angle in radians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float</w:t>
      </w:r>
      <w:r>
        <w:rPr>
          <w:rFonts w:ascii="Courier New" w:hAnsi="Courier New" w:cs="Courier New"/>
          <w:color w:val="000000"/>
          <w:sz w:val="20"/>
          <w:szCs w:val="20"/>
        </w:rPr>
        <w:t xml:space="preserve"> </w:t>
      </w:r>
      <w:r>
        <w:rPr>
          <w:rFonts w:ascii="Courier New" w:hAnsi="Courier New" w:cs="Courier New"/>
          <w:b/>
          <w:bCs/>
          <w:color w:val="000000"/>
          <w:sz w:val="20"/>
          <w:szCs w:val="20"/>
        </w:rPr>
        <w:t>Degrees_To_Radians</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degrees);</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int Radians_To_Degrees(float radians)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converts radians to degrees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@param radians the angle in radians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@return the equivalent angle in degrees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b/>
          <w:bCs/>
          <w:color w:val="000000"/>
          <w:sz w:val="20"/>
          <w:szCs w:val="20"/>
        </w:rPr>
        <w:t>Radians_To_Degrees</w:t>
      </w:r>
      <w:r>
        <w:rPr>
          <w:rFonts w:ascii="Courier New" w:hAnsi="Courier New" w:cs="Courier New"/>
          <w:color w:val="000000"/>
          <w:sz w:val="20"/>
          <w:szCs w:val="20"/>
        </w:rPr>
        <w:t>(</w:t>
      </w:r>
      <w:r>
        <w:rPr>
          <w:rFonts w:ascii="Courier New" w:hAnsi="Courier New" w:cs="Courier New"/>
          <w:b/>
          <w:bCs/>
          <w:color w:val="7F0055"/>
          <w:sz w:val="20"/>
          <w:szCs w:val="20"/>
        </w:rPr>
        <w:t>float</w:t>
      </w:r>
      <w:r>
        <w:rPr>
          <w:rFonts w:ascii="Courier New" w:hAnsi="Courier New" w:cs="Courier New"/>
          <w:color w:val="000000"/>
          <w:sz w:val="20"/>
          <w:szCs w:val="20"/>
        </w:rPr>
        <w:t xml:space="preserve"> radians);</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/**@fn int main()</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The main function for the final project will implement a simple control system where it runs a PID control on target data recived from Matlab. It will update</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Matlab with the current state of the system at a set frequency, and receive new target data at another set frequency. It will also check to see if there are</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objects on the conveyer and if the are in range of the grabber, which is sent to matlab as well. To summarize, order of operations is as follows: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1) Receive new target joint angle data from Matlab</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2) Check to see if there is an object on the conveyer</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3) if there was, check to see if it is in grabber range</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4) If Matlab told it to enable/disable the magnet at the end of the current move, do so if at target values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5) Update Matlab with the current state of the robot</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6) Repeat from step 1</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Background) PID control on the target joint angles</w:t>
      </w: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p>
    <w:p w:rsidR="0020345F" w:rsidRDefault="0020345F" w:rsidP="0020345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#endif</w:t>
      </w:r>
      <w:r>
        <w:rPr>
          <w:rFonts w:ascii="Courier New" w:hAnsi="Courier New" w:cs="Courier New"/>
          <w:color w:val="000000"/>
          <w:sz w:val="20"/>
          <w:szCs w:val="20"/>
        </w:rPr>
        <w:t xml:space="preserve"> </w:t>
      </w:r>
      <w:r>
        <w:rPr>
          <w:rFonts w:ascii="Courier New" w:hAnsi="Courier New" w:cs="Courier New"/>
          <w:color w:val="3F7F5F"/>
          <w:sz w:val="20"/>
          <w:szCs w:val="20"/>
        </w:rPr>
        <w:t>/* FINAL_PROJECT_H_ */</w:t>
      </w:r>
    </w:p>
    <w:p w:rsidR="0020345F" w:rsidRDefault="0020345F" w:rsidP="007F67DE">
      <w:pPr>
        <w:sectPr w:rsidR="0020345F" w:rsidSect="006B48F1">
          <w:pgSz w:w="12240" w:h="15840"/>
          <w:pgMar w:top="1440" w:right="1440" w:bottom="1440" w:left="1440" w:header="720" w:footer="720" w:gutter="0"/>
          <w:cols w:space="720"/>
          <w:titlePg/>
          <w:docGrid w:linePitch="360"/>
        </w:sectPr>
      </w:pPr>
    </w:p>
    <w:p w:rsidR="007F67DE" w:rsidRDefault="007F67DE" w:rsidP="007F67DE">
      <w:pPr>
        <w:pStyle w:val="Heading1"/>
      </w:pPr>
      <w:bookmarkStart w:id="27" w:name="_Toc255666042"/>
      <w:r>
        <w:t xml:space="preserve">Appendix B: </w:t>
      </w:r>
      <w:r w:rsidR="00E1676D">
        <w:t>Final_Project.c</w:t>
      </w:r>
      <w:bookmarkEnd w:id="27"/>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*@file Final_Project.c</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*@date Feb 28, 2010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*@author Adam Panzica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*@author Joel Sutherland</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"Final_Project.h"</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LOCAL FUNCTION PROTOS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State_0</w:t>
      </w:r>
      <w:r>
        <w:rPr>
          <w:rFonts w:ascii="Courier New" w:hAnsi="Courier New" w:cs="Courier New"/>
          <w:color w:val="000000"/>
          <w:sz w:val="20"/>
          <w:szCs w:val="20"/>
        </w:rPr>
        <w:t>(</w:t>
      </w:r>
      <w:r>
        <w:rPr>
          <w:rFonts w:ascii="Courier New" w:hAnsi="Courier New" w:cs="Courier New"/>
          <w:color w:val="005032"/>
          <w:sz w:val="20"/>
          <w:szCs w:val="20"/>
        </w:rPr>
        <w:t>DATA_PACK</w:t>
      </w:r>
      <w:r>
        <w:rPr>
          <w:rFonts w:ascii="Courier New" w:hAnsi="Courier New" w:cs="Courier New"/>
          <w:color w:val="000000"/>
          <w:sz w:val="20"/>
          <w:szCs w:val="20"/>
        </w:rPr>
        <w:t xml:space="preserve">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State_1</w:t>
      </w:r>
      <w:r>
        <w:rPr>
          <w:rFonts w:ascii="Courier New" w:hAnsi="Courier New" w:cs="Courier New"/>
          <w:color w:val="000000"/>
          <w:sz w:val="20"/>
          <w:szCs w:val="20"/>
        </w:rPr>
        <w:t>(</w:t>
      </w:r>
      <w:r>
        <w:rPr>
          <w:rFonts w:ascii="Courier New" w:hAnsi="Courier New" w:cs="Courier New"/>
          <w:color w:val="005032"/>
          <w:sz w:val="20"/>
          <w:szCs w:val="20"/>
        </w:rPr>
        <w:t>DATA_PACK</w:t>
      </w:r>
      <w:r>
        <w:rPr>
          <w:rFonts w:ascii="Courier New" w:hAnsi="Courier New" w:cs="Courier New"/>
          <w:color w:val="000000"/>
          <w:sz w:val="20"/>
          <w:szCs w:val="20"/>
        </w:rPr>
        <w:t xml:space="preserve">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State_2</w:t>
      </w:r>
      <w:r>
        <w:rPr>
          <w:rFonts w:ascii="Courier New" w:hAnsi="Courier New" w:cs="Courier New"/>
          <w:color w:val="000000"/>
          <w:sz w:val="20"/>
          <w:szCs w:val="20"/>
        </w:rPr>
        <w:t>(</w:t>
      </w:r>
      <w:r>
        <w:rPr>
          <w:rFonts w:ascii="Courier New" w:hAnsi="Courier New" w:cs="Courier New"/>
          <w:color w:val="005032"/>
          <w:sz w:val="20"/>
          <w:szCs w:val="20"/>
        </w:rPr>
        <w:t>DATA_PACK</w:t>
      </w:r>
      <w:r>
        <w:rPr>
          <w:rFonts w:ascii="Courier New" w:hAnsi="Courier New" w:cs="Courier New"/>
          <w:color w:val="000000"/>
          <w:sz w:val="20"/>
          <w:szCs w:val="20"/>
        </w:rPr>
        <w:t xml:space="preserve">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State_3</w:t>
      </w:r>
      <w:r>
        <w:rPr>
          <w:rFonts w:ascii="Courier New" w:hAnsi="Courier New" w:cs="Courier New"/>
          <w:color w:val="000000"/>
          <w:sz w:val="20"/>
          <w:szCs w:val="20"/>
        </w:rPr>
        <w:t>(</w:t>
      </w:r>
      <w:r>
        <w:rPr>
          <w:rFonts w:ascii="Courier New" w:hAnsi="Courier New" w:cs="Courier New"/>
          <w:color w:val="005032"/>
          <w:sz w:val="20"/>
          <w:szCs w:val="20"/>
        </w:rPr>
        <w:t>DATA_PACK</w:t>
      </w:r>
      <w:r>
        <w:rPr>
          <w:rFonts w:ascii="Courier New" w:hAnsi="Courier New" w:cs="Courier New"/>
          <w:color w:val="000000"/>
          <w:sz w:val="20"/>
          <w:szCs w:val="20"/>
        </w:rPr>
        <w:t xml:space="preserve">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State_Machine</w:t>
      </w:r>
      <w:r>
        <w:rPr>
          <w:rFonts w:ascii="Courier New" w:hAnsi="Courier New" w:cs="Courier New"/>
          <w:color w:val="000000"/>
          <w:sz w:val="20"/>
          <w:szCs w:val="20"/>
        </w:rPr>
        <w:t>(</w:t>
      </w:r>
      <w:r>
        <w:rPr>
          <w:rFonts w:ascii="Courier New" w:hAnsi="Courier New" w:cs="Courier New"/>
          <w:b/>
          <w:bCs/>
          <w:color w:val="7F0055"/>
          <w:sz w:val="20"/>
          <w:szCs w:val="20"/>
        </w:rPr>
        <w:t>char</w:t>
      </w:r>
      <w:r>
        <w:rPr>
          <w:rFonts w:ascii="Courier New" w:hAnsi="Courier New" w:cs="Courier New"/>
          <w:color w:val="000000"/>
          <w:sz w:val="20"/>
          <w:szCs w:val="20"/>
        </w:rPr>
        <w:t xml:space="preserve"> *state, </w:t>
      </w:r>
      <w:r>
        <w:rPr>
          <w:rFonts w:ascii="Courier New" w:hAnsi="Courier New" w:cs="Courier New"/>
          <w:color w:val="005032"/>
          <w:sz w:val="20"/>
          <w:szCs w:val="20"/>
        </w:rPr>
        <w:t>DATA_PACK</w:t>
      </w:r>
      <w:r>
        <w:rPr>
          <w:rFonts w:ascii="Courier New" w:hAnsi="Courier New" w:cs="Courier New"/>
          <w:color w:val="000000"/>
          <w:sz w:val="20"/>
          <w:szCs w:val="20"/>
        </w:rPr>
        <w:t xml:space="preserve">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b/>
          <w:bCs/>
          <w:color w:val="000000"/>
          <w:sz w:val="20"/>
          <w:szCs w:val="20"/>
        </w:rPr>
        <w:t>Within</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target, </w:t>
      </w:r>
      <w:r>
        <w:rPr>
          <w:rFonts w:ascii="Courier New" w:hAnsi="Courier New" w:cs="Courier New"/>
          <w:b/>
          <w:bCs/>
          <w:color w:val="7F0055"/>
          <w:sz w:val="20"/>
          <w:szCs w:val="20"/>
        </w:rPr>
        <w:t>int</w:t>
      </w:r>
      <w:r>
        <w:rPr>
          <w:rFonts w:ascii="Courier New" w:hAnsi="Courier New" w:cs="Courier New"/>
          <w:color w:val="000000"/>
          <w:sz w:val="20"/>
          <w:szCs w:val="20"/>
        </w:rPr>
        <w:t xml:space="preserve"> current);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PROGRAM CODE **********************************/</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/**Program Entry Point*/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b/>
          <w:bCs/>
          <w:color w:val="000000"/>
          <w:sz w:val="20"/>
          <w:szCs w:val="20"/>
        </w:rPr>
        <w:t>main</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JOINT</w:t>
      </w:r>
      <w:r>
        <w:rPr>
          <w:rFonts w:ascii="Courier New" w:hAnsi="Courier New" w:cs="Courier New"/>
          <w:color w:val="000000"/>
          <w:sz w:val="20"/>
          <w:szCs w:val="20"/>
        </w:rPr>
        <w:t xml:space="preserve"> joints[2];</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STATE_FLAGS</w:t>
      </w:r>
      <w:r>
        <w:rPr>
          <w:rFonts w:ascii="Courier New" w:hAnsi="Courier New" w:cs="Courier New"/>
          <w:color w:val="000000"/>
          <w:sz w:val="20"/>
          <w:szCs w:val="20"/>
        </w:rPr>
        <w:t xml:space="preserve"> flags;</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OBJECT_LOCATION</w:t>
      </w:r>
      <w:r>
        <w:rPr>
          <w:rFonts w:ascii="Courier New" w:hAnsi="Courier New" w:cs="Courier New"/>
          <w:color w:val="000000"/>
          <w:sz w:val="20"/>
          <w:szCs w:val="20"/>
        </w:rPr>
        <w:t xml:space="preserve"> objLoc;</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DATA_PACK</w:t>
      </w:r>
      <w:r>
        <w:rPr>
          <w:rFonts w:ascii="Courier New" w:hAnsi="Courier New" w:cs="Courier New"/>
          <w:color w:val="000000"/>
          <w:sz w:val="20"/>
          <w:szCs w:val="20"/>
        </w:rPr>
        <w:t xml:space="preserve"> dataPack;</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char</w:t>
      </w:r>
      <w:r>
        <w:rPr>
          <w:rFonts w:ascii="Courier New" w:hAnsi="Courier New" w:cs="Courier New"/>
          <w:color w:val="000000"/>
          <w:sz w:val="20"/>
          <w:szCs w:val="20"/>
        </w:rPr>
        <w:t xml:space="preserve"> state = 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char</w:t>
      </w:r>
      <w:r>
        <w:rPr>
          <w:rFonts w:ascii="Courier New" w:hAnsi="Courier New" w:cs="Courier New"/>
          <w:color w:val="000000"/>
          <w:sz w:val="20"/>
          <w:szCs w:val="20"/>
        </w:rPr>
        <w:t xml:space="preserve"> input;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//initialize pointers in mlMessage</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dataPack.</w:t>
      </w:r>
      <w:r>
        <w:rPr>
          <w:rFonts w:ascii="Courier New" w:hAnsi="Courier New" w:cs="Courier New"/>
          <w:color w:val="0000C0"/>
          <w:sz w:val="20"/>
          <w:szCs w:val="20"/>
        </w:rPr>
        <w:t>flags</w:t>
      </w:r>
      <w:r>
        <w:rPr>
          <w:rFonts w:ascii="Courier New" w:hAnsi="Courier New" w:cs="Courier New"/>
          <w:color w:val="000000"/>
          <w:sz w:val="20"/>
          <w:szCs w:val="20"/>
        </w:rPr>
        <w:t xml:space="preserve"> = &amp;flags;</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dataPack.</w:t>
      </w:r>
      <w:r>
        <w:rPr>
          <w:rFonts w:ascii="Courier New" w:hAnsi="Courier New" w:cs="Courier New"/>
          <w:color w:val="0000C0"/>
          <w:sz w:val="20"/>
          <w:szCs w:val="20"/>
        </w:rPr>
        <w:t>joint</w:t>
      </w:r>
      <w:r>
        <w:rPr>
          <w:rFonts w:ascii="Courier New" w:hAnsi="Courier New" w:cs="Courier New"/>
          <w:color w:val="000000"/>
          <w:sz w:val="20"/>
          <w:szCs w:val="20"/>
        </w:rPr>
        <w:t xml:space="preserve"> = &amp;joints[0];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dataPack.</w:t>
      </w:r>
      <w:r>
        <w:rPr>
          <w:rFonts w:ascii="Courier New" w:hAnsi="Courier New" w:cs="Courier New"/>
          <w:color w:val="0000C0"/>
          <w:sz w:val="20"/>
          <w:szCs w:val="20"/>
        </w:rPr>
        <w:t>location</w:t>
      </w:r>
      <w:r>
        <w:rPr>
          <w:rFonts w:ascii="Courier New" w:hAnsi="Courier New" w:cs="Courier New"/>
          <w:color w:val="000000"/>
          <w:sz w:val="20"/>
          <w:szCs w:val="20"/>
        </w:rPr>
        <w:t xml:space="preserve"> = &amp;objLoc;</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//Set initial values for the state flags</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flags.</w:t>
      </w:r>
      <w:r>
        <w:rPr>
          <w:rFonts w:ascii="Courier New" w:hAnsi="Courier New" w:cs="Courier New"/>
          <w:color w:val="0000C0"/>
          <w:sz w:val="20"/>
          <w:szCs w:val="20"/>
        </w:rPr>
        <w:t>_FLAGS</w:t>
      </w:r>
      <w:r>
        <w:rPr>
          <w:rFonts w:ascii="Courier New" w:hAnsi="Courier New" w:cs="Courier New"/>
          <w:color w:val="000000"/>
          <w:sz w:val="20"/>
          <w:szCs w:val="20"/>
        </w:rPr>
        <w:t xml:space="preserve"> = 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//Set initial values for the joints</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joints[0].</w:t>
      </w:r>
      <w:r>
        <w:rPr>
          <w:rFonts w:ascii="Courier New" w:hAnsi="Courier New" w:cs="Courier New"/>
          <w:color w:val="0000C0"/>
          <w:sz w:val="20"/>
          <w:szCs w:val="20"/>
        </w:rPr>
        <w:t>linkLength</w:t>
      </w:r>
      <w:r>
        <w:rPr>
          <w:rFonts w:ascii="Courier New" w:hAnsi="Courier New" w:cs="Courier New"/>
          <w:color w:val="000000"/>
          <w:sz w:val="20"/>
          <w:szCs w:val="20"/>
        </w:rPr>
        <w:t xml:space="preserve"> = 200;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joints[0].</w:t>
      </w:r>
      <w:r>
        <w:rPr>
          <w:rFonts w:ascii="Courier New" w:hAnsi="Courier New" w:cs="Courier New"/>
          <w:color w:val="0000C0"/>
          <w:sz w:val="20"/>
          <w:szCs w:val="20"/>
        </w:rPr>
        <w:t>targetVal</w:t>
      </w:r>
      <w:r>
        <w:rPr>
          <w:rFonts w:ascii="Courier New" w:hAnsi="Courier New" w:cs="Courier New"/>
          <w:color w:val="000000"/>
          <w:sz w:val="20"/>
          <w:szCs w:val="20"/>
        </w:rPr>
        <w:t xml:space="preserve">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joints[0].</w:t>
      </w:r>
      <w:r>
        <w:rPr>
          <w:rFonts w:ascii="Courier New" w:hAnsi="Courier New" w:cs="Courier New"/>
          <w:color w:val="0000C0"/>
          <w:sz w:val="20"/>
          <w:szCs w:val="20"/>
        </w:rPr>
        <w:t>currentVal</w:t>
      </w:r>
      <w:r>
        <w:rPr>
          <w:rFonts w:ascii="Courier New" w:hAnsi="Courier New" w:cs="Courier New"/>
          <w:color w:val="000000"/>
          <w:sz w:val="20"/>
          <w:szCs w:val="20"/>
        </w:rPr>
        <w:t xml:space="preserve">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joints[0].</w:t>
      </w:r>
      <w:r>
        <w:rPr>
          <w:rFonts w:ascii="Courier New" w:hAnsi="Courier New" w:cs="Courier New"/>
          <w:color w:val="0000C0"/>
          <w:sz w:val="20"/>
          <w:szCs w:val="20"/>
        </w:rPr>
        <w:t>LMDVal</w:t>
      </w:r>
      <w:r>
        <w:rPr>
          <w:rFonts w:ascii="Courier New" w:hAnsi="Courier New" w:cs="Courier New"/>
          <w:color w:val="000000"/>
          <w:sz w:val="20"/>
          <w:szCs w:val="20"/>
        </w:rPr>
        <w:t xml:space="preserve">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joints[0].</w:t>
      </w:r>
      <w:r>
        <w:rPr>
          <w:rFonts w:ascii="Courier New" w:hAnsi="Courier New" w:cs="Courier New"/>
          <w:color w:val="0000C0"/>
          <w:sz w:val="20"/>
          <w:szCs w:val="20"/>
        </w:rPr>
        <w:t>correctionVal</w:t>
      </w:r>
      <w:r>
        <w:rPr>
          <w:rFonts w:ascii="Courier New" w:hAnsi="Courier New" w:cs="Courier New"/>
          <w:color w:val="000000"/>
          <w:sz w:val="20"/>
          <w:szCs w:val="20"/>
        </w:rPr>
        <w:t xml:space="preserve"> = 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joints[1].</w:t>
      </w:r>
      <w:r>
        <w:rPr>
          <w:rFonts w:ascii="Courier New" w:hAnsi="Courier New" w:cs="Courier New"/>
          <w:color w:val="0000C0"/>
          <w:sz w:val="20"/>
          <w:szCs w:val="20"/>
        </w:rPr>
        <w:t>linkLength</w:t>
      </w:r>
      <w:r>
        <w:rPr>
          <w:rFonts w:ascii="Courier New" w:hAnsi="Courier New" w:cs="Courier New"/>
          <w:color w:val="000000"/>
          <w:sz w:val="20"/>
          <w:szCs w:val="20"/>
        </w:rPr>
        <w:t xml:space="preserve"> = 195;</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joints[1].</w:t>
      </w:r>
      <w:r>
        <w:rPr>
          <w:rFonts w:ascii="Courier New" w:hAnsi="Courier New" w:cs="Courier New"/>
          <w:color w:val="0000C0"/>
          <w:sz w:val="20"/>
          <w:szCs w:val="20"/>
        </w:rPr>
        <w:t>targetVal</w:t>
      </w:r>
      <w:r>
        <w:rPr>
          <w:rFonts w:ascii="Courier New" w:hAnsi="Courier New" w:cs="Courier New"/>
          <w:color w:val="000000"/>
          <w:sz w:val="20"/>
          <w:szCs w:val="20"/>
        </w:rPr>
        <w:t xml:space="preserve">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joints[1].</w:t>
      </w:r>
      <w:r>
        <w:rPr>
          <w:rFonts w:ascii="Courier New" w:hAnsi="Courier New" w:cs="Courier New"/>
          <w:color w:val="0000C0"/>
          <w:sz w:val="20"/>
          <w:szCs w:val="20"/>
        </w:rPr>
        <w:t>currentVal</w:t>
      </w:r>
      <w:r>
        <w:rPr>
          <w:rFonts w:ascii="Courier New" w:hAnsi="Courier New" w:cs="Courier New"/>
          <w:color w:val="000000"/>
          <w:sz w:val="20"/>
          <w:szCs w:val="20"/>
        </w:rPr>
        <w:t xml:space="preserve">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joints[1].</w:t>
      </w:r>
      <w:r>
        <w:rPr>
          <w:rFonts w:ascii="Courier New" w:hAnsi="Courier New" w:cs="Courier New"/>
          <w:color w:val="0000C0"/>
          <w:sz w:val="20"/>
          <w:szCs w:val="20"/>
        </w:rPr>
        <w:t>LMDVal</w:t>
      </w:r>
      <w:r>
        <w:rPr>
          <w:rFonts w:ascii="Courier New" w:hAnsi="Courier New" w:cs="Courier New"/>
          <w:color w:val="000000"/>
          <w:sz w:val="20"/>
          <w:szCs w:val="20"/>
        </w:rPr>
        <w:t xml:space="preserve">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joints[1].</w:t>
      </w:r>
      <w:r>
        <w:rPr>
          <w:rFonts w:ascii="Courier New" w:hAnsi="Courier New" w:cs="Courier New"/>
          <w:color w:val="0000C0"/>
          <w:sz w:val="20"/>
          <w:szCs w:val="20"/>
        </w:rPr>
        <w:t>correctionVal</w:t>
      </w:r>
      <w:r>
        <w:rPr>
          <w:rFonts w:ascii="Courier New" w:hAnsi="Courier New" w:cs="Courier New"/>
          <w:color w:val="000000"/>
          <w:sz w:val="20"/>
          <w:szCs w:val="20"/>
        </w:rPr>
        <w:t xml:space="preserve"> = 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//Set direction registers for debugging use</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DDRD = 0xFF;</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DDRC = 0x00;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//Initialize serial communications, the ADC, the DAC and PID control</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Init_Serial_P(BAUD576, FRM8, STOP1, NOPAR);</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ADC_Init_P();</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DAC_Initilize();</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PID_Initialize();</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Serial_Print_String(</w:t>
      </w:r>
      <w:r>
        <w:rPr>
          <w:rFonts w:ascii="Courier New" w:hAnsi="Courier New" w:cs="Courier New"/>
          <w:color w:val="2A00FF"/>
          <w:sz w:val="20"/>
          <w:szCs w:val="20"/>
        </w:rPr>
        <w:t>"\r\nMag Pickup Test\r\n"</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/*while(1)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ab/>
      </w:r>
      <w:r>
        <w:rPr>
          <w:rFonts w:ascii="Courier New" w:hAnsi="Courier New" w:cs="Courier New"/>
          <w:color w:val="3F7F5F"/>
          <w:sz w:val="20"/>
          <w:szCs w:val="20"/>
        </w:rPr>
        <w:tab/>
        <w:t>Serial_Print_String("\r\nIR_X: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ab/>
      </w:r>
      <w:r>
        <w:rPr>
          <w:rFonts w:ascii="Courier New" w:hAnsi="Courier New" w:cs="Courier New"/>
          <w:color w:val="3F7F5F"/>
          <w:sz w:val="20"/>
          <w:szCs w:val="20"/>
        </w:rPr>
        <w:tab/>
        <w:t>Serial_Print_Int(ReadIR(IR_X), 10);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ab/>
      </w:r>
      <w:r>
        <w:rPr>
          <w:rFonts w:ascii="Courier New" w:hAnsi="Courier New" w:cs="Courier New"/>
          <w:color w:val="3F7F5F"/>
          <w:sz w:val="20"/>
          <w:szCs w:val="20"/>
        </w:rPr>
        <w:tab/>
        <w:t>Serial_Print_String("\r\nIR_Y: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ab/>
      </w:r>
      <w:r>
        <w:rPr>
          <w:rFonts w:ascii="Courier New" w:hAnsi="Courier New" w:cs="Courier New"/>
          <w:color w:val="3F7F5F"/>
          <w:sz w:val="20"/>
          <w:szCs w:val="20"/>
        </w:rPr>
        <w:tab/>
        <w:t>Serial_Print_Int(ReadIR(IR_Y), 10);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ab/>
      </w:r>
      <w:r>
        <w:rPr>
          <w:rFonts w:ascii="Courier New" w:hAnsi="Courier New" w:cs="Courier New"/>
          <w:color w:val="3F7F5F"/>
          <w:sz w:val="20"/>
          <w:szCs w:val="20"/>
        </w:rPr>
        <w:tab/>
        <w:t>_delay_ms(200);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//Calibrate joint pots</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 xml:space="preserve">Add_Pot_Angle(542, 90, 175, 0, </w:t>
      </w:r>
      <w:r>
        <w:rPr>
          <w:rFonts w:ascii="Courier New" w:hAnsi="Courier New" w:cs="Courier New"/>
          <w:color w:val="2A00FF"/>
          <w:sz w:val="20"/>
          <w:szCs w:val="20"/>
        </w:rPr>
        <w:t>"Joint 1"</w:t>
      </w:r>
      <w:r>
        <w:rPr>
          <w:rFonts w:ascii="Courier New" w:hAnsi="Courier New" w:cs="Courier New"/>
          <w:color w:val="000000"/>
          <w:sz w:val="20"/>
          <w:szCs w:val="20"/>
        </w:rPr>
        <w:t>, JOINT1);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 xml:space="preserve">Add_Pot_Angle(504, 90, 849, 0, </w:t>
      </w:r>
      <w:r>
        <w:rPr>
          <w:rFonts w:ascii="Courier New" w:hAnsi="Courier New" w:cs="Courier New"/>
          <w:color w:val="2A00FF"/>
          <w:sz w:val="20"/>
          <w:szCs w:val="20"/>
        </w:rPr>
        <w:t>"Joint 2"</w:t>
      </w:r>
      <w:r>
        <w:rPr>
          <w:rFonts w:ascii="Courier New" w:hAnsi="Courier New" w:cs="Courier New"/>
          <w:color w:val="000000"/>
          <w:sz w:val="20"/>
          <w:szCs w:val="20"/>
        </w:rPr>
        <w:t>, JOINT2);</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//Add PID channels to control the two joints</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PID_Add_Channel(&amp;joints[0].</w:t>
      </w:r>
      <w:r>
        <w:rPr>
          <w:rFonts w:ascii="Courier New" w:hAnsi="Courier New" w:cs="Courier New"/>
          <w:color w:val="0000C0"/>
          <w:sz w:val="20"/>
          <w:szCs w:val="20"/>
        </w:rPr>
        <w:t>targetVal</w:t>
      </w:r>
      <w:r>
        <w:rPr>
          <w:rFonts w:ascii="Courier New" w:hAnsi="Courier New" w:cs="Courier New"/>
          <w:color w:val="000000"/>
          <w:sz w:val="20"/>
          <w:szCs w:val="20"/>
        </w:rPr>
        <w:t>, &amp;joints[0].</w:t>
      </w:r>
      <w:r>
        <w:rPr>
          <w:rFonts w:ascii="Courier New" w:hAnsi="Courier New" w:cs="Courier New"/>
          <w:color w:val="0000C0"/>
          <w:sz w:val="20"/>
          <w:szCs w:val="20"/>
        </w:rPr>
        <w:t>currentVal</w:t>
      </w:r>
      <w:r>
        <w:rPr>
          <w:rFonts w:ascii="Courier New" w:hAnsi="Courier New" w:cs="Courier New"/>
          <w:color w:val="000000"/>
          <w:sz w:val="20"/>
          <w:szCs w:val="20"/>
        </w:rPr>
        <w:t>, &amp;joints[0].</w:t>
      </w:r>
      <w:r>
        <w:rPr>
          <w:rFonts w:ascii="Courier New" w:hAnsi="Courier New" w:cs="Courier New"/>
          <w:color w:val="0000C0"/>
          <w:sz w:val="20"/>
          <w:szCs w:val="20"/>
        </w:rPr>
        <w:t>correctionVal</w:t>
      </w:r>
      <w:r>
        <w:rPr>
          <w:rFonts w:ascii="Courier New" w:hAnsi="Courier New" w:cs="Courier New"/>
          <w:color w:val="000000"/>
          <w:sz w:val="20"/>
          <w:szCs w:val="20"/>
        </w:rPr>
        <w:t>, &amp;joints[0].</w:t>
      </w:r>
      <w:r>
        <w:rPr>
          <w:rFonts w:ascii="Courier New" w:hAnsi="Courier New" w:cs="Courier New"/>
          <w:color w:val="0000C0"/>
          <w:sz w:val="20"/>
          <w:szCs w:val="20"/>
        </w:rPr>
        <w:t>LMDVal</w:t>
      </w:r>
      <w:r>
        <w:rPr>
          <w:rFonts w:ascii="Courier New" w:hAnsi="Courier New" w:cs="Courier New"/>
          <w:color w:val="000000"/>
          <w:sz w:val="20"/>
          <w:szCs w:val="20"/>
        </w:rPr>
        <w:t>, 450, 50, 300, 250);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PID_Add_Channel(&amp;joints[1].</w:t>
      </w:r>
      <w:r>
        <w:rPr>
          <w:rFonts w:ascii="Courier New" w:hAnsi="Courier New" w:cs="Courier New"/>
          <w:color w:val="0000C0"/>
          <w:sz w:val="20"/>
          <w:szCs w:val="20"/>
        </w:rPr>
        <w:t>targetVal</w:t>
      </w:r>
      <w:r>
        <w:rPr>
          <w:rFonts w:ascii="Courier New" w:hAnsi="Courier New" w:cs="Courier New"/>
          <w:color w:val="000000"/>
          <w:sz w:val="20"/>
          <w:szCs w:val="20"/>
        </w:rPr>
        <w:t>, &amp;joints[1].</w:t>
      </w:r>
      <w:r>
        <w:rPr>
          <w:rFonts w:ascii="Courier New" w:hAnsi="Courier New" w:cs="Courier New"/>
          <w:color w:val="0000C0"/>
          <w:sz w:val="20"/>
          <w:szCs w:val="20"/>
        </w:rPr>
        <w:t>currentVal</w:t>
      </w:r>
      <w:r>
        <w:rPr>
          <w:rFonts w:ascii="Courier New" w:hAnsi="Courier New" w:cs="Courier New"/>
          <w:color w:val="000000"/>
          <w:sz w:val="20"/>
          <w:szCs w:val="20"/>
        </w:rPr>
        <w:t>, &amp;joints[1].</w:t>
      </w:r>
      <w:r>
        <w:rPr>
          <w:rFonts w:ascii="Courier New" w:hAnsi="Courier New" w:cs="Courier New"/>
          <w:color w:val="0000C0"/>
          <w:sz w:val="20"/>
          <w:szCs w:val="20"/>
        </w:rPr>
        <w:t>correctionVal</w:t>
      </w:r>
      <w:r>
        <w:rPr>
          <w:rFonts w:ascii="Courier New" w:hAnsi="Courier New" w:cs="Courier New"/>
          <w:color w:val="000000"/>
          <w:sz w:val="20"/>
          <w:szCs w:val="20"/>
        </w:rPr>
        <w:t>, &amp;joints[1].</w:t>
      </w:r>
      <w:r>
        <w:rPr>
          <w:rFonts w:ascii="Courier New" w:hAnsi="Courier New" w:cs="Courier New"/>
          <w:color w:val="0000C0"/>
          <w:sz w:val="20"/>
          <w:szCs w:val="20"/>
        </w:rPr>
        <w:t>LMDVal</w:t>
      </w:r>
      <w:r>
        <w:rPr>
          <w:rFonts w:ascii="Courier New" w:hAnsi="Courier New" w:cs="Courier New"/>
          <w:color w:val="000000"/>
          <w:sz w:val="20"/>
          <w:szCs w:val="20"/>
        </w:rPr>
        <w:t>, 375, 10, 350, 150);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joints[0].</w:t>
      </w:r>
      <w:r>
        <w:rPr>
          <w:rFonts w:ascii="Courier New" w:hAnsi="Courier New" w:cs="Courier New"/>
          <w:color w:val="0000C0"/>
          <w:sz w:val="20"/>
          <w:szCs w:val="20"/>
        </w:rPr>
        <w:t>currentVal</w:t>
      </w:r>
      <w:r>
        <w:rPr>
          <w:rFonts w:ascii="Courier New" w:hAnsi="Courier New" w:cs="Courier New"/>
          <w:color w:val="000000"/>
          <w:sz w:val="20"/>
          <w:szCs w:val="20"/>
        </w:rPr>
        <w:t xml:space="preserve"> = ADC_Get_Value(JOINT1);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joints[1].</w:t>
      </w:r>
      <w:r>
        <w:rPr>
          <w:rFonts w:ascii="Courier New" w:hAnsi="Courier New" w:cs="Courier New"/>
          <w:color w:val="0000C0"/>
          <w:sz w:val="20"/>
          <w:szCs w:val="20"/>
        </w:rPr>
        <w:t>currentVal</w:t>
      </w:r>
      <w:r>
        <w:rPr>
          <w:rFonts w:ascii="Courier New" w:hAnsi="Courier New" w:cs="Courier New"/>
          <w:color w:val="000000"/>
          <w:sz w:val="20"/>
          <w:szCs w:val="20"/>
        </w:rPr>
        <w:t xml:space="preserve"> = ADC_Get_Value(JOINT2);</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joints[0].</w:t>
      </w:r>
      <w:r>
        <w:rPr>
          <w:rFonts w:ascii="Courier New" w:hAnsi="Courier New" w:cs="Courier New"/>
          <w:color w:val="0000C0"/>
          <w:sz w:val="20"/>
          <w:szCs w:val="20"/>
        </w:rPr>
        <w:t>targetVal</w:t>
      </w:r>
      <w:r>
        <w:rPr>
          <w:rFonts w:ascii="Courier New" w:hAnsi="Courier New" w:cs="Courier New"/>
          <w:color w:val="000000"/>
          <w:sz w:val="20"/>
          <w:szCs w:val="20"/>
        </w:rPr>
        <w:t xml:space="preserve"> = Degrees_To_Pot(30, JOINT1);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joints[1].</w:t>
      </w:r>
      <w:r>
        <w:rPr>
          <w:rFonts w:ascii="Courier New" w:hAnsi="Courier New" w:cs="Courier New"/>
          <w:color w:val="0000C0"/>
          <w:sz w:val="20"/>
          <w:szCs w:val="20"/>
        </w:rPr>
        <w:t>targetVal</w:t>
      </w:r>
      <w:r>
        <w:rPr>
          <w:rFonts w:ascii="Courier New" w:hAnsi="Courier New" w:cs="Courier New"/>
          <w:color w:val="000000"/>
          <w:sz w:val="20"/>
          <w:szCs w:val="20"/>
        </w:rPr>
        <w:t xml:space="preserve"> = Degrees_To_Pot(60, JOINT2);</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State_Machine(&amp;state, &amp;dataPack);</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/*Serial_Print_String("\r\nTarget: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ab/>
      </w:r>
      <w:r>
        <w:rPr>
          <w:rFonts w:ascii="Courier New" w:hAnsi="Courier New" w:cs="Courier New"/>
          <w:color w:val="3F7F5F"/>
          <w:sz w:val="20"/>
          <w:szCs w:val="20"/>
        </w:rPr>
        <w:tab/>
        <w:t>Serial_Print_Int(Pot_To_Degrees(joints[1].targetVal, JOINT2), 10);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ab/>
      </w:r>
      <w:r>
        <w:rPr>
          <w:rFonts w:ascii="Courier New" w:hAnsi="Courier New" w:cs="Courier New"/>
          <w:color w:val="3F7F5F"/>
          <w:sz w:val="20"/>
          <w:szCs w:val="20"/>
        </w:rPr>
        <w:tab/>
        <w:t>Serial_Print_String("\r\nCurrent: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ab/>
      </w:r>
      <w:r>
        <w:rPr>
          <w:rFonts w:ascii="Courier New" w:hAnsi="Courier New" w:cs="Courier New"/>
          <w:color w:val="3F7F5F"/>
          <w:sz w:val="20"/>
          <w:szCs w:val="20"/>
        </w:rPr>
        <w:tab/>
        <w:t>Serial_Print_Int(Pot_To_Degrees(joints[1].currentVal, JOINT2), 10);*/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642880"/>
          <w:sz w:val="20"/>
          <w:szCs w:val="20"/>
        </w:rPr>
        <w:t>_delay_ms</w:t>
      </w:r>
      <w:r>
        <w:rPr>
          <w:rFonts w:ascii="Courier New" w:hAnsi="Courier New" w:cs="Courier New"/>
          <w:color w:val="000000"/>
          <w:sz w:val="20"/>
          <w:szCs w:val="20"/>
        </w:rPr>
        <w:t>(100);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RANGE DETERMINING FUNCTIONS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/**@fn char Check_For_Object(OBJECT_LOCATION *location)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checks to see if there is an object on the belt, and finds its X position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@param [in] *location pointer to an OBJECT_LOCATION struct to store object location data to</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@returns 1 if object is detected, else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@note also writes X location data to the OBJECT_LOCATION struct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b/>
          <w:bCs/>
          <w:color w:val="000000"/>
          <w:sz w:val="20"/>
          <w:szCs w:val="20"/>
        </w:rPr>
        <w:t>Check_For_Object</w:t>
      </w:r>
      <w:r>
        <w:rPr>
          <w:rFonts w:ascii="Courier New" w:hAnsi="Courier New" w:cs="Courier New"/>
          <w:color w:val="000000"/>
          <w:sz w:val="20"/>
          <w:szCs w:val="20"/>
        </w:rPr>
        <w:t>(</w:t>
      </w:r>
      <w:r>
        <w:rPr>
          <w:rFonts w:ascii="Courier New" w:hAnsi="Courier New" w:cs="Courier New"/>
          <w:color w:val="005032"/>
          <w:sz w:val="20"/>
          <w:szCs w:val="20"/>
        </w:rPr>
        <w:t>OBJECT_LOCATION</w:t>
      </w:r>
      <w:r>
        <w:rPr>
          <w:rFonts w:ascii="Courier New" w:hAnsi="Courier New" w:cs="Courier New"/>
          <w:color w:val="000000"/>
          <w:sz w:val="20"/>
          <w:szCs w:val="20"/>
        </w:rPr>
        <w:t xml:space="preserve"> *location)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rangeBuff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temp;</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char</w:t>
      </w:r>
      <w:r>
        <w:rPr>
          <w:rFonts w:ascii="Courier New" w:hAnsi="Courier New" w:cs="Courier New"/>
          <w:color w:val="000000"/>
          <w:sz w:val="20"/>
          <w:szCs w:val="20"/>
        </w:rPr>
        <w:t xml:space="preserve"> i;</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temp = ReadIR(IR_X);</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//check to see if there was an object detected</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((temp &lt;= X_MAX)&amp;&amp;(temp &gt;= X_MIN))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0061162F">
        <w:rPr>
          <w:rFonts w:ascii="Courier New" w:hAnsi="Courier New" w:cs="Courier New"/>
          <w:color w:val="3F7F5F"/>
          <w:sz w:val="20"/>
          <w:szCs w:val="20"/>
        </w:rPr>
        <w:t>//take the average of 16</w:t>
      </w:r>
      <w:r>
        <w:rPr>
          <w:rFonts w:ascii="Courier New" w:hAnsi="Courier New" w:cs="Courier New"/>
          <w:color w:val="3F7F5F"/>
          <w:sz w:val="20"/>
          <w:szCs w:val="20"/>
        </w:rPr>
        <w:t xml:space="preserve"> measurements to determine X position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(i = 0; i&lt;16; i++)rangeBuff+=ReadIR(IR_X);</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rangeBuff = rangeBuff/16;</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location-&gt;</w:t>
      </w:r>
      <w:r>
        <w:rPr>
          <w:rFonts w:ascii="Courier New" w:hAnsi="Courier New" w:cs="Courier New"/>
          <w:color w:val="0000C0"/>
          <w:sz w:val="20"/>
          <w:szCs w:val="20"/>
        </w:rPr>
        <w:t>xLocation</w:t>
      </w:r>
      <w:r>
        <w:rPr>
          <w:rFonts w:ascii="Courier New" w:hAnsi="Courier New" w:cs="Courier New"/>
          <w:color w:val="000000"/>
          <w:sz w:val="20"/>
          <w:szCs w:val="20"/>
        </w:rPr>
        <w:t xml:space="preserve"> = rangeBuff;</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/**@fn char Check_In_Range(OBJECT_LOCATION *location)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checks to see if the object is in grabber range, and finds its Y position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@param [in] *location pointer to an OBJECT_LOCATION struct to store object location data to</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@returns 1 if object is in range, else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@note also writes Y location data to the OBJECT_LOCATION struct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b/>
          <w:bCs/>
          <w:color w:val="000000"/>
          <w:sz w:val="20"/>
          <w:szCs w:val="20"/>
        </w:rPr>
        <w:t>Check_In_Range</w:t>
      </w:r>
      <w:r>
        <w:rPr>
          <w:rFonts w:ascii="Courier New" w:hAnsi="Courier New" w:cs="Courier New"/>
          <w:color w:val="000000"/>
          <w:sz w:val="20"/>
          <w:szCs w:val="20"/>
        </w:rPr>
        <w:t>(</w:t>
      </w:r>
      <w:r>
        <w:rPr>
          <w:rFonts w:ascii="Courier New" w:hAnsi="Courier New" w:cs="Courier New"/>
          <w:color w:val="005032"/>
          <w:sz w:val="20"/>
          <w:szCs w:val="20"/>
        </w:rPr>
        <w:t>OBJECT_LOCATION</w:t>
      </w:r>
      <w:r>
        <w:rPr>
          <w:rFonts w:ascii="Courier New" w:hAnsi="Courier New" w:cs="Courier New"/>
          <w:color w:val="000000"/>
          <w:sz w:val="20"/>
          <w:szCs w:val="20"/>
        </w:rPr>
        <w:t xml:space="preserve"> *location)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rangeBuff = 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rangeBuff = ReadIR(IR_Y);</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location-&gt;</w:t>
      </w:r>
      <w:r>
        <w:rPr>
          <w:rFonts w:ascii="Courier New" w:hAnsi="Courier New" w:cs="Courier New"/>
          <w:color w:val="0000C0"/>
          <w:sz w:val="20"/>
          <w:szCs w:val="20"/>
        </w:rPr>
        <w:t>yLocation</w:t>
      </w:r>
      <w:r>
        <w:rPr>
          <w:rFonts w:ascii="Courier New" w:hAnsi="Courier New" w:cs="Courier New"/>
          <w:color w:val="000000"/>
          <w:sz w:val="20"/>
          <w:szCs w:val="20"/>
        </w:rPr>
        <w:t xml:space="preserve"> = rangeBuff;</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((rangeBuff &lt;= (Y_MAX + Y_TOL)&amp;&amp;(rangeBuff &gt;= (Y_MIN - Y_TOL))))</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642880"/>
          <w:sz w:val="20"/>
          <w:szCs w:val="20"/>
        </w:rPr>
        <w:t>_delay_ms</w:t>
      </w:r>
      <w:r>
        <w:rPr>
          <w:rFonts w:ascii="Courier New" w:hAnsi="Courier New" w:cs="Courier New"/>
          <w:color w:val="000000"/>
          <w:sz w:val="20"/>
          <w:szCs w:val="20"/>
        </w:rPr>
        <w:t>(100);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MAGNET CONTROL FUNCTIONS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/**Enables the electromagnet*/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Enable_Magnet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Pin_Set(MAGPORT, MAGPIN, MAGON);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/**Disables the electromagnet*/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Disable_Magnet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Pin_Set(MAGPORT, MAGPIN, MAGOFF);</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STATE MACHINE FUNCTIONS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/**@fn void State_Machine(char *state, DATA_PACK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Implements a state transition table for the simple state machine controlling the robot arm</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@param [in] *state Pointer to the state variable</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@param [in] *data Pointer to a DATA_PACK struct containing the robot information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State_Machine</w:t>
      </w:r>
      <w:r>
        <w:rPr>
          <w:rFonts w:ascii="Courier New" w:hAnsi="Courier New" w:cs="Courier New"/>
          <w:color w:val="000000"/>
          <w:sz w:val="20"/>
          <w:szCs w:val="20"/>
        </w:rPr>
        <w:t>(</w:t>
      </w:r>
      <w:r>
        <w:rPr>
          <w:rFonts w:ascii="Courier New" w:hAnsi="Courier New" w:cs="Courier New"/>
          <w:b/>
          <w:bCs/>
          <w:color w:val="7F0055"/>
          <w:sz w:val="20"/>
          <w:szCs w:val="20"/>
        </w:rPr>
        <w:t>char</w:t>
      </w:r>
      <w:r>
        <w:rPr>
          <w:rFonts w:ascii="Courier New" w:hAnsi="Courier New" w:cs="Courier New"/>
          <w:color w:val="000000"/>
          <w:sz w:val="20"/>
          <w:szCs w:val="20"/>
        </w:rPr>
        <w:t xml:space="preserve"> *state, </w:t>
      </w:r>
      <w:r>
        <w:rPr>
          <w:rFonts w:ascii="Courier New" w:hAnsi="Courier New" w:cs="Courier New"/>
          <w:color w:val="005032"/>
          <w:sz w:val="20"/>
          <w:szCs w:val="20"/>
        </w:rPr>
        <w:t>DATA_PACK</w:t>
      </w:r>
      <w:r>
        <w:rPr>
          <w:rFonts w:ascii="Courier New" w:hAnsi="Courier New" w:cs="Courier New"/>
          <w:color w:val="000000"/>
          <w:sz w:val="20"/>
          <w:szCs w:val="20"/>
        </w:rPr>
        <w:t xml:space="preserve">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switch</w:t>
      </w:r>
      <w:r>
        <w:rPr>
          <w:rFonts w:ascii="Courier New" w:hAnsi="Courier New" w:cs="Courier New"/>
          <w:color w:val="000000"/>
          <w:sz w:val="20"/>
          <w:szCs w:val="20"/>
        </w:rPr>
        <w:t>(*state)</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State_0(data);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switch</w:t>
      </w:r>
      <w:r>
        <w:rPr>
          <w:rFonts w:ascii="Courier New" w:hAnsi="Courier New" w:cs="Courier New"/>
          <w:color w:val="000000"/>
          <w:sz w:val="20"/>
          <w:szCs w:val="20"/>
        </w:rPr>
        <w:t>(data-&gt;</w:t>
      </w:r>
      <w:r>
        <w:rPr>
          <w:rFonts w:ascii="Courier New" w:hAnsi="Courier New" w:cs="Courier New"/>
          <w:color w:val="0000C0"/>
          <w:sz w:val="20"/>
          <w:szCs w:val="20"/>
        </w:rPr>
        <w:t>flags</w:t>
      </w:r>
      <w:r>
        <w:rPr>
          <w:rFonts w:ascii="Courier New" w:hAnsi="Courier New" w:cs="Courier New"/>
          <w:color w:val="000000"/>
          <w:sz w:val="20"/>
          <w:szCs w:val="20"/>
        </w:rPr>
        <w:t>-&gt;</w:t>
      </w:r>
      <w:r>
        <w:rPr>
          <w:rFonts w:ascii="Courier New" w:hAnsi="Courier New" w:cs="Courier New"/>
          <w:color w:val="0000C0"/>
          <w:sz w:val="20"/>
          <w:szCs w:val="20"/>
        </w:rPr>
        <w:t>_OBDET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*state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*state =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default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*state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State_1(data);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switch</w:t>
      </w:r>
      <w:r>
        <w:rPr>
          <w:rFonts w:ascii="Courier New" w:hAnsi="Courier New" w:cs="Courier New"/>
          <w:color w:val="000000"/>
          <w:sz w:val="20"/>
          <w:szCs w:val="20"/>
        </w:rPr>
        <w:t>(data-&gt;</w:t>
      </w:r>
      <w:r>
        <w:rPr>
          <w:rFonts w:ascii="Courier New" w:hAnsi="Courier New" w:cs="Courier New"/>
          <w:color w:val="0000C0"/>
          <w:sz w:val="20"/>
          <w:szCs w:val="20"/>
        </w:rPr>
        <w:t>flags</w:t>
      </w:r>
      <w:r>
        <w:rPr>
          <w:rFonts w:ascii="Courier New" w:hAnsi="Courier New" w:cs="Courier New"/>
          <w:color w:val="000000"/>
          <w:sz w:val="20"/>
          <w:szCs w:val="20"/>
        </w:rPr>
        <w:t>-&gt;</w:t>
      </w:r>
      <w:r>
        <w:rPr>
          <w:rFonts w:ascii="Courier New" w:hAnsi="Courier New" w:cs="Courier New"/>
          <w:color w:val="0000C0"/>
          <w:sz w:val="20"/>
          <w:szCs w:val="20"/>
        </w:rPr>
        <w:t>_OBINR</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*state =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*state = 2;</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default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*state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2:</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State_2(data);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*state = 3;</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3:</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Serial_Print_String(</w:t>
      </w:r>
      <w:r>
        <w:rPr>
          <w:rFonts w:ascii="Courier New" w:hAnsi="Courier New" w:cs="Courier New"/>
          <w:color w:val="2A00FF"/>
          <w:sz w:val="20"/>
          <w:szCs w:val="20"/>
        </w:rPr>
        <w:t>"\r\nPICKING UP OBJECT"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State_3(data);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*state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default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Serial_Print_String(</w:t>
      </w:r>
      <w:r>
        <w:rPr>
          <w:rFonts w:ascii="Courier New" w:hAnsi="Courier New" w:cs="Courier New"/>
          <w:color w:val="2A00FF"/>
          <w:sz w:val="20"/>
          <w:szCs w:val="20"/>
        </w:rPr>
        <w:t>"\r\nSTATE ERROR!!!!"</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/**@fn void State_0(DATA_PACK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State 0. Initial startup state and state for after object has been binned</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@param [in] *data pointer to a DATA_PACK struct containing the robot information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State_0</w:t>
      </w:r>
      <w:r>
        <w:rPr>
          <w:rFonts w:ascii="Courier New" w:hAnsi="Courier New" w:cs="Courier New"/>
          <w:color w:val="000000"/>
          <w:sz w:val="20"/>
          <w:szCs w:val="20"/>
        </w:rPr>
        <w:t>(</w:t>
      </w:r>
      <w:r>
        <w:rPr>
          <w:rFonts w:ascii="Courier New" w:hAnsi="Courier New" w:cs="Courier New"/>
          <w:color w:val="005032"/>
          <w:sz w:val="20"/>
          <w:szCs w:val="20"/>
        </w:rPr>
        <w:t>DATA_PACK</w:t>
      </w:r>
      <w:r>
        <w:rPr>
          <w:rFonts w:ascii="Courier New" w:hAnsi="Courier New" w:cs="Courier New"/>
          <w:color w:val="000000"/>
          <w:sz w:val="20"/>
          <w:szCs w:val="20"/>
        </w:rPr>
        <w:t xml:space="preserve">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JOINT</w:t>
      </w:r>
      <w:r>
        <w:rPr>
          <w:rFonts w:ascii="Courier New" w:hAnsi="Courier New" w:cs="Courier New"/>
          <w:color w:val="000000"/>
          <w:sz w:val="20"/>
          <w:szCs w:val="20"/>
        </w:rPr>
        <w:t xml:space="preserve"> *jptr;</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//initialize jptr to allow addressing of the JOINT array in the DATA_PACK structure</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jptr = data-&gt;</w:t>
      </w:r>
      <w:r>
        <w:rPr>
          <w:rFonts w:ascii="Courier New" w:hAnsi="Courier New" w:cs="Courier New"/>
          <w:color w:val="0000C0"/>
          <w:sz w:val="20"/>
          <w:szCs w:val="20"/>
        </w:rPr>
        <w:t>joint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//Move arm to the idle position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jptr[0].</w:t>
      </w:r>
      <w:r>
        <w:rPr>
          <w:rFonts w:ascii="Courier New" w:hAnsi="Courier New" w:cs="Courier New"/>
          <w:color w:val="0000C0"/>
          <w:sz w:val="20"/>
          <w:szCs w:val="20"/>
        </w:rPr>
        <w:t>targetVal</w:t>
      </w:r>
      <w:r>
        <w:rPr>
          <w:rFonts w:ascii="Courier New" w:hAnsi="Courier New" w:cs="Courier New"/>
          <w:color w:val="000000"/>
          <w:sz w:val="20"/>
          <w:szCs w:val="20"/>
        </w:rPr>
        <w:t xml:space="preserve"> = Degrees_To_Pot(30, JOINT1);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jptr[1].</w:t>
      </w:r>
      <w:r>
        <w:rPr>
          <w:rFonts w:ascii="Courier New" w:hAnsi="Courier New" w:cs="Courier New"/>
          <w:color w:val="0000C0"/>
          <w:sz w:val="20"/>
          <w:szCs w:val="20"/>
        </w:rPr>
        <w:t>targetVal</w:t>
      </w:r>
      <w:r>
        <w:rPr>
          <w:rFonts w:ascii="Courier New" w:hAnsi="Courier New" w:cs="Courier New"/>
          <w:color w:val="000000"/>
          <w:sz w:val="20"/>
          <w:szCs w:val="20"/>
        </w:rPr>
        <w:t xml:space="preserve"> = Degrees_To_Pot(60, JOINT2);</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//Clear object detection/state information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data-&gt;</w:t>
      </w:r>
      <w:r>
        <w:rPr>
          <w:rFonts w:ascii="Courier New" w:hAnsi="Courier New" w:cs="Courier New"/>
          <w:color w:val="0000C0"/>
          <w:sz w:val="20"/>
          <w:szCs w:val="20"/>
        </w:rPr>
        <w:t>flags</w:t>
      </w:r>
      <w:r>
        <w:rPr>
          <w:rFonts w:ascii="Courier New" w:hAnsi="Courier New" w:cs="Courier New"/>
          <w:color w:val="000000"/>
          <w:sz w:val="20"/>
          <w:szCs w:val="20"/>
        </w:rPr>
        <w:t>-&gt;</w:t>
      </w:r>
      <w:r>
        <w:rPr>
          <w:rFonts w:ascii="Courier New" w:hAnsi="Courier New" w:cs="Courier New"/>
          <w:color w:val="0000C0"/>
          <w:sz w:val="20"/>
          <w:szCs w:val="20"/>
        </w:rPr>
        <w:t>_FLAGS</w:t>
      </w:r>
      <w:r>
        <w:rPr>
          <w:rFonts w:ascii="Courier New" w:hAnsi="Courier New" w:cs="Courier New"/>
          <w:color w:val="000000"/>
          <w:sz w:val="20"/>
          <w:szCs w:val="20"/>
        </w:rPr>
        <w:t xml:space="preserve">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data-&gt;</w:t>
      </w:r>
      <w:r>
        <w:rPr>
          <w:rFonts w:ascii="Courier New" w:hAnsi="Courier New" w:cs="Courier New"/>
          <w:color w:val="0000C0"/>
          <w:sz w:val="20"/>
          <w:szCs w:val="20"/>
        </w:rPr>
        <w:t>location</w:t>
      </w:r>
      <w:r>
        <w:rPr>
          <w:rFonts w:ascii="Courier New" w:hAnsi="Courier New" w:cs="Courier New"/>
          <w:color w:val="000000"/>
          <w:sz w:val="20"/>
          <w:szCs w:val="20"/>
        </w:rPr>
        <w:t>-&gt;</w:t>
      </w:r>
      <w:r>
        <w:rPr>
          <w:rFonts w:ascii="Courier New" w:hAnsi="Courier New" w:cs="Courier New"/>
          <w:color w:val="0000C0"/>
          <w:sz w:val="20"/>
          <w:szCs w:val="20"/>
        </w:rPr>
        <w:t>xLocation</w:t>
      </w:r>
      <w:r>
        <w:rPr>
          <w:rFonts w:ascii="Courier New" w:hAnsi="Courier New" w:cs="Courier New"/>
          <w:color w:val="000000"/>
          <w:sz w:val="20"/>
          <w:szCs w:val="20"/>
        </w:rPr>
        <w:t xml:space="preserve"> = NO_OBJ;</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data-&gt;</w:t>
      </w:r>
      <w:r>
        <w:rPr>
          <w:rFonts w:ascii="Courier New" w:hAnsi="Courier New" w:cs="Courier New"/>
          <w:color w:val="0000C0"/>
          <w:sz w:val="20"/>
          <w:szCs w:val="20"/>
        </w:rPr>
        <w:t>location</w:t>
      </w:r>
      <w:r>
        <w:rPr>
          <w:rFonts w:ascii="Courier New" w:hAnsi="Courier New" w:cs="Courier New"/>
          <w:color w:val="000000"/>
          <w:sz w:val="20"/>
          <w:szCs w:val="20"/>
        </w:rPr>
        <w:t>-&gt;</w:t>
      </w:r>
      <w:r>
        <w:rPr>
          <w:rFonts w:ascii="Courier New" w:hAnsi="Courier New" w:cs="Courier New"/>
          <w:color w:val="0000C0"/>
          <w:sz w:val="20"/>
          <w:szCs w:val="20"/>
        </w:rPr>
        <w:t>yLocation</w:t>
      </w:r>
      <w:r>
        <w:rPr>
          <w:rFonts w:ascii="Courier New" w:hAnsi="Courier New" w:cs="Courier New"/>
          <w:color w:val="000000"/>
          <w:sz w:val="20"/>
          <w:szCs w:val="20"/>
        </w:rPr>
        <w:t xml:space="preserve"> = Y_MAX;</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//check for a new object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data-&gt;</w:t>
      </w:r>
      <w:r>
        <w:rPr>
          <w:rFonts w:ascii="Courier New" w:hAnsi="Courier New" w:cs="Courier New"/>
          <w:color w:val="0000C0"/>
          <w:sz w:val="20"/>
          <w:szCs w:val="20"/>
        </w:rPr>
        <w:t>flags</w:t>
      </w:r>
      <w:r>
        <w:rPr>
          <w:rFonts w:ascii="Courier New" w:hAnsi="Courier New" w:cs="Courier New"/>
          <w:color w:val="000000"/>
          <w:sz w:val="20"/>
          <w:szCs w:val="20"/>
        </w:rPr>
        <w:t>-&gt;</w:t>
      </w:r>
      <w:r>
        <w:rPr>
          <w:rFonts w:ascii="Courier New" w:hAnsi="Courier New" w:cs="Courier New"/>
          <w:color w:val="0000C0"/>
          <w:sz w:val="20"/>
          <w:szCs w:val="20"/>
        </w:rPr>
        <w:t>_OBDET</w:t>
      </w:r>
      <w:r>
        <w:rPr>
          <w:rFonts w:ascii="Courier New" w:hAnsi="Courier New" w:cs="Courier New"/>
          <w:color w:val="000000"/>
          <w:sz w:val="20"/>
          <w:szCs w:val="20"/>
        </w:rPr>
        <w:t xml:space="preserve"> = Check_For_Object(data-&gt;</w:t>
      </w:r>
      <w:r>
        <w:rPr>
          <w:rFonts w:ascii="Courier New" w:hAnsi="Courier New" w:cs="Courier New"/>
          <w:color w:val="0000C0"/>
          <w:sz w:val="20"/>
          <w:szCs w:val="20"/>
        </w:rPr>
        <w:t>location</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/**@fn void State_1(DATA_PACK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State 1. Object detected, waiting for it to come into range</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@param [in] *data pointer to a DATA_PACK struct containing the robot information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State_1</w:t>
      </w:r>
      <w:r>
        <w:rPr>
          <w:rFonts w:ascii="Courier New" w:hAnsi="Courier New" w:cs="Courier New"/>
          <w:color w:val="000000"/>
          <w:sz w:val="20"/>
          <w:szCs w:val="20"/>
        </w:rPr>
        <w:t>(</w:t>
      </w:r>
      <w:r>
        <w:rPr>
          <w:rFonts w:ascii="Courier New" w:hAnsi="Courier New" w:cs="Courier New"/>
          <w:color w:val="005032"/>
          <w:sz w:val="20"/>
          <w:szCs w:val="20"/>
        </w:rPr>
        <w:t>DATA_PACK</w:t>
      </w:r>
      <w:r>
        <w:rPr>
          <w:rFonts w:ascii="Courier New" w:hAnsi="Courier New" w:cs="Courier New"/>
          <w:color w:val="000000"/>
          <w:sz w:val="20"/>
          <w:szCs w:val="20"/>
        </w:rPr>
        <w:t xml:space="preserve">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JOINT</w:t>
      </w:r>
      <w:r>
        <w:rPr>
          <w:rFonts w:ascii="Courier New" w:hAnsi="Courier New" w:cs="Courier New"/>
          <w:color w:val="000000"/>
          <w:sz w:val="20"/>
          <w:szCs w:val="20"/>
        </w:rPr>
        <w:t xml:space="preserve"> *jptr;</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//initialize jptr to allow addressing of the JOINT array in the DATA_PACK structure</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jptr=data-&gt;</w:t>
      </w:r>
      <w:r>
        <w:rPr>
          <w:rFonts w:ascii="Courier New" w:hAnsi="Courier New" w:cs="Courier New"/>
          <w:color w:val="0000C0"/>
          <w:sz w:val="20"/>
          <w:szCs w:val="20"/>
        </w:rPr>
        <w:t>joint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//Print out object detection information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Serial_Print_String(</w:t>
      </w:r>
      <w:r>
        <w:rPr>
          <w:rFonts w:ascii="Courier New" w:hAnsi="Courier New" w:cs="Courier New"/>
          <w:color w:val="2A00FF"/>
          <w:sz w:val="20"/>
          <w:szCs w:val="20"/>
        </w:rPr>
        <w:t>"\r\nOBJECT DETECTED!\r\n Object X Location: "</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Serial_Print_Int(data-&gt;</w:t>
      </w:r>
      <w:r>
        <w:rPr>
          <w:rFonts w:ascii="Courier New" w:hAnsi="Courier New" w:cs="Courier New"/>
          <w:color w:val="0000C0"/>
          <w:sz w:val="20"/>
          <w:szCs w:val="20"/>
        </w:rPr>
        <w:t>location</w:t>
      </w:r>
      <w:r>
        <w:rPr>
          <w:rFonts w:ascii="Courier New" w:hAnsi="Courier New" w:cs="Courier New"/>
          <w:color w:val="000000"/>
          <w:sz w:val="20"/>
          <w:szCs w:val="20"/>
        </w:rPr>
        <w:t>-&gt;</w:t>
      </w:r>
      <w:r>
        <w:rPr>
          <w:rFonts w:ascii="Courier New" w:hAnsi="Courier New" w:cs="Courier New"/>
          <w:color w:val="0000C0"/>
          <w:sz w:val="20"/>
          <w:szCs w:val="20"/>
        </w:rPr>
        <w:t>xLocation</w:t>
      </w:r>
      <w:r>
        <w:rPr>
          <w:rFonts w:ascii="Courier New" w:hAnsi="Courier New" w:cs="Courier New"/>
          <w:color w:val="000000"/>
          <w:sz w:val="20"/>
          <w:szCs w:val="20"/>
        </w:rPr>
        <w:t>, 10);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//Move arm to the ready position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jptr[0].</w:t>
      </w:r>
      <w:r>
        <w:rPr>
          <w:rFonts w:ascii="Courier New" w:hAnsi="Courier New" w:cs="Courier New"/>
          <w:color w:val="0000C0"/>
          <w:sz w:val="20"/>
          <w:szCs w:val="20"/>
        </w:rPr>
        <w:t>targetVal</w:t>
      </w:r>
      <w:r>
        <w:rPr>
          <w:rFonts w:ascii="Courier New" w:hAnsi="Courier New" w:cs="Courier New"/>
          <w:color w:val="000000"/>
          <w:sz w:val="20"/>
          <w:szCs w:val="20"/>
        </w:rPr>
        <w:t xml:space="preserve"> = Degrees_To_Pot(30, JOINT1);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jptr[1].</w:t>
      </w:r>
      <w:r>
        <w:rPr>
          <w:rFonts w:ascii="Courier New" w:hAnsi="Courier New" w:cs="Courier New"/>
          <w:color w:val="0000C0"/>
          <w:sz w:val="20"/>
          <w:szCs w:val="20"/>
        </w:rPr>
        <w:t>targetVal</w:t>
      </w:r>
      <w:r>
        <w:rPr>
          <w:rFonts w:ascii="Courier New" w:hAnsi="Courier New" w:cs="Courier New"/>
          <w:color w:val="000000"/>
          <w:sz w:val="20"/>
          <w:szCs w:val="20"/>
        </w:rPr>
        <w:t xml:space="preserve"> = Degrees_To_Pot(40, JOINT2);</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//Check to see if the object is in range</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data-&gt;</w:t>
      </w:r>
      <w:r>
        <w:rPr>
          <w:rFonts w:ascii="Courier New" w:hAnsi="Courier New" w:cs="Courier New"/>
          <w:color w:val="0000C0"/>
          <w:sz w:val="20"/>
          <w:szCs w:val="20"/>
        </w:rPr>
        <w:t>flags</w:t>
      </w:r>
      <w:r>
        <w:rPr>
          <w:rFonts w:ascii="Courier New" w:hAnsi="Courier New" w:cs="Courier New"/>
          <w:color w:val="000000"/>
          <w:sz w:val="20"/>
          <w:szCs w:val="20"/>
        </w:rPr>
        <w:t>-&gt;</w:t>
      </w:r>
      <w:r>
        <w:rPr>
          <w:rFonts w:ascii="Courier New" w:hAnsi="Courier New" w:cs="Courier New"/>
          <w:color w:val="0000C0"/>
          <w:sz w:val="20"/>
          <w:szCs w:val="20"/>
        </w:rPr>
        <w:t>_OBINR</w:t>
      </w:r>
      <w:r>
        <w:rPr>
          <w:rFonts w:ascii="Courier New" w:hAnsi="Courier New" w:cs="Courier New"/>
          <w:color w:val="000000"/>
          <w:sz w:val="20"/>
          <w:szCs w:val="20"/>
        </w:rPr>
        <w:t xml:space="preserve"> = Check_In_Range(data-&gt;</w:t>
      </w:r>
      <w:r>
        <w:rPr>
          <w:rFonts w:ascii="Courier New" w:hAnsi="Courier New" w:cs="Courier New"/>
          <w:color w:val="0000C0"/>
          <w:sz w:val="20"/>
          <w:szCs w:val="20"/>
        </w:rPr>
        <w:t>location</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/**@fn void State_2(DATA_PACK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State 2. Object in range, move arm to target and activate magnet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@param [in] *data pointer to a DATA_PACK struct containing the robot information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State_2</w:t>
      </w:r>
      <w:r>
        <w:rPr>
          <w:rFonts w:ascii="Courier New" w:hAnsi="Courier New" w:cs="Courier New"/>
          <w:color w:val="000000"/>
          <w:sz w:val="20"/>
          <w:szCs w:val="20"/>
        </w:rPr>
        <w:t>(</w:t>
      </w:r>
      <w:r>
        <w:rPr>
          <w:rFonts w:ascii="Courier New" w:hAnsi="Courier New" w:cs="Courier New"/>
          <w:color w:val="005032"/>
          <w:sz w:val="20"/>
          <w:szCs w:val="20"/>
        </w:rPr>
        <w:t>DATA_PACK</w:t>
      </w:r>
      <w:r>
        <w:rPr>
          <w:rFonts w:ascii="Courier New" w:hAnsi="Courier New" w:cs="Courier New"/>
          <w:color w:val="000000"/>
          <w:sz w:val="20"/>
          <w:szCs w:val="20"/>
        </w:rPr>
        <w:t xml:space="preserve">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JOINT</w:t>
      </w:r>
      <w:r>
        <w:rPr>
          <w:rFonts w:ascii="Courier New" w:hAnsi="Courier New" w:cs="Courier New"/>
          <w:color w:val="000000"/>
          <w:sz w:val="20"/>
          <w:szCs w:val="20"/>
        </w:rPr>
        <w:t xml:space="preserve"> *jptr;</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//initialize jptr to allow addressing of the JOINT array in the DATA_PACK structure</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jptr=data-&gt;</w:t>
      </w:r>
      <w:r>
        <w:rPr>
          <w:rFonts w:ascii="Courier New" w:hAnsi="Courier New" w:cs="Courier New"/>
          <w:color w:val="0000C0"/>
          <w:sz w:val="20"/>
          <w:szCs w:val="20"/>
        </w:rPr>
        <w:t>joint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//turn on the electromagnet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Enable_Magnet();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//Move arm to final target location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Calc_Inv_Kin(data,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Serial_Print_String(</w:t>
      </w:r>
      <w:r>
        <w:rPr>
          <w:rFonts w:ascii="Courier New" w:hAnsi="Courier New" w:cs="Courier New"/>
          <w:color w:val="2A00FF"/>
          <w:sz w:val="20"/>
          <w:szCs w:val="20"/>
        </w:rPr>
        <w:t>"\r\nMAG ON, MOVING TO TARGET"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Enable_Magnet();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(!(Within(jptr[0].</w:t>
      </w:r>
      <w:r>
        <w:rPr>
          <w:rFonts w:ascii="Courier New" w:hAnsi="Courier New" w:cs="Courier New"/>
          <w:color w:val="0000C0"/>
          <w:sz w:val="20"/>
          <w:szCs w:val="20"/>
        </w:rPr>
        <w:t>currentVal</w:t>
      </w:r>
      <w:r>
        <w:rPr>
          <w:rFonts w:ascii="Courier New" w:hAnsi="Courier New" w:cs="Courier New"/>
          <w:color w:val="000000"/>
          <w:sz w:val="20"/>
          <w:szCs w:val="20"/>
        </w:rPr>
        <w:t>, jptr[0].</w:t>
      </w:r>
      <w:r>
        <w:rPr>
          <w:rFonts w:ascii="Courier New" w:hAnsi="Courier New" w:cs="Courier New"/>
          <w:color w:val="0000C0"/>
          <w:sz w:val="20"/>
          <w:szCs w:val="20"/>
        </w:rPr>
        <w:t>targetVal</w:t>
      </w:r>
      <w:r>
        <w:rPr>
          <w:rFonts w:ascii="Courier New" w:hAnsi="Courier New" w:cs="Courier New"/>
          <w:color w:val="000000"/>
          <w:sz w:val="20"/>
          <w:szCs w:val="20"/>
        </w:rPr>
        <w:t>))||!(Within(jptr[1].</w:t>
      </w:r>
      <w:r>
        <w:rPr>
          <w:rFonts w:ascii="Courier New" w:hAnsi="Courier New" w:cs="Courier New"/>
          <w:color w:val="0000C0"/>
          <w:sz w:val="20"/>
          <w:szCs w:val="20"/>
        </w:rPr>
        <w:t>currentVal</w:t>
      </w:r>
      <w:r>
        <w:rPr>
          <w:rFonts w:ascii="Courier New" w:hAnsi="Courier New" w:cs="Courier New"/>
          <w:color w:val="000000"/>
          <w:sz w:val="20"/>
          <w:szCs w:val="20"/>
        </w:rPr>
        <w:t>, jptr[1].</w:t>
      </w:r>
      <w:r>
        <w:rPr>
          <w:rFonts w:ascii="Courier New" w:hAnsi="Courier New" w:cs="Courier New"/>
          <w:color w:val="0000C0"/>
          <w:sz w:val="20"/>
          <w:szCs w:val="20"/>
        </w:rPr>
        <w:t>targetVal</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jptr[0].</w:t>
      </w:r>
      <w:r>
        <w:rPr>
          <w:rFonts w:ascii="Courier New" w:hAnsi="Courier New" w:cs="Courier New"/>
          <w:color w:val="0000C0"/>
          <w:sz w:val="20"/>
          <w:szCs w:val="20"/>
        </w:rPr>
        <w:t>currentVal</w:t>
      </w:r>
      <w:r>
        <w:rPr>
          <w:rFonts w:ascii="Courier New" w:hAnsi="Courier New" w:cs="Courier New"/>
          <w:color w:val="000000"/>
          <w:sz w:val="20"/>
          <w:szCs w:val="20"/>
        </w:rPr>
        <w:t xml:space="preserve"> = ADC_Get_Value(JOINT1);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jptr[1].</w:t>
      </w:r>
      <w:r>
        <w:rPr>
          <w:rFonts w:ascii="Courier New" w:hAnsi="Courier New" w:cs="Courier New"/>
          <w:color w:val="0000C0"/>
          <w:sz w:val="20"/>
          <w:szCs w:val="20"/>
        </w:rPr>
        <w:t>currentVal</w:t>
      </w:r>
      <w:r>
        <w:rPr>
          <w:rFonts w:ascii="Courier New" w:hAnsi="Courier New" w:cs="Courier New"/>
          <w:color w:val="000000"/>
          <w:sz w:val="20"/>
          <w:szCs w:val="20"/>
        </w:rPr>
        <w:t xml:space="preserve"> = ADC_Get_Value(JOINT2);</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//idle waiting for the arm to reach the target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Serial_Print_String(</w:t>
      </w:r>
      <w:r>
        <w:rPr>
          <w:rFonts w:ascii="Courier New" w:hAnsi="Courier New" w:cs="Courier New"/>
          <w:color w:val="2A00FF"/>
          <w:sz w:val="20"/>
          <w:szCs w:val="20"/>
        </w:rPr>
        <w:t>"\r\nAT TARGET, PICKING UP OBJECT"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642880"/>
          <w:sz w:val="20"/>
          <w:szCs w:val="20"/>
        </w:rPr>
        <w:t>_delay_ms</w:t>
      </w:r>
      <w:r>
        <w:rPr>
          <w:rFonts w:ascii="Courier New" w:hAnsi="Courier New" w:cs="Courier New"/>
          <w:color w:val="000000"/>
          <w:sz w:val="20"/>
          <w:szCs w:val="20"/>
        </w:rPr>
        <w:t>(500);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/**@fn void State_3(DATA_PACK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@brief State 2. Picked up object, Sort into bin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 @param [in] *data pointer to a DATA_PACK struct containing the robot information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State_3</w:t>
      </w:r>
      <w:r>
        <w:rPr>
          <w:rFonts w:ascii="Courier New" w:hAnsi="Courier New" w:cs="Courier New"/>
          <w:color w:val="000000"/>
          <w:sz w:val="20"/>
          <w:szCs w:val="20"/>
        </w:rPr>
        <w:t>(</w:t>
      </w:r>
      <w:r>
        <w:rPr>
          <w:rFonts w:ascii="Courier New" w:hAnsi="Courier New" w:cs="Courier New"/>
          <w:color w:val="005032"/>
          <w:sz w:val="20"/>
          <w:szCs w:val="20"/>
        </w:rPr>
        <w:t>DATA_PACK</w:t>
      </w:r>
      <w:r>
        <w:rPr>
          <w:rFonts w:ascii="Courier New" w:hAnsi="Courier New" w:cs="Courier New"/>
          <w:color w:val="000000"/>
          <w:sz w:val="20"/>
          <w:szCs w:val="20"/>
        </w:rPr>
        <w:t xml:space="preserve"> *data)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JOINT</w:t>
      </w:r>
      <w:r>
        <w:rPr>
          <w:rFonts w:ascii="Courier New" w:hAnsi="Courier New" w:cs="Courier New"/>
          <w:color w:val="000000"/>
          <w:sz w:val="20"/>
          <w:szCs w:val="20"/>
        </w:rPr>
        <w:t xml:space="preserve"> *jptr;</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char</w:t>
      </w:r>
      <w:r>
        <w:rPr>
          <w:rFonts w:ascii="Courier New" w:hAnsi="Courier New" w:cs="Courier New"/>
          <w:color w:val="000000"/>
          <w:sz w:val="20"/>
          <w:szCs w:val="20"/>
        </w:rPr>
        <w:t xml:space="preserve"> heavy =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long</w:t>
      </w:r>
      <w:r>
        <w:rPr>
          <w:rFonts w:ascii="Courier New" w:hAnsi="Courier New" w:cs="Courier New"/>
          <w:color w:val="000000"/>
          <w:sz w:val="20"/>
          <w:szCs w:val="20"/>
        </w:rPr>
        <w:t xml:space="preserve"> weightsum = 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//initialize jptr to allow addressing of the JOINT array in the DATA_PACK structure</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jptr=data-&gt;</w:t>
      </w:r>
      <w:r>
        <w:rPr>
          <w:rFonts w:ascii="Courier New" w:hAnsi="Courier New" w:cs="Courier New"/>
          <w:color w:val="0000C0"/>
          <w:sz w:val="20"/>
          <w:szCs w:val="20"/>
        </w:rPr>
        <w:t>joint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Serial_Print_String(</w:t>
      </w:r>
      <w:r>
        <w:rPr>
          <w:rFonts w:ascii="Courier New" w:hAnsi="Courier New" w:cs="Courier New"/>
          <w:color w:val="2A00FF"/>
          <w:sz w:val="20"/>
          <w:szCs w:val="20"/>
        </w:rPr>
        <w:t>"\r\nSORTING"</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//Move arm to the weighing position. Do a running sum on rsense.</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//The heavy block will take longer to move, and thus will have a bigger total</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jptr[0].</w:t>
      </w:r>
      <w:r>
        <w:rPr>
          <w:rFonts w:ascii="Courier New" w:hAnsi="Courier New" w:cs="Courier New"/>
          <w:color w:val="0000C0"/>
          <w:sz w:val="20"/>
          <w:szCs w:val="20"/>
        </w:rPr>
        <w:t>targetVal</w:t>
      </w:r>
      <w:r>
        <w:rPr>
          <w:rFonts w:ascii="Courier New" w:hAnsi="Courier New" w:cs="Courier New"/>
          <w:color w:val="000000"/>
          <w:sz w:val="20"/>
          <w:szCs w:val="20"/>
        </w:rPr>
        <w:t xml:space="preserve"> = Degrees_To_Pot(45, JOINT1);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jptr[1].</w:t>
      </w:r>
      <w:r>
        <w:rPr>
          <w:rFonts w:ascii="Courier New" w:hAnsi="Courier New" w:cs="Courier New"/>
          <w:color w:val="0000C0"/>
          <w:sz w:val="20"/>
          <w:szCs w:val="20"/>
        </w:rPr>
        <w:t>targetVal</w:t>
      </w:r>
      <w:r>
        <w:rPr>
          <w:rFonts w:ascii="Courier New" w:hAnsi="Courier New" w:cs="Courier New"/>
          <w:color w:val="000000"/>
          <w:sz w:val="20"/>
          <w:szCs w:val="20"/>
        </w:rPr>
        <w:t xml:space="preserve"> = Degrees_To_Pot(45, JOINT2);</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(!(Within(jptr[0].</w:t>
      </w:r>
      <w:r>
        <w:rPr>
          <w:rFonts w:ascii="Courier New" w:hAnsi="Courier New" w:cs="Courier New"/>
          <w:color w:val="0000C0"/>
          <w:sz w:val="20"/>
          <w:szCs w:val="20"/>
        </w:rPr>
        <w:t>currentVal</w:t>
      </w:r>
      <w:r>
        <w:rPr>
          <w:rFonts w:ascii="Courier New" w:hAnsi="Courier New" w:cs="Courier New"/>
          <w:color w:val="000000"/>
          <w:sz w:val="20"/>
          <w:szCs w:val="20"/>
        </w:rPr>
        <w:t>, jptr[0].</w:t>
      </w:r>
      <w:r>
        <w:rPr>
          <w:rFonts w:ascii="Courier New" w:hAnsi="Courier New" w:cs="Courier New"/>
          <w:color w:val="0000C0"/>
          <w:sz w:val="20"/>
          <w:szCs w:val="20"/>
        </w:rPr>
        <w:t>targetVal</w:t>
      </w:r>
      <w:r>
        <w:rPr>
          <w:rFonts w:ascii="Courier New" w:hAnsi="Courier New" w:cs="Courier New"/>
          <w:color w:val="000000"/>
          <w:sz w:val="20"/>
          <w:szCs w:val="20"/>
        </w:rPr>
        <w:t>))||!(Within(jptr[1].</w:t>
      </w:r>
      <w:r>
        <w:rPr>
          <w:rFonts w:ascii="Courier New" w:hAnsi="Courier New" w:cs="Courier New"/>
          <w:color w:val="0000C0"/>
          <w:sz w:val="20"/>
          <w:szCs w:val="20"/>
        </w:rPr>
        <w:t>currentVal</w:t>
      </w:r>
      <w:r>
        <w:rPr>
          <w:rFonts w:ascii="Courier New" w:hAnsi="Courier New" w:cs="Courier New"/>
          <w:color w:val="000000"/>
          <w:sz w:val="20"/>
          <w:szCs w:val="20"/>
        </w:rPr>
        <w:t>, jptr[1].</w:t>
      </w:r>
      <w:r>
        <w:rPr>
          <w:rFonts w:ascii="Courier New" w:hAnsi="Courier New" w:cs="Courier New"/>
          <w:color w:val="0000C0"/>
          <w:sz w:val="20"/>
          <w:szCs w:val="20"/>
        </w:rPr>
        <w:t>targetVal</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jptr[0].</w:t>
      </w:r>
      <w:r>
        <w:rPr>
          <w:rFonts w:ascii="Courier New" w:hAnsi="Courier New" w:cs="Courier New"/>
          <w:color w:val="0000C0"/>
          <w:sz w:val="20"/>
          <w:szCs w:val="20"/>
        </w:rPr>
        <w:t>currentVal</w:t>
      </w:r>
      <w:r>
        <w:rPr>
          <w:rFonts w:ascii="Courier New" w:hAnsi="Courier New" w:cs="Courier New"/>
          <w:color w:val="000000"/>
          <w:sz w:val="20"/>
          <w:szCs w:val="20"/>
        </w:rPr>
        <w:t xml:space="preserve"> = ADC_Get_Value(JOINT1);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jptr[1].</w:t>
      </w:r>
      <w:r>
        <w:rPr>
          <w:rFonts w:ascii="Courier New" w:hAnsi="Courier New" w:cs="Courier New"/>
          <w:color w:val="0000C0"/>
          <w:sz w:val="20"/>
          <w:szCs w:val="20"/>
        </w:rPr>
        <w:t>currentVal</w:t>
      </w:r>
      <w:r>
        <w:rPr>
          <w:rFonts w:ascii="Courier New" w:hAnsi="Courier New" w:cs="Courier New"/>
          <w:color w:val="000000"/>
          <w:sz w:val="20"/>
          <w:szCs w:val="20"/>
        </w:rPr>
        <w:t xml:space="preserve"> = ADC_Get_Value(JOINT2);</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weightsum += (</w:t>
      </w:r>
      <w:r>
        <w:rPr>
          <w:rFonts w:ascii="Courier New" w:hAnsi="Courier New" w:cs="Courier New"/>
          <w:b/>
          <w:bCs/>
          <w:color w:val="7F0055"/>
          <w:sz w:val="20"/>
          <w:szCs w:val="20"/>
        </w:rPr>
        <w:t>long</w:t>
      </w:r>
      <w:r>
        <w:rPr>
          <w:rFonts w:ascii="Courier New" w:hAnsi="Courier New" w:cs="Courier New"/>
          <w:color w:val="000000"/>
          <w:sz w:val="20"/>
          <w:szCs w:val="20"/>
        </w:rPr>
        <w:t>)ADC_Get_Value(RSENSE);</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Serial_Print_String(</w:t>
      </w:r>
      <w:r>
        <w:rPr>
          <w:rFonts w:ascii="Courier New" w:hAnsi="Courier New" w:cs="Courier New"/>
          <w:color w:val="2A00FF"/>
          <w:sz w:val="20"/>
          <w:szCs w:val="20"/>
        </w:rPr>
        <w:t>"\r\nWeight Sum:  "</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Serial_Print_Int(weightsum, 10);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642880"/>
          <w:sz w:val="20"/>
          <w:szCs w:val="20"/>
        </w:rPr>
        <w:t>_delay_ms</w:t>
      </w:r>
      <w:r>
        <w:rPr>
          <w:rFonts w:ascii="Courier New" w:hAnsi="Courier New" w:cs="Courier New"/>
          <w:color w:val="000000"/>
          <w:sz w:val="20"/>
          <w:szCs w:val="20"/>
        </w:rPr>
        <w:t>(50);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//Sort into correct bin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(weightsum &gt;= HEAVY) heavy =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heavy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switch</w:t>
      </w:r>
      <w:r>
        <w:rPr>
          <w:rFonts w:ascii="Courier New" w:hAnsi="Courier New" w:cs="Courier New"/>
          <w:color w:val="000000"/>
          <w:sz w:val="20"/>
          <w:szCs w:val="20"/>
        </w:rPr>
        <w:t>(heavy)</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jptr[0].</w:t>
      </w:r>
      <w:r>
        <w:rPr>
          <w:rFonts w:ascii="Courier New" w:hAnsi="Courier New" w:cs="Courier New"/>
          <w:color w:val="0000C0"/>
          <w:sz w:val="20"/>
          <w:szCs w:val="20"/>
        </w:rPr>
        <w:t>targetVal</w:t>
      </w:r>
      <w:r>
        <w:rPr>
          <w:rFonts w:ascii="Courier New" w:hAnsi="Courier New" w:cs="Courier New"/>
          <w:color w:val="000000"/>
          <w:sz w:val="20"/>
          <w:szCs w:val="20"/>
        </w:rPr>
        <w:t xml:space="preserve"> = Degrees_To_Pot(90, JOINT1);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jptr[1].</w:t>
      </w:r>
      <w:r>
        <w:rPr>
          <w:rFonts w:ascii="Courier New" w:hAnsi="Courier New" w:cs="Courier New"/>
          <w:color w:val="0000C0"/>
          <w:sz w:val="20"/>
          <w:szCs w:val="20"/>
        </w:rPr>
        <w:t>targetVal</w:t>
      </w:r>
      <w:r>
        <w:rPr>
          <w:rFonts w:ascii="Courier New" w:hAnsi="Courier New" w:cs="Courier New"/>
          <w:color w:val="000000"/>
          <w:sz w:val="20"/>
          <w:szCs w:val="20"/>
        </w:rPr>
        <w:t xml:space="preserve"> = Degrees_To_Pot(0, JOINT2);</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data-&gt;</w:t>
      </w:r>
      <w:r>
        <w:rPr>
          <w:rFonts w:ascii="Courier New" w:hAnsi="Courier New" w:cs="Courier New"/>
          <w:color w:val="0000C0"/>
          <w:sz w:val="20"/>
          <w:szCs w:val="20"/>
        </w:rPr>
        <w:t>location</w:t>
      </w:r>
      <w:r>
        <w:rPr>
          <w:rFonts w:ascii="Courier New" w:hAnsi="Courier New" w:cs="Courier New"/>
          <w:color w:val="000000"/>
          <w:sz w:val="20"/>
          <w:szCs w:val="20"/>
        </w:rPr>
        <w:t>-&gt;</w:t>
      </w:r>
      <w:r>
        <w:rPr>
          <w:rFonts w:ascii="Courier New" w:hAnsi="Courier New" w:cs="Courier New"/>
          <w:color w:val="0000C0"/>
          <w:sz w:val="20"/>
          <w:szCs w:val="20"/>
        </w:rPr>
        <w:t>xLocation</w:t>
      </w:r>
      <w:r>
        <w:rPr>
          <w:rFonts w:ascii="Courier New" w:hAnsi="Courier New" w:cs="Courier New"/>
          <w:color w:val="000000"/>
          <w:sz w:val="20"/>
          <w:szCs w:val="20"/>
        </w:rPr>
        <w:t xml:space="preserve"> = jptr[0].</w:t>
      </w:r>
      <w:r>
        <w:rPr>
          <w:rFonts w:ascii="Courier New" w:hAnsi="Courier New" w:cs="Courier New"/>
          <w:color w:val="0000C0"/>
          <w:sz w:val="20"/>
          <w:szCs w:val="20"/>
        </w:rPr>
        <w:t>linkLength</w:t>
      </w:r>
      <w:r>
        <w:rPr>
          <w:rFonts w:ascii="Courier New" w:hAnsi="Courier New" w:cs="Courier New"/>
          <w:color w:val="000000"/>
          <w:sz w:val="20"/>
          <w:szCs w:val="20"/>
        </w:rPr>
        <w:t>+jptr[1].</w:t>
      </w:r>
      <w:r>
        <w:rPr>
          <w:rFonts w:ascii="Courier New" w:hAnsi="Courier New" w:cs="Courier New"/>
          <w:color w:val="0000C0"/>
          <w:sz w:val="20"/>
          <w:szCs w:val="20"/>
        </w:rPr>
        <w:t>linkLength</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data-&gt;</w:t>
      </w:r>
      <w:r>
        <w:rPr>
          <w:rFonts w:ascii="Courier New" w:hAnsi="Courier New" w:cs="Courier New"/>
          <w:color w:val="0000C0"/>
          <w:sz w:val="20"/>
          <w:szCs w:val="20"/>
        </w:rPr>
        <w:t>location</w:t>
      </w:r>
      <w:r>
        <w:rPr>
          <w:rFonts w:ascii="Courier New" w:hAnsi="Courier New" w:cs="Courier New"/>
          <w:color w:val="000000"/>
          <w:sz w:val="20"/>
          <w:szCs w:val="20"/>
        </w:rPr>
        <w:t>-&gt;</w:t>
      </w:r>
      <w:r>
        <w:rPr>
          <w:rFonts w:ascii="Courier New" w:hAnsi="Courier New" w:cs="Courier New"/>
          <w:color w:val="0000C0"/>
          <w:sz w:val="20"/>
          <w:szCs w:val="20"/>
        </w:rPr>
        <w:t>yLocation</w:t>
      </w:r>
      <w:r>
        <w:rPr>
          <w:rFonts w:ascii="Courier New" w:hAnsi="Courier New" w:cs="Courier New"/>
          <w:color w:val="000000"/>
          <w:sz w:val="20"/>
          <w:szCs w:val="20"/>
        </w:rPr>
        <w:t xml:space="preserve"> =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Calc_Inv_Kin(data,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default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//Calculate joint angles to get to the bin and move arm</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(!(Within(jptr[0].</w:t>
      </w:r>
      <w:r>
        <w:rPr>
          <w:rFonts w:ascii="Courier New" w:hAnsi="Courier New" w:cs="Courier New"/>
          <w:color w:val="0000C0"/>
          <w:sz w:val="20"/>
          <w:szCs w:val="20"/>
        </w:rPr>
        <w:t>currentVal</w:t>
      </w:r>
      <w:r>
        <w:rPr>
          <w:rFonts w:ascii="Courier New" w:hAnsi="Courier New" w:cs="Courier New"/>
          <w:color w:val="000000"/>
          <w:sz w:val="20"/>
          <w:szCs w:val="20"/>
        </w:rPr>
        <w:t>, jptr[0].</w:t>
      </w:r>
      <w:r>
        <w:rPr>
          <w:rFonts w:ascii="Courier New" w:hAnsi="Courier New" w:cs="Courier New"/>
          <w:color w:val="0000C0"/>
          <w:sz w:val="20"/>
          <w:szCs w:val="20"/>
        </w:rPr>
        <w:t>targetVal</w:t>
      </w:r>
      <w:r>
        <w:rPr>
          <w:rFonts w:ascii="Courier New" w:hAnsi="Courier New" w:cs="Courier New"/>
          <w:color w:val="000000"/>
          <w:sz w:val="20"/>
          <w:szCs w:val="20"/>
        </w:rPr>
        <w:t>))||!(Within(jptr[1].</w:t>
      </w:r>
      <w:r>
        <w:rPr>
          <w:rFonts w:ascii="Courier New" w:hAnsi="Courier New" w:cs="Courier New"/>
          <w:color w:val="0000C0"/>
          <w:sz w:val="20"/>
          <w:szCs w:val="20"/>
        </w:rPr>
        <w:t>currentVal</w:t>
      </w:r>
      <w:r>
        <w:rPr>
          <w:rFonts w:ascii="Courier New" w:hAnsi="Courier New" w:cs="Courier New"/>
          <w:color w:val="000000"/>
          <w:sz w:val="20"/>
          <w:szCs w:val="20"/>
        </w:rPr>
        <w:t>, jptr[1].</w:t>
      </w:r>
      <w:r>
        <w:rPr>
          <w:rFonts w:ascii="Courier New" w:hAnsi="Courier New" w:cs="Courier New"/>
          <w:color w:val="0000C0"/>
          <w:sz w:val="20"/>
          <w:szCs w:val="20"/>
        </w:rPr>
        <w:t>targetVal</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jptr[0].</w:t>
      </w:r>
      <w:r>
        <w:rPr>
          <w:rFonts w:ascii="Courier New" w:hAnsi="Courier New" w:cs="Courier New"/>
          <w:color w:val="0000C0"/>
          <w:sz w:val="20"/>
          <w:szCs w:val="20"/>
        </w:rPr>
        <w:t>currentVal</w:t>
      </w:r>
      <w:r>
        <w:rPr>
          <w:rFonts w:ascii="Courier New" w:hAnsi="Courier New" w:cs="Courier New"/>
          <w:color w:val="000000"/>
          <w:sz w:val="20"/>
          <w:szCs w:val="20"/>
        </w:rPr>
        <w:t xml:space="preserve"> = ADC_Get_Value(JOINT1);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jptr[1].</w:t>
      </w:r>
      <w:r>
        <w:rPr>
          <w:rFonts w:ascii="Courier New" w:hAnsi="Courier New" w:cs="Courier New"/>
          <w:color w:val="0000C0"/>
          <w:sz w:val="20"/>
          <w:szCs w:val="20"/>
        </w:rPr>
        <w:t>currentVal</w:t>
      </w:r>
      <w:r>
        <w:rPr>
          <w:rFonts w:ascii="Courier New" w:hAnsi="Courier New" w:cs="Courier New"/>
          <w:color w:val="000000"/>
          <w:sz w:val="20"/>
          <w:szCs w:val="20"/>
        </w:rPr>
        <w:t xml:space="preserve"> = ADC_Get_Value(JOINT2);</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//drop the object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Disable_Magnet();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Serial_Print_String(</w:t>
      </w:r>
      <w:r>
        <w:rPr>
          <w:rFonts w:ascii="Courier New" w:hAnsi="Courier New" w:cs="Courier New"/>
          <w:color w:val="2A00FF"/>
          <w:sz w:val="20"/>
          <w:szCs w:val="20"/>
        </w:rPr>
        <w:t>"\r\nOBJECT SORTED, RESETTING"</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b/>
          <w:bCs/>
          <w:color w:val="000000"/>
          <w:sz w:val="20"/>
          <w:szCs w:val="20"/>
        </w:rPr>
        <w:t>Calc_Inv_Kin</w:t>
      </w:r>
      <w:r>
        <w:rPr>
          <w:rFonts w:ascii="Courier New" w:hAnsi="Courier New" w:cs="Courier New"/>
          <w:color w:val="000000"/>
          <w:sz w:val="20"/>
          <w:szCs w:val="20"/>
        </w:rPr>
        <w:t>(</w:t>
      </w:r>
      <w:r>
        <w:rPr>
          <w:rFonts w:ascii="Courier New" w:hAnsi="Courier New" w:cs="Courier New"/>
          <w:color w:val="005032"/>
          <w:sz w:val="20"/>
          <w:szCs w:val="20"/>
        </w:rPr>
        <w:t>DATA_PACK</w:t>
      </w:r>
      <w:r>
        <w:rPr>
          <w:rFonts w:ascii="Courier New" w:hAnsi="Courier New" w:cs="Courier New"/>
          <w:color w:val="000000"/>
          <w:sz w:val="20"/>
          <w:szCs w:val="20"/>
        </w:rPr>
        <w:t xml:space="preserve"> *data, </w:t>
      </w:r>
      <w:r>
        <w:rPr>
          <w:rFonts w:ascii="Courier New" w:hAnsi="Courier New" w:cs="Courier New"/>
          <w:b/>
          <w:bCs/>
          <w:color w:val="7F0055"/>
          <w:sz w:val="20"/>
          <w:szCs w:val="20"/>
        </w:rPr>
        <w:t>char</w:t>
      </w:r>
      <w:r>
        <w:rPr>
          <w:rFonts w:ascii="Courier New" w:hAnsi="Courier New" w:cs="Courier New"/>
          <w:color w:val="000000"/>
          <w:sz w:val="20"/>
          <w:szCs w:val="20"/>
        </w:rPr>
        <w:t xml:space="preserve"> block)</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5032"/>
          <w:sz w:val="20"/>
          <w:szCs w:val="20"/>
        </w:rPr>
        <w:t>JOINT</w:t>
      </w:r>
      <w:r>
        <w:rPr>
          <w:rFonts w:ascii="Courier New" w:hAnsi="Courier New" w:cs="Courier New"/>
          <w:color w:val="000000"/>
          <w:sz w:val="20"/>
          <w:szCs w:val="20"/>
        </w:rPr>
        <w:t xml:space="preserve"> *jptr;</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5032"/>
          <w:sz w:val="20"/>
          <w:szCs w:val="20"/>
        </w:rPr>
        <w:t>OBJECT_LOCATION</w:t>
      </w:r>
      <w:r>
        <w:rPr>
          <w:rFonts w:ascii="Courier New" w:hAnsi="Courier New" w:cs="Courier New"/>
          <w:color w:val="000000"/>
          <w:sz w:val="20"/>
          <w:szCs w:val="20"/>
        </w:rPr>
        <w:t xml:space="preserve"> *lptr;</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theta1, theta2;</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float</w:t>
      </w:r>
      <w:r>
        <w:rPr>
          <w:rFonts w:ascii="Courier New" w:hAnsi="Courier New" w:cs="Courier New"/>
          <w:color w:val="000000"/>
          <w:sz w:val="20"/>
          <w:szCs w:val="20"/>
        </w:rPr>
        <w:t xml:space="preserve"> beta, gamma, delta, targetx, targety;</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//Serial_Print_String("\r\nINVERSE KINEMATICS\r\n");</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jptr=data-&gt;</w:t>
      </w:r>
      <w:r>
        <w:rPr>
          <w:rFonts w:ascii="Courier New" w:hAnsi="Courier New" w:cs="Courier New"/>
          <w:color w:val="0000C0"/>
          <w:sz w:val="20"/>
          <w:szCs w:val="20"/>
        </w:rPr>
        <w:t>joint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lptr=data-&gt;</w:t>
      </w:r>
      <w:r>
        <w:rPr>
          <w:rFonts w:ascii="Courier New" w:hAnsi="Courier New" w:cs="Courier New"/>
          <w:color w:val="0000C0"/>
          <w:sz w:val="20"/>
          <w:szCs w:val="20"/>
        </w:rPr>
        <w:t>location</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switch</w:t>
      </w:r>
      <w:r>
        <w:rPr>
          <w:rFonts w:ascii="Courier New" w:hAnsi="Courier New" w:cs="Courier New"/>
          <w:color w:val="000000"/>
          <w:sz w:val="20"/>
          <w:szCs w:val="20"/>
        </w:rPr>
        <w:t>(block)</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case</w:t>
      </w:r>
      <w:r>
        <w:rPr>
          <w:rFonts w:ascii="Courier New" w:hAnsi="Courier New" w:cs="Courier New"/>
          <w:color w:val="000000"/>
          <w:sz w:val="20"/>
          <w:szCs w:val="20"/>
        </w:rPr>
        <w:t xml:space="preserve">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t>targetx = (</w:t>
      </w:r>
      <w:r>
        <w:rPr>
          <w:rFonts w:ascii="Courier New" w:hAnsi="Courier New" w:cs="Courier New"/>
          <w:b/>
          <w:bCs/>
          <w:color w:val="7F0055"/>
          <w:sz w:val="20"/>
          <w:szCs w:val="20"/>
        </w:rPr>
        <w:t>float</w:t>
      </w:r>
      <w:r>
        <w:rPr>
          <w:rFonts w:ascii="Courier New" w:hAnsi="Courier New" w:cs="Courier New"/>
          <w:color w:val="000000"/>
          <w:sz w:val="20"/>
          <w:szCs w:val="20"/>
        </w:rPr>
        <w:t>)lptr-&gt;</w:t>
      </w:r>
      <w:r>
        <w:rPr>
          <w:rFonts w:ascii="Courier New" w:hAnsi="Courier New" w:cs="Courier New"/>
          <w:color w:val="0000C0"/>
          <w:sz w:val="20"/>
          <w:szCs w:val="20"/>
        </w:rPr>
        <w:t>xLocation</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t>targety = (</w:t>
      </w:r>
      <w:r>
        <w:rPr>
          <w:rFonts w:ascii="Courier New" w:hAnsi="Courier New" w:cs="Courier New"/>
          <w:b/>
          <w:bCs/>
          <w:color w:val="7F0055"/>
          <w:sz w:val="20"/>
          <w:szCs w:val="20"/>
        </w:rPr>
        <w:t>float</w:t>
      </w:r>
      <w:r>
        <w:rPr>
          <w:rFonts w:ascii="Courier New" w:hAnsi="Courier New" w:cs="Courier New"/>
          <w:color w:val="000000"/>
          <w:sz w:val="20"/>
          <w:szCs w:val="20"/>
        </w:rPr>
        <w:t>)lptr-&gt;</w:t>
      </w:r>
      <w:r>
        <w:rPr>
          <w:rFonts w:ascii="Courier New" w:hAnsi="Courier New" w:cs="Courier New"/>
          <w:color w:val="0000C0"/>
          <w:sz w:val="20"/>
          <w:szCs w:val="20"/>
        </w:rPr>
        <w:t>yLocation</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case</w:t>
      </w:r>
      <w:r>
        <w:rPr>
          <w:rFonts w:ascii="Courier New" w:hAnsi="Courier New" w:cs="Courier New"/>
          <w:color w:val="000000"/>
          <w:sz w:val="20"/>
          <w:szCs w:val="20"/>
        </w:rPr>
        <w:t xml:space="preserve">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targetx = (</w:t>
      </w:r>
      <w:r>
        <w:rPr>
          <w:rFonts w:ascii="Courier New" w:hAnsi="Courier New" w:cs="Courier New"/>
          <w:b/>
          <w:bCs/>
          <w:color w:val="7F0055"/>
          <w:sz w:val="20"/>
          <w:szCs w:val="20"/>
        </w:rPr>
        <w:t>float</w:t>
      </w:r>
      <w:r>
        <w:rPr>
          <w:rFonts w:ascii="Courier New" w:hAnsi="Courier New" w:cs="Courier New"/>
          <w:color w:val="000000"/>
          <w:sz w:val="20"/>
          <w:szCs w:val="20"/>
        </w:rPr>
        <w:t>)(lptr-&gt;</w:t>
      </w:r>
      <w:r>
        <w:rPr>
          <w:rFonts w:ascii="Courier New" w:hAnsi="Courier New" w:cs="Courier New"/>
          <w:color w:val="0000C0"/>
          <w:sz w:val="20"/>
          <w:szCs w:val="20"/>
        </w:rPr>
        <w:t>xLocation</w:t>
      </w:r>
      <w:r>
        <w:rPr>
          <w:rFonts w:ascii="Courier New" w:hAnsi="Courier New" w:cs="Courier New"/>
          <w:color w:val="000000"/>
          <w:sz w:val="20"/>
          <w:szCs w:val="20"/>
        </w:rPr>
        <w:t>+X_SHIFT);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targety = (</w:t>
      </w:r>
      <w:r>
        <w:rPr>
          <w:rFonts w:ascii="Courier New" w:hAnsi="Courier New" w:cs="Courier New"/>
          <w:b/>
          <w:bCs/>
          <w:color w:val="7F0055"/>
          <w:sz w:val="20"/>
          <w:szCs w:val="20"/>
        </w:rPr>
        <w:t>float</w:t>
      </w:r>
      <w:r>
        <w:rPr>
          <w:rFonts w:ascii="Courier New" w:hAnsi="Courier New" w:cs="Courier New"/>
          <w:color w:val="000000"/>
          <w:sz w:val="20"/>
          <w:szCs w:val="20"/>
        </w:rPr>
        <w:t>)(BLOCK_HEIGHT+Y_SHIFT);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break</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default</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/*Serial_Print_String("\r\ntargetx: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Serial_Print_Int((int)targetx, 10);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Serial_Print_String("\r\ntargety: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Serial_Print_Int((int)targety, 10);*/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beta = </w:t>
      </w:r>
      <w:r>
        <w:rPr>
          <w:rFonts w:ascii="Courier New" w:hAnsi="Courier New" w:cs="Courier New"/>
          <w:b/>
          <w:bCs/>
          <w:color w:val="642880"/>
          <w:sz w:val="20"/>
          <w:szCs w:val="20"/>
        </w:rPr>
        <w:t>atan</w:t>
      </w:r>
      <w:r>
        <w:rPr>
          <w:rFonts w:ascii="Courier New" w:hAnsi="Courier New" w:cs="Courier New"/>
          <w:color w:val="000000"/>
          <w:sz w:val="20"/>
          <w:szCs w:val="20"/>
        </w:rPr>
        <w:t>(targety/targetx);</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gamma = </w:t>
      </w:r>
      <w:r>
        <w:rPr>
          <w:rFonts w:ascii="Courier New" w:hAnsi="Courier New" w:cs="Courier New"/>
          <w:b/>
          <w:bCs/>
          <w:color w:val="642880"/>
          <w:sz w:val="20"/>
          <w:szCs w:val="20"/>
        </w:rPr>
        <w:t>acos</w:t>
      </w:r>
      <w:r>
        <w:rPr>
          <w:rFonts w:ascii="Courier New" w:hAnsi="Courier New" w:cs="Courier New"/>
          <w:color w:val="000000"/>
          <w:sz w:val="20"/>
          <w:szCs w:val="20"/>
        </w:rPr>
        <w:t>((</w:t>
      </w:r>
      <w:r>
        <w:rPr>
          <w:rFonts w:ascii="Courier New" w:hAnsi="Courier New" w:cs="Courier New"/>
          <w:b/>
          <w:bCs/>
          <w:color w:val="642880"/>
          <w:sz w:val="20"/>
          <w:szCs w:val="20"/>
        </w:rPr>
        <w:t>pow</w:t>
      </w:r>
      <w:r>
        <w:rPr>
          <w:rFonts w:ascii="Courier New" w:hAnsi="Courier New" w:cs="Courier New"/>
          <w:color w:val="000000"/>
          <w:sz w:val="20"/>
          <w:szCs w:val="20"/>
        </w:rPr>
        <w:t>(targetx, (</w:t>
      </w:r>
      <w:r>
        <w:rPr>
          <w:rFonts w:ascii="Courier New" w:hAnsi="Courier New" w:cs="Courier New"/>
          <w:b/>
          <w:bCs/>
          <w:color w:val="7F0055"/>
          <w:sz w:val="20"/>
          <w:szCs w:val="20"/>
        </w:rPr>
        <w:t>float</w:t>
      </w:r>
      <w:r>
        <w:rPr>
          <w:rFonts w:ascii="Courier New" w:hAnsi="Courier New" w:cs="Courier New"/>
          <w:color w:val="000000"/>
          <w:sz w:val="20"/>
          <w:szCs w:val="20"/>
        </w:rPr>
        <w:t xml:space="preserve">)2) + </w:t>
      </w:r>
      <w:r>
        <w:rPr>
          <w:rFonts w:ascii="Courier New" w:hAnsi="Courier New" w:cs="Courier New"/>
          <w:b/>
          <w:bCs/>
          <w:color w:val="642880"/>
          <w:sz w:val="20"/>
          <w:szCs w:val="20"/>
        </w:rPr>
        <w:t>pow</w:t>
      </w:r>
      <w:r>
        <w:rPr>
          <w:rFonts w:ascii="Courier New" w:hAnsi="Courier New" w:cs="Courier New"/>
          <w:color w:val="000000"/>
          <w:sz w:val="20"/>
          <w:szCs w:val="20"/>
        </w:rPr>
        <w:t>(targety, (</w:t>
      </w:r>
      <w:r>
        <w:rPr>
          <w:rFonts w:ascii="Courier New" w:hAnsi="Courier New" w:cs="Courier New"/>
          <w:b/>
          <w:bCs/>
          <w:color w:val="7F0055"/>
          <w:sz w:val="20"/>
          <w:szCs w:val="20"/>
        </w:rPr>
        <w:t>float</w:t>
      </w:r>
      <w:r>
        <w:rPr>
          <w:rFonts w:ascii="Courier New" w:hAnsi="Courier New" w:cs="Courier New"/>
          <w:color w:val="000000"/>
          <w:sz w:val="20"/>
          <w:szCs w:val="20"/>
        </w:rPr>
        <w:t xml:space="preserve">)2) + </w:t>
      </w:r>
      <w:r>
        <w:rPr>
          <w:rFonts w:ascii="Courier New" w:hAnsi="Courier New" w:cs="Courier New"/>
          <w:b/>
          <w:bCs/>
          <w:color w:val="642880"/>
          <w:sz w:val="20"/>
          <w:szCs w:val="20"/>
        </w:rPr>
        <w:t>pow</w:t>
      </w:r>
      <w:r>
        <w:rPr>
          <w:rFonts w:ascii="Courier New" w:hAnsi="Courier New" w:cs="Courier New"/>
          <w:color w:val="000000"/>
          <w:sz w:val="20"/>
          <w:szCs w:val="20"/>
        </w:rPr>
        <w:t>((</w:t>
      </w:r>
      <w:r>
        <w:rPr>
          <w:rFonts w:ascii="Courier New" w:hAnsi="Courier New" w:cs="Courier New"/>
          <w:b/>
          <w:bCs/>
          <w:color w:val="7F0055"/>
          <w:sz w:val="20"/>
          <w:szCs w:val="20"/>
        </w:rPr>
        <w:t>float</w:t>
      </w:r>
      <w:r>
        <w:rPr>
          <w:rFonts w:ascii="Courier New" w:hAnsi="Courier New" w:cs="Courier New"/>
          <w:color w:val="000000"/>
          <w:sz w:val="20"/>
          <w:szCs w:val="20"/>
        </w:rPr>
        <w:t>)jptr[0].</w:t>
      </w:r>
      <w:r>
        <w:rPr>
          <w:rFonts w:ascii="Courier New" w:hAnsi="Courier New" w:cs="Courier New"/>
          <w:color w:val="0000C0"/>
          <w:sz w:val="20"/>
          <w:szCs w:val="20"/>
        </w:rPr>
        <w:t>linkLength</w:t>
      </w:r>
      <w:r>
        <w:rPr>
          <w:rFonts w:ascii="Courier New" w:hAnsi="Courier New" w:cs="Courier New"/>
          <w:color w:val="000000"/>
          <w:sz w:val="20"/>
          <w:szCs w:val="20"/>
        </w:rPr>
        <w:t>,(</w:t>
      </w:r>
      <w:r>
        <w:rPr>
          <w:rFonts w:ascii="Courier New" w:hAnsi="Courier New" w:cs="Courier New"/>
          <w:b/>
          <w:bCs/>
          <w:color w:val="7F0055"/>
          <w:sz w:val="20"/>
          <w:szCs w:val="20"/>
        </w:rPr>
        <w:t>float</w:t>
      </w:r>
      <w:r>
        <w:rPr>
          <w:rFonts w:ascii="Courier New" w:hAnsi="Courier New" w:cs="Courier New"/>
          <w:color w:val="000000"/>
          <w:sz w:val="20"/>
          <w:szCs w:val="20"/>
        </w:rPr>
        <w:t xml:space="preserve">)2) - </w:t>
      </w:r>
      <w:r>
        <w:rPr>
          <w:rFonts w:ascii="Courier New" w:hAnsi="Courier New" w:cs="Courier New"/>
          <w:b/>
          <w:bCs/>
          <w:color w:val="642880"/>
          <w:sz w:val="20"/>
          <w:szCs w:val="20"/>
        </w:rPr>
        <w:t>pow</w:t>
      </w:r>
      <w:r>
        <w:rPr>
          <w:rFonts w:ascii="Courier New" w:hAnsi="Courier New" w:cs="Courier New"/>
          <w:color w:val="000000"/>
          <w:sz w:val="20"/>
          <w:szCs w:val="20"/>
        </w:rPr>
        <w:t>((</w:t>
      </w:r>
      <w:r>
        <w:rPr>
          <w:rFonts w:ascii="Courier New" w:hAnsi="Courier New" w:cs="Courier New"/>
          <w:b/>
          <w:bCs/>
          <w:color w:val="7F0055"/>
          <w:sz w:val="20"/>
          <w:szCs w:val="20"/>
        </w:rPr>
        <w:t>float</w:t>
      </w:r>
      <w:r>
        <w:rPr>
          <w:rFonts w:ascii="Courier New" w:hAnsi="Courier New" w:cs="Courier New"/>
          <w:color w:val="000000"/>
          <w:sz w:val="20"/>
          <w:szCs w:val="20"/>
        </w:rPr>
        <w:t>)jptr[1].</w:t>
      </w:r>
      <w:r>
        <w:rPr>
          <w:rFonts w:ascii="Courier New" w:hAnsi="Courier New" w:cs="Courier New"/>
          <w:color w:val="0000C0"/>
          <w:sz w:val="20"/>
          <w:szCs w:val="20"/>
        </w:rPr>
        <w:t>linkLength</w:t>
      </w:r>
      <w:r>
        <w:rPr>
          <w:rFonts w:ascii="Courier New" w:hAnsi="Courier New" w:cs="Courier New"/>
          <w:color w:val="000000"/>
          <w:sz w:val="20"/>
          <w:szCs w:val="20"/>
        </w:rPr>
        <w:t>,(</w:t>
      </w:r>
      <w:r>
        <w:rPr>
          <w:rFonts w:ascii="Courier New" w:hAnsi="Courier New" w:cs="Courier New"/>
          <w:b/>
          <w:bCs/>
          <w:color w:val="7F0055"/>
          <w:sz w:val="20"/>
          <w:szCs w:val="20"/>
        </w:rPr>
        <w:t>float</w:t>
      </w:r>
      <w:r>
        <w:rPr>
          <w:rFonts w:ascii="Courier New" w:hAnsi="Courier New" w:cs="Courier New"/>
          <w:color w:val="000000"/>
          <w:sz w:val="20"/>
          <w:szCs w:val="20"/>
        </w:rPr>
        <w:t>)2))/((</w:t>
      </w:r>
      <w:r>
        <w:rPr>
          <w:rFonts w:ascii="Courier New" w:hAnsi="Courier New" w:cs="Courier New"/>
          <w:b/>
          <w:bCs/>
          <w:color w:val="7F0055"/>
          <w:sz w:val="20"/>
          <w:szCs w:val="20"/>
        </w:rPr>
        <w:t>float</w:t>
      </w:r>
      <w:r>
        <w:rPr>
          <w:rFonts w:ascii="Courier New" w:hAnsi="Courier New" w:cs="Courier New"/>
          <w:color w:val="000000"/>
          <w:sz w:val="20"/>
          <w:szCs w:val="20"/>
        </w:rPr>
        <w:t>)2*(</w:t>
      </w:r>
      <w:r>
        <w:rPr>
          <w:rFonts w:ascii="Courier New" w:hAnsi="Courier New" w:cs="Courier New"/>
          <w:b/>
          <w:bCs/>
          <w:color w:val="7F0055"/>
          <w:sz w:val="20"/>
          <w:szCs w:val="20"/>
        </w:rPr>
        <w:t>float</w:t>
      </w:r>
      <w:r>
        <w:rPr>
          <w:rFonts w:ascii="Courier New" w:hAnsi="Courier New" w:cs="Courier New"/>
          <w:color w:val="000000"/>
          <w:sz w:val="20"/>
          <w:szCs w:val="20"/>
        </w:rPr>
        <w:t>)jptr[0].</w:t>
      </w:r>
      <w:r>
        <w:rPr>
          <w:rFonts w:ascii="Courier New" w:hAnsi="Courier New" w:cs="Courier New"/>
          <w:color w:val="0000C0"/>
          <w:sz w:val="20"/>
          <w:szCs w:val="20"/>
        </w:rPr>
        <w:t>linkLength</w:t>
      </w:r>
      <w:r>
        <w:rPr>
          <w:rFonts w:ascii="Courier New" w:hAnsi="Courier New" w:cs="Courier New"/>
          <w:color w:val="000000"/>
          <w:sz w:val="20"/>
          <w:szCs w:val="20"/>
        </w:rPr>
        <w:t>*</w:t>
      </w:r>
      <w:r>
        <w:rPr>
          <w:rFonts w:ascii="Courier New" w:hAnsi="Courier New" w:cs="Courier New"/>
          <w:b/>
          <w:bCs/>
          <w:color w:val="642880"/>
          <w:sz w:val="20"/>
          <w:szCs w:val="20"/>
        </w:rPr>
        <w:t>sqrt</w:t>
      </w:r>
      <w:r>
        <w:rPr>
          <w:rFonts w:ascii="Courier New" w:hAnsi="Courier New" w:cs="Courier New"/>
          <w:color w:val="000000"/>
          <w:sz w:val="20"/>
          <w:szCs w:val="20"/>
        </w:rPr>
        <w:t>(</w:t>
      </w:r>
      <w:r>
        <w:rPr>
          <w:rFonts w:ascii="Courier New" w:hAnsi="Courier New" w:cs="Courier New"/>
          <w:b/>
          <w:bCs/>
          <w:color w:val="642880"/>
          <w:sz w:val="20"/>
          <w:szCs w:val="20"/>
        </w:rPr>
        <w:t>pow</w:t>
      </w:r>
      <w:r>
        <w:rPr>
          <w:rFonts w:ascii="Courier New" w:hAnsi="Courier New" w:cs="Courier New"/>
          <w:color w:val="000000"/>
          <w:sz w:val="20"/>
          <w:szCs w:val="20"/>
        </w:rPr>
        <w:t>(targetx, (</w:t>
      </w:r>
      <w:r>
        <w:rPr>
          <w:rFonts w:ascii="Courier New" w:hAnsi="Courier New" w:cs="Courier New"/>
          <w:b/>
          <w:bCs/>
          <w:color w:val="7F0055"/>
          <w:sz w:val="20"/>
          <w:szCs w:val="20"/>
        </w:rPr>
        <w:t>float</w:t>
      </w:r>
      <w:r>
        <w:rPr>
          <w:rFonts w:ascii="Courier New" w:hAnsi="Courier New" w:cs="Courier New"/>
          <w:color w:val="000000"/>
          <w:sz w:val="20"/>
          <w:szCs w:val="20"/>
        </w:rPr>
        <w:t xml:space="preserve">)2) + </w:t>
      </w:r>
      <w:r>
        <w:rPr>
          <w:rFonts w:ascii="Courier New" w:hAnsi="Courier New" w:cs="Courier New"/>
          <w:b/>
          <w:bCs/>
          <w:color w:val="642880"/>
          <w:sz w:val="20"/>
          <w:szCs w:val="20"/>
        </w:rPr>
        <w:t>pow</w:t>
      </w:r>
      <w:r>
        <w:rPr>
          <w:rFonts w:ascii="Courier New" w:hAnsi="Courier New" w:cs="Courier New"/>
          <w:color w:val="000000"/>
          <w:sz w:val="20"/>
          <w:szCs w:val="20"/>
        </w:rPr>
        <w:t>(targety, (</w:t>
      </w:r>
      <w:r>
        <w:rPr>
          <w:rFonts w:ascii="Courier New" w:hAnsi="Courier New" w:cs="Courier New"/>
          <w:b/>
          <w:bCs/>
          <w:color w:val="7F0055"/>
          <w:sz w:val="20"/>
          <w:szCs w:val="20"/>
        </w:rPr>
        <w:t>float</w:t>
      </w:r>
      <w:r>
        <w:rPr>
          <w:rFonts w:ascii="Courier New" w:hAnsi="Courier New" w:cs="Courier New"/>
          <w:color w:val="000000"/>
          <w:sz w:val="20"/>
          <w:szCs w:val="20"/>
        </w:rPr>
        <w:t>)2))));</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delta = </w:t>
      </w:r>
      <w:r>
        <w:rPr>
          <w:rFonts w:ascii="Courier New" w:hAnsi="Courier New" w:cs="Courier New"/>
          <w:b/>
          <w:bCs/>
          <w:color w:val="642880"/>
          <w:sz w:val="20"/>
          <w:szCs w:val="20"/>
        </w:rPr>
        <w:t>acos</w:t>
      </w:r>
      <w:r>
        <w:rPr>
          <w:rFonts w:ascii="Courier New" w:hAnsi="Courier New" w:cs="Courier New"/>
          <w:color w:val="000000"/>
          <w:sz w:val="20"/>
          <w:szCs w:val="20"/>
        </w:rPr>
        <w:t>((</w:t>
      </w:r>
      <w:r>
        <w:rPr>
          <w:rFonts w:ascii="Courier New" w:hAnsi="Courier New" w:cs="Courier New"/>
          <w:b/>
          <w:bCs/>
          <w:color w:val="642880"/>
          <w:sz w:val="20"/>
          <w:szCs w:val="20"/>
        </w:rPr>
        <w:t>pow</w:t>
      </w:r>
      <w:r>
        <w:rPr>
          <w:rFonts w:ascii="Courier New" w:hAnsi="Courier New" w:cs="Courier New"/>
          <w:color w:val="000000"/>
          <w:sz w:val="20"/>
          <w:szCs w:val="20"/>
        </w:rPr>
        <w:t>((</w:t>
      </w:r>
      <w:r>
        <w:rPr>
          <w:rFonts w:ascii="Courier New" w:hAnsi="Courier New" w:cs="Courier New"/>
          <w:b/>
          <w:bCs/>
          <w:color w:val="7F0055"/>
          <w:sz w:val="20"/>
          <w:szCs w:val="20"/>
        </w:rPr>
        <w:t>float</w:t>
      </w:r>
      <w:r>
        <w:rPr>
          <w:rFonts w:ascii="Courier New" w:hAnsi="Courier New" w:cs="Courier New"/>
          <w:color w:val="000000"/>
          <w:sz w:val="20"/>
          <w:szCs w:val="20"/>
        </w:rPr>
        <w:t>)jptr[0].</w:t>
      </w:r>
      <w:r>
        <w:rPr>
          <w:rFonts w:ascii="Courier New" w:hAnsi="Courier New" w:cs="Courier New"/>
          <w:color w:val="0000C0"/>
          <w:sz w:val="20"/>
          <w:szCs w:val="20"/>
        </w:rPr>
        <w:t>linkLength</w:t>
      </w:r>
      <w:r>
        <w:rPr>
          <w:rFonts w:ascii="Courier New" w:hAnsi="Courier New" w:cs="Courier New"/>
          <w:color w:val="000000"/>
          <w:sz w:val="20"/>
          <w:szCs w:val="20"/>
        </w:rPr>
        <w:t>,(</w:t>
      </w:r>
      <w:r>
        <w:rPr>
          <w:rFonts w:ascii="Courier New" w:hAnsi="Courier New" w:cs="Courier New"/>
          <w:b/>
          <w:bCs/>
          <w:color w:val="7F0055"/>
          <w:sz w:val="20"/>
          <w:szCs w:val="20"/>
        </w:rPr>
        <w:t>float</w:t>
      </w:r>
      <w:r>
        <w:rPr>
          <w:rFonts w:ascii="Courier New" w:hAnsi="Courier New" w:cs="Courier New"/>
          <w:color w:val="000000"/>
          <w:sz w:val="20"/>
          <w:szCs w:val="20"/>
        </w:rPr>
        <w:t>)2)+</w:t>
      </w:r>
      <w:r>
        <w:rPr>
          <w:rFonts w:ascii="Courier New" w:hAnsi="Courier New" w:cs="Courier New"/>
          <w:b/>
          <w:bCs/>
          <w:color w:val="642880"/>
          <w:sz w:val="20"/>
          <w:szCs w:val="20"/>
        </w:rPr>
        <w:t>pow</w:t>
      </w:r>
      <w:r>
        <w:rPr>
          <w:rFonts w:ascii="Courier New" w:hAnsi="Courier New" w:cs="Courier New"/>
          <w:color w:val="000000"/>
          <w:sz w:val="20"/>
          <w:szCs w:val="20"/>
        </w:rPr>
        <w:t>((</w:t>
      </w:r>
      <w:r>
        <w:rPr>
          <w:rFonts w:ascii="Courier New" w:hAnsi="Courier New" w:cs="Courier New"/>
          <w:b/>
          <w:bCs/>
          <w:color w:val="7F0055"/>
          <w:sz w:val="20"/>
          <w:szCs w:val="20"/>
        </w:rPr>
        <w:t>float</w:t>
      </w:r>
      <w:r>
        <w:rPr>
          <w:rFonts w:ascii="Courier New" w:hAnsi="Courier New" w:cs="Courier New"/>
          <w:color w:val="000000"/>
          <w:sz w:val="20"/>
          <w:szCs w:val="20"/>
        </w:rPr>
        <w:t>)jptr[1].</w:t>
      </w:r>
      <w:r>
        <w:rPr>
          <w:rFonts w:ascii="Courier New" w:hAnsi="Courier New" w:cs="Courier New"/>
          <w:color w:val="0000C0"/>
          <w:sz w:val="20"/>
          <w:szCs w:val="20"/>
        </w:rPr>
        <w:t>linkLength</w:t>
      </w:r>
      <w:r>
        <w:rPr>
          <w:rFonts w:ascii="Courier New" w:hAnsi="Courier New" w:cs="Courier New"/>
          <w:color w:val="000000"/>
          <w:sz w:val="20"/>
          <w:szCs w:val="20"/>
        </w:rPr>
        <w:t>,(</w:t>
      </w:r>
      <w:r>
        <w:rPr>
          <w:rFonts w:ascii="Courier New" w:hAnsi="Courier New" w:cs="Courier New"/>
          <w:b/>
          <w:bCs/>
          <w:color w:val="7F0055"/>
          <w:sz w:val="20"/>
          <w:szCs w:val="20"/>
        </w:rPr>
        <w:t>float</w:t>
      </w:r>
      <w:r>
        <w:rPr>
          <w:rFonts w:ascii="Courier New" w:hAnsi="Courier New" w:cs="Courier New"/>
          <w:color w:val="000000"/>
          <w:sz w:val="20"/>
          <w:szCs w:val="20"/>
        </w:rPr>
        <w:t>)2)-(</w:t>
      </w:r>
      <w:r>
        <w:rPr>
          <w:rFonts w:ascii="Courier New" w:hAnsi="Courier New" w:cs="Courier New"/>
          <w:b/>
          <w:bCs/>
          <w:color w:val="642880"/>
          <w:sz w:val="20"/>
          <w:szCs w:val="20"/>
        </w:rPr>
        <w:t>pow</w:t>
      </w:r>
      <w:r>
        <w:rPr>
          <w:rFonts w:ascii="Courier New" w:hAnsi="Courier New" w:cs="Courier New"/>
          <w:color w:val="000000"/>
          <w:sz w:val="20"/>
          <w:szCs w:val="20"/>
        </w:rPr>
        <w:t>(targetx,(</w:t>
      </w:r>
      <w:r>
        <w:rPr>
          <w:rFonts w:ascii="Courier New" w:hAnsi="Courier New" w:cs="Courier New"/>
          <w:b/>
          <w:bCs/>
          <w:color w:val="7F0055"/>
          <w:sz w:val="20"/>
          <w:szCs w:val="20"/>
        </w:rPr>
        <w:t>float</w:t>
      </w:r>
      <w:r>
        <w:rPr>
          <w:rFonts w:ascii="Courier New" w:hAnsi="Courier New" w:cs="Courier New"/>
          <w:color w:val="000000"/>
          <w:sz w:val="20"/>
          <w:szCs w:val="20"/>
        </w:rPr>
        <w:t>)2)+</w:t>
      </w:r>
      <w:r>
        <w:rPr>
          <w:rFonts w:ascii="Courier New" w:hAnsi="Courier New" w:cs="Courier New"/>
          <w:b/>
          <w:bCs/>
          <w:color w:val="642880"/>
          <w:sz w:val="20"/>
          <w:szCs w:val="20"/>
        </w:rPr>
        <w:t>pow</w:t>
      </w:r>
      <w:r>
        <w:rPr>
          <w:rFonts w:ascii="Courier New" w:hAnsi="Courier New" w:cs="Courier New"/>
          <w:color w:val="000000"/>
          <w:sz w:val="20"/>
          <w:szCs w:val="20"/>
        </w:rPr>
        <w:t>(targety,(</w:t>
      </w:r>
      <w:r>
        <w:rPr>
          <w:rFonts w:ascii="Courier New" w:hAnsi="Courier New" w:cs="Courier New"/>
          <w:b/>
          <w:bCs/>
          <w:color w:val="7F0055"/>
          <w:sz w:val="20"/>
          <w:szCs w:val="20"/>
        </w:rPr>
        <w:t>float</w:t>
      </w:r>
      <w:r>
        <w:rPr>
          <w:rFonts w:ascii="Courier New" w:hAnsi="Courier New" w:cs="Courier New"/>
          <w:color w:val="000000"/>
          <w:sz w:val="20"/>
          <w:szCs w:val="20"/>
        </w:rPr>
        <w:t>)2)))/((</w:t>
      </w:r>
      <w:r>
        <w:rPr>
          <w:rFonts w:ascii="Courier New" w:hAnsi="Courier New" w:cs="Courier New"/>
          <w:b/>
          <w:bCs/>
          <w:color w:val="7F0055"/>
          <w:sz w:val="20"/>
          <w:szCs w:val="20"/>
        </w:rPr>
        <w:t>float</w:t>
      </w:r>
      <w:r>
        <w:rPr>
          <w:rFonts w:ascii="Courier New" w:hAnsi="Courier New" w:cs="Courier New"/>
          <w:color w:val="000000"/>
          <w:sz w:val="20"/>
          <w:szCs w:val="20"/>
        </w:rPr>
        <w:t>)2*(</w:t>
      </w:r>
      <w:r>
        <w:rPr>
          <w:rFonts w:ascii="Courier New" w:hAnsi="Courier New" w:cs="Courier New"/>
          <w:b/>
          <w:bCs/>
          <w:color w:val="7F0055"/>
          <w:sz w:val="20"/>
          <w:szCs w:val="20"/>
        </w:rPr>
        <w:t>float</w:t>
      </w:r>
      <w:r>
        <w:rPr>
          <w:rFonts w:ascii="Courier New" w:hAnsi="Courier New" w:cs="Courier New"/>
          <w:color w:val="000000"/>
          <w:sz w:val="20"/>
          <w:szCs w:val="20"/>
        </w:rPr>
        <w:t>)jptr[0].</w:t>
      </w:r>
      <w:r>
        <w:rPr>
          <w:rFonts w:ascii="Courier New" w:hAnsi="Courier New" w:cs="Courier New"/>
          <w:color w:val="0000C0"/>
          <w:sz w:val="20"/>
          <w:szCs w:val="20"/>
        </w:rPr>
        <w:t>linkLength</w:t>
      </w:r>
      <w:r>
        <w:rPr>
          <w:rFonts w:ascii="Courier New" w:hAnsi="Courier New" w:cs="Courier New"/>
          <w:color w:val="000000"/>
          <w:sz w:val="20"/>
          <w:szCs w:val="20"/>
        </w:rPr>
        <w:t>*(</w:t>
      </w:r>
      <w:r>
        <w:rPr>
          <w:rFonts w:ascii="Courier New" w:hAnsi="Courier New" w:cs="Courier New"/>
          <w:b/>
          <w:bCs/>
          <w:color w:val="7F0055"/>
          <w:sz w:val="20"/>
          <w:szCs w:val="20"/>
        </w:rPr>
        <w:t>float</w:t>
      </w:r>
      <w:r>
        <w:rPr>
          <w:rFonts w:ascii="Courier New" w:hAnsi="Courier New" w:cs="Courier New"/>
          <w:color w:val="000000"/>
          <w:sz w:val="20"/>
          <w:szCs w:val="20"/>
        </w:rPr>
        <w:t>)jptr[1].</w:t>
      </w:r>
      <w:r>
        <w:rPr>
          <w:rFonts w:ascii="Courier New" w:hAnsi="Courier New" w:cs="Courier New"/>
          <w:color w:val="0000C0"/>
          <w:sz w:val="20"/>
          <w:szCs w:val="20"/>
        </w:rPr>
        <w:t>linkLength</w:t>
      </w: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/*Serial_Print_String("\r\nBeta: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Serial_Print_Int((int)(beta*100), 10);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Serial_Print_String("\r\nGamma: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Serial_Print_Int((int)(gamma*100), 10);*/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theta1 = Radians_To_Degrees(beta + gamma);</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theta2 = Radians_To_Degrees(delta) - 90;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/*Serial_Print_String("\r\nTheta1: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Serial_Print_Int(theta1, 10);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Serial_Print_String("\r\nTheta2: ");</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xml:space="preserve">    Serial_Print_Int(theta2, 10);*/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 xml:space="preserve">(!(theta1 &gt;= 0 &amp;&amp; theta1 &lt;= 90 &amp;&amp; theta2 &gt;= 0 &amp;&amp; theta2 &lt;= 90)) </w:t>
      </w:r>
      <w:r>
        <w:rPr>
          <w:rFonts w:ascii="Courier New" w:hAnsi="Courier New" w:cs="Courier New"/>
          <w:b/>
          <w:bCs/>
          <w:color w:val="7F0055"/>
          <w:sz w:val="20"/>
          <w:szCs w:val="20"/>
        </w:rPr>
        <w:t>return</w:t>
      </w:r>
      <w:r>
        <w:rPr>
          <w:rFonts w:ascii="Courier New" w:hAnsi="Courier New" w:cs="Courier New"/>
          <w:color w:val="000000"/>
          <w:sz w:val="20"/>
          <w:szCs w:val="20"/>
        </w:rPr>
        <w:t xml:space="preserve"> 0;</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//Move arm to the proper position</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jptr[0].</w:t>
      </w:r>
      <w:r>
        <w:rPr>
          <w:rFonts w:ascii="Courier New" w:hAnsi="Courier New" w:cs="Courier New"/>
          <w:color w:val="0000C0"/>
          <w:sz w:val="20"/>
          <w:szCs w:val="20"/>
        </w:rPr>
        <w:t>targetVal</w:t>
      </w:r>
      <w:r>
        <w:rPr>
          <w:rFonts w:ascii="Courier New" w:hAnsi="Courier New" w:cs="Courier New"/>
          <w:color w:val="000000"/>
          <w:sz w:val="20"/>
          <w:szCs w:val="20"/>
        </w:rPr>
        <w:t xml:space="preserve"> = Degrees_To_Pot(theta1, JOINT1);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jptr[1].</w:t>
      </w:r>
      <w:r>
        <w:rPr>
          <w:rFonts w:ascii="Courier New" w:hAnsi="Courier New" w:cs="Courier New"/>
          <w:color w:val="0000C0"/>
          <w:sz w:val="20"/>
          <w:szCs w:val="20"/>
        </w:rPr>
        <w:t>targetVal</w:t>
      </w:r>
      <w:r>
        <w:rPr>
          <w:rFonts w:ascii="Courier New" w:hAnsi="Courier New" w:cs="Courier New"/>
          <w:color w:val="000000"/>
          <w:sz w:val="20"/>
          <w:szCs w:val="20"/>
        </w:rPr>
        <w:t xml:space="preserve"> = Degrees_To_Pot(theta2, JOINT2);</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return</w:t>
      </w:r>
      <w:r>
        <w:rPr>
          <w:rFonts w:ascii="Courier New" w:hAnsi="Courier New" w:cs="Courier New"/>
          <w:color w:val="000000"/>
          <w:sz w:val="20"/>
          <w:szCs w:val="20"/>
        </w:rPr>
        <w:t xml:space="preserve">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float</w:t>
      </w:r>
      <w:r>
        <w:rPr>
          <w:rFonts w:ascii="Courier New" w:hAnsi="Courier New" w:cs="Courier New"/>
          <w:color w:val="000000"/>
          <w:sz w:val="20"/>
          <w:szCs w:val="20"/>
        </w:rPr>
        <w:t xml:space="preserve"> </w:t>
      </w:r>
      <w:r>
        <w:rPr>
          <w:rFonts w:ascii="Courier New" w:hAnsi="Courier New" w:cs="Courier New"/>
          <w:b/>
          <w:bCs/>
          <w:color w:val="000000"/>
          <w:sz w:val="20"/>
          <w:szCs w:val="20"/>
        </w:rPr>
        <w:t>Degrees_To_Radians</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degrees)</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float</w:t>
      </w:r>
      <w:r>
        <w:rPr>
          <w:rFonts w:ascii="Courier New" w:hAnsi="Courier New" w:cs="Courier New"/>
          <w:color w:val="000000"/>
          <w:sz w:val="20"/>
          <w:szCs w:val="20"/>
        </w:rPr>
        <w:t>)degrees * (</w:t>
      </w:r>
      <w:r>
        <w:rPr>
          <w:rFonts w:ascii="Courier New" w:hAnsi="Courier New" w:cs="Courier New"/>
          <w:b/>
          <w:bCs/>
          <w:color w:val="7F0055"/>
          <w:sz w:val="20"/>
          <w:szCs w:val="20"/>
        </w:rPr>
        <w:t>float</w:t>
      </w:r>
      <w:r>
        <w:rPr>
          <w:rFonts w:ascii="Courier New" w:hAnsi="Courier New" w:cs="Courier New"/>
          <w:color w:val="000000"/>
          <w:sz w:val="20"/>
          <w:szCs w:val="20"/>
        </w:rPr>
        <w:t>)3.14159 / (</w:t>
      </w:r>
      <w:r>
        <w:rPr>
          <w:rFonts w:ascii="Courier New" w:hAnsi="Courier New" w:cs="Courier New"/>
          <w:b/>
          <w:bCs/>
          <w:color w:val="7F0055"/>
          <w:sz w:val="20"/>
          <w:szCs w:val="20"/>
        </w:rPr>
        <w:t>float</w:t>
      </w:r>
      <w:r>
        <w:rPr>
          <w:rFonts w:ascii="Courier New" w:hAnsi="Courier New" w:cs="Courier New"/>
          <w:color w:val="000000"/>
          <w:sz w:val="20"/>
          <w:szCs w:val="20"/>
        </w:rPr>
        <w:t>)180;</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b/>
          <w:bCs/>
          <w:color w:val="000000"/>
          <w:sz w:val="20"/>
          <w:szCs w:val="20"/>
        </w:rPr>
        <w:t>Radians_To_Degrees</w:t>
      </w:r>
      <w:r>
        <w:rPr>
          <w:rFonts w:ascii="Courier New" w:hAnsi="Courier New" w:cs="Courier New"/>
          <w:color w:val="000000"/>
          <w:sz w:val="20"/>
          <w:szCs w:val="20"/>
        </w:rPr>
        <w:t>(</w:t>
      </w:r>
      <w:r>
        <w:rPr>
          <w:rFonts w:ascii="Courier New" w:hAnsi="Courier New" w:cs="Courier New"/>
          <w:b/>
          <w:bCs/>
          <w:color w:val="7F0055"/>
          <w:sz w:val="20"/>
          <w:szCs w:val="20"/>
        </w:rPr>
        <w:t>float</w:t>
      </w:r>
      <w:r>
        <w:rPr>
          <w:rFonts w:ascii="Courier New" w:hAnsi="Courier New" w:cs="Courier New"/>
          <w:color w:val="000000"/>
          <w:sz w:val="20"/>
          <w:szCs w:val="20"/>
        </w:rPr>
        <w:t xml:space="preserve"> radians)</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w:t>
      </w:r>
      <w:r>
        <w:rPr>
          <w:rFonts w:ascii="Courier New" w:hAnsi="Courier New" w:cs="Courier New"/>
          <w:b/>
          <w:bCs/>
          <w:color w:val="7F0055"/>
          <w:sz w:val="20"/>
          <w:szCs w:val="20"/>
        </w:rPr>
        <w:t>float</w:t>
      </w:r>
      <w:r>
        <w:rPr>
          <w:rFonts w:ascii="Courier New" w:hAnsi="Courier New" w:cs="Courier New"/>
          <w:color w:val="000000"/>
          <w:sz w:val="20"/>
          <w:szCs w:val="20"/>
        </w:rPr>
        <w:t>)radians*(</w:t>
      </w:r>
      <w:r>
        <w:rPr>
          <w:rFonts w:ascii="Courier New" w:hAnsi="Courier New" w:cs="Courier New"/>
          <w:b/>
          <w:bCs/>
          <w:color w:val="7F0055"/>
          <w:sz w:val="20"/>
          <w:szCs w:val="20"/>
        </w:rPr>
        <w:t>float</w:t>
      </w:r>
      <w:r>
        <w:rPr>
          <w:rFonts w:ascii="Courier New" w:hAnsi="Courier New" w:cs="Courier New"/>
          <w:color w:val="000000"/>
          <w:sz w:val="20"/>
          <w:szCs w:val="20"/>
        </w:rPr>
        <w:t>)180/(</w:t>
      </w:r>
      <w:r>
        <w:rPr>
          <w:rFonts w:ascii="Courier New" w:hAnsi="Courier New" w:cs="Courier New"/>
          <w:b/>
          <w:bCs/>
          <w:color w:val="7F0055"/>
          <w:sz w:val="20"/>
          <w:szCs w:val="20"/>
        </w:rPr>
        <w:t>float</w:t>
      </w:r>
      <w:r>
        <w:rPr>
          <w:rFonts w:ascii="Courier New" w:hAnsi="Courier New" w:cs="Courier New"/>
          <w:color w:val="000000"/>
          <w:sz w:val="20"/>
          <w:szCs w:val="20"/>
        </w:rPr>
        <w:t>)3.14159);</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b/>
          <w:bCs/>
          <w:color w:val="000000"/>
          <w:sz w:val="20"/>
          <w:szCs w:val="20"/>
        </w:rPr>
        <w:t>Within</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target, </w:t>
      </w:r>
      <w:r>
        <w:rPr>
          <w:rFonts w:ascii="Courier New" w:hAnsi="Courier New" w:cs="Courier New"/>
          <w:b/>
          <w:bCs/>
          <w:color w:val="7F0055"/>
          <w:sz w:val="20"/>
          <w:szCs w:val="20"/>
        </w:rPr>
        <w:t>int</w:t>
      </w:r>
      <w:r>
        <w:rPr>
          <w:rFonts w:ascii="Courier New" w:hAnsi="Courier New" w:cs="Courier New"/>
          <w:color w:val="000000"/>
          <w:sz w:val="20"/>
          <w:szCs w:val="20"/>
        </w:rPr>
        <w:t xml:space="preserve"> current)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 xml:space="preserve">((current &lt;= (target+10))&amp;&amp;(current &gt;= (target-10))) </w:t>
      </w:r>
      <w:r>
        <w:rPr>
          <w:rFonts w:ascii="Courier New" w:hAnsi="Courier New" w:cs="Courier New"/>
          <w:b/>
          <w:bCs/>
          <w:color w:val="7F0055"/>
          <w:sz w:val="20"/>
          <w:szCs w:val="20"/>
        </w:rPr>
        <w:t>return</w:t>
      </w:r>
      <w:r>
        <w:rPr>
          <w:rFonts w:ascii="Courier New" w:hAnsi="Courier New" w:cs="Courier New"/>
          <w:color w:val="000000"/>
          <w:sz w:val="20"/>
          <w:szCs w:val="20"/>
        </w:rPr>
        <w:t xml:space="preserve"> 1;</w:t>
      </w:r>
    </w:p>
    <w:p w:rsidR="00944D52" w:rsidRDefault="00944D52" w:rsidP="00944D5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0;</w:t>
      </w:r>
    </w:p>
    <w:p w:rsidR="00330BF9" w:rsidRDefault="00944D52" w:rsidP="00944D52">
      <w:pPr>
        <w:autoSpaceDE w:val="0"/>
        <w:autoSpaceDN w:val="0"/>
        <w:adjustRightInd w:val="0"/>
        <w:spacing w:after="0" w:line="240" w:lineRule="auto"/>
      </w:pPr>
      <w:r>
        <w:rPr>
          <w:rFonts w:ascii="Courier New" w:hAnsi="Courier New" w:cs="Courier New"/>
          <w:color w:val="000000"/>
          <w:sz w:val="20"/>
          <w:szCs w:val="20"/>
        </w:rPr>
        <w:t>}</w:t>
      </w:r>
    </w:p>
    <w:sectPr w:rsidR="00330BF9" w:rsidSect="006B48F1">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3D51" w:rsidRDefault="00773D51" w:rsidP="006B48F1">
      <w:pPr>
        <w:spacing w:after="0" w:line="240" w:lineRule="auto"/>
      </w:pPr>
      <w:r>
        <w:separator/>
      </w:r>
    </w:p>
  </w:endnote>
  <w:endnote w:type="continuationSeparator" w:id="0">
    <w:p w:rsidR="00773D51" w:rsidRDefault="00773D51" w:rsidP="006B48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6688613"/>
      <w:docPartObj>
        <w:docPartGallery w:val="Page Numbers (Bottom of Page)"/>
        <w:docPartUnique/>
      </w:docPartObj>
    </w:sdtPr>
    <w:sdtEndPr>
      <w:rPr>
        <w:color w:val="7F7F7F" w:themeColor="background1" w:themeShade="7F"/>
        <w:spacing w:val="60"/>
      </w:rPr>
    </w:sdtEndPr>
    <w:sdtContent>
      <w:p w:rsidR="003841E1" w:rsidRDefault="009A396C">
        <w:pPr>
          <w:pStyle w:val="Footer"/>
          <w:pBdr>
            <w:top w:val="single" w:sz="4" w:space="1" w:color="D9D9D9" w:themeColor="background1" w:themeShade="D9"/>
          </w:pBdr>
          <w:jc w:val="right"/>
        </w:pPr>
        <w:fldSimple w:instr=" PAGE   \* MERGEFORMAT ">
          <w:r w:rsidR="000E7C71">
            <w:rPr>
              <w:noProof/>
            </w:rPr>
            <w:t>3</w:t>
          </w:r>
        </w:fldSimple>
        <w:r w:rsidR="003841E1">
          <w:t xml:space="preserve"> | </w:t>
        </w:r>
        <w:r w:rsidR="003841E1">
          <w:rPr>
            <w:color w:val="7F7F7F" w:themeColor="background1" w:themeShade="7F"/>
            <w:spacing w:val="60"/>
          </w:rPr>
          <w:t>Page</w:t>
        </w:r>
      </w:p>
    </w:sdtContent>
  </w:sdt>
  <w:p w:rsidR="003841E1" w:rsidRDefault="003841E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99354285"/>
      <w:docPartObj>
        <w:docPartGallery w:val="Page Numbers (Bottom of Page)"/>
        <w:docPartUnique/>
      </w:docPartObj>
    </w:sdtPr>
    <w:sdtEndPr>
      <w:rPr>
        <w:color w:val="7F7F7F" w:themeColor="background1" w:themeShade="7F"/>
        <w:spacing w:val="60"/>
      </w:rPr>
    </w:sdtEndPr>
    <w:sdtContent>
      <w:p w:rsidR="003841E1" w:rsidRDefault="009A396C">
        <w:pPr>
          <w:pStyle w:val="Footer"/>
          <w:pBdr>
            <w:top w:val="single" w:sz="4" w:space="1" w:color="D9D9D9" w:themeColor="background1" w:themeShade="D9"/>
          </w:pBdr>
          <w:jc w:val="right"/>
        </w:pPr>
        <w:fldSimple w:instr=" PAGE   \* MERGEFORMAT ">
          <w:r w:rsidR="000E7C71">
            <w:rPr>
              <w:noProof/>
            </w:rPr>
            <w:t>1</w:t>
          </w:r>
        </w:fldSimple>
        <w:r w:rsidR="003841E1">
          <w:t xml:space="preserve"> | </w:t>
        </w:r>
        <w:r w:rsidR="003841E1">
          <w:rPr>
            <w:color w:val="7F7F7F" w:themeColor="background1" w:themeShade="7F"/>
            <w:spacing w:val="60"/>
          </w:rPr>
          <w:t>Page</w:t>
        </w:r>
      </w:p>
    </w:sdtContent>
  </w:sdt>
  <w:p w:rsidR="003841E1" w:rsidRDefault="003841E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3D51" w:rsidRDefault="00773D51" w:rsidP="006B48F1">
      <w:pPr>
        <w:spacing w:after="0" w:line="240" w:lineRule="auto"/>
      </w:pPr>
      <w:r>
        <w:separator/>
      </w:r>
    </w:p>
  </w:footnote>
  <w:footnote w:type="continuationSeparator" w:id="0">
    <w:p w:rsidR="00773D51" w:rsidRDefault="00773D51" w:rsidP="006B48F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useFELayout/>
  </w:compat>
  <w:rsids>
    <w:rsidRoot w:val="008D05C0"/>
    <w:rsid w:val="000E7C71"/>
    <w:rsid w:val="00105AFE"/>
    <w:rsid w:val="001B44FB"/>
    <w:rsid w:val="001F6B90"/>
    <w:rsid w:val="0020345F"/>
    <w:rsid w:val="00287861"/>
    <w:rsid w:val="002D6EBF"/>
    <w:rsid w:val="00323330"/>
    <w:rsid w:val="00330BF9"/>
    <w:rsid w:val="00367F08"/>
    <w:rsid w:val="003841E1"/>
    <w:rsid w:val="003A6EC2"/>
    <w:rsid w:val="003B32D1"/>
    <w:rsid w:val="003E5764"/>
    <w:rsid w:val="00401251"/>
    <w:rsid w:val="00422917"/>
    <w:rsid w:val="00450152"/>
    <w:rsid w:val="00451489"/>
    <w:rsid w:val="00467C6F"/>
    <w:rsid w:val="00487CB6"/>
    <w:rsid w:val="004D5E33"/>
    <w:rsid w:val="005368BE"/>
    <w:rsid w:val="00564BE6"/>
    <w:rsid w:val="0061162F"/>
    <w:rsid w:val="00667E0A"/>
    <w:rsid w:val="006B48F1"/>
    <w:rsid w:val="00716E29"/>
    <w:rsid w:val="00746B85"/>
    <w:rsid w:val="00773D51"/>
    <w:rsid w:val="007C5478"/>
    <w:rsid w:val="007F67DE"/>
    <w:rsid w:val="00822BF4"/>
    <w:rsid w:val="008933F5"/>
    <w:rsid w:val="008D05C0"/>
    <w:rsid w:val="00944D52"/>
    <w:rsid w:val="009A396C"/>
    <w:rsid w:val="009F515F"/>
    <w:rsid w:val="009F7272"/>
    <w:rsid w:val="00A6559B"/>
    <w:rsid w:val="00A7000E"/>
    <w:rsid w:val="00AA58AF"/>
    <w:rsid w:val="00AF7A9E"/>
    <w:rsid w:val="00B110AD"/>
    <w:rsid w:val="00C04163"/>
    <w:rsid w:val="00C46978"/>
    <w:rsid w:val="00CE3FAC"/>
    <w:rsid w:val="00D463F1"/>
    <w:rsid w:val="00D87599"/>
    <w:rsid w:val="00E14D9A"/>
    <w:rsid w:val="00E1676D"/>
    <w:rsid w:val="00E4310E"/>
    <w:rsid w:val="00E51AF0"/>
    <w:rsid w:val="00E9770D"/>
    <w:rsid w:val="00F163A1"/>
    <w:rsid w:val="00F3123E"/>
    <w:rsid w:val="00F6419A"/>
    <w:rsid w:val="00F91882"/>
    <w:rsid w:val="00FD23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48F1"/>
  </w:style>
  <w:style w:type="paragraph" w:styleId="Heading1">
    <w:name w:val="heading 1"/>
    <w:basedOn w:val="Normal"/>
    <w:next w:val="Normal"/>
    <w:link w:val="Heading1Char"/>
    <w:uiPriority w:val="9"/>
    <w:qFormat/>
    <w:rsid w:val="006B48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B48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B48F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B48F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B48F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B48F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B48F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B48F1"/>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6B48F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8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B48F1"/>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6B48F1"/>
    <w:rPr>
      <w:b/>
      <w:bCs/>
    </w:rPr>
  </w:style>
  <w:style w:type="character" w:styleId="IntenseReference">
    <w:name w:val="Intense Reference"/>
    <w:basedOn w:val="DefaultParagraphFont"/>
    <w:uiPriority w:val="32"/>
    <w:qFormat/>
    <w:rsid w:val="006B48F1"/>
    <w:rPr>
      <w:b/>
      <w:bCs/>
      <w:smallCaps/>
      <w:color w:val="C0504D" w:themeColor="accent2"/>
      <w:spacing w:val="5"/>
      <w:u w:val="single"/>
    </w:rPr>
  </w:style>
  <w:style w:type="paragraph" w:styleId="TOCHeading">
    <w:name w:val="TOC Heading"/>
    <w:basedOn w:val="Heading1"/>
    <w:next w:val="Normal"/>
    <w:uiPriority w:val="39"/>
    <w:unhideWhenUsed/>
    <w:qFormat/>
    <w:rsid w:val="006B48F1"/>
    <w:pPr>
      <w:outlineLvl w:val="9"/>
    </w:pPr>
  </w:style>
  <w:style w:type="character" w:styleId="Hyperlink">
    <w:name w:val="Hyperlink"/>
    <w:basedOn w:val="DefaultParagraphFont"/>
    <w:uiPriority w:val="99"/>
    <w:unhideWhenUsed/>
    <w:rsid w:val="008D05C0"/>
    <w:rPr>
      <w:color w:val="0000FF" w:themeColor="hyperlink"/>
      <w:u w:val="single"/>
    </w:rPr>
  </w:style>
  <w:style w:type="paragraph" w:styleId="TOC1">
    <w:name w:val="toc 1"/>
    <w:basedOn w:val="Normal"/>
    <w:next w:val="Normal"/>
    <w:autoRedefine/>
    <w:uiPriority w:val="39"/>
    <w:unhideWhenUsed/>
    <w:rsid w:val="008D05C0"/>
    <w:pPr>
      <w:spacing w:after="100"/>
    </w:pPr>
  </w:style>
  <w:style w:type="paragraph" w:styleId="TOC2">
    <w:name w:val="toc 2"/>
    <w:basedOn w:val="Normal"/>
    <w:next w:val="Normal"/>
    <w:autoRedefine/>
    <w:uiPriority w:val="39"/>
    <w:unhideWhenUsed/>
    <w:rsid w:val="008D05C0"/>
    <w:pPr>
      <w:spacing w:after="100"/>
      <w:ind w:left="220"/>
    </w:pPr>
  </w:style>
  <w:style w:type="paragraph" w:styleId="TOC3">
    <w:name w:val="toc 3"/>
    <w:basedOn w:val="Normal"/>
    <w:next w:val="Normal"/>
    <w:autoRedefine/>
    <w:uiPriority w:val="39"/>
    <w:unhideWhenUsed/>
    <w:rsid w:val="008D05C0"/>
    <w:pPr>
      <w:spacing w:after="100"/>
      <w:ind w:left="440"/>
    </w:pPr>
  </w:style>
  <w:style w:type="character" w:styleId="CommentReference">
    <w:name w:val="annotation reference"/>
    <w:basedOn w:val="DefaultParagraphFont"/>
    <w:uiPriority w:val="99"/>
    <w:semiHidden/>
    <w:unhideWhenUsed/>
    <w:rsid w:val="008D05C0"/>
    <w:rPr>
      <w:sz w:val="16"/>
      <w:szCs w:val="16"/>
    </w:rPr>
  </w:style>
  <w:style w:type="paragraph" w:styleId="CommentText">
    <w:name w:val="annotation text"/>
    <w:basedOn w:val="Normal"/>
    <w:link w:val="CommentTextChar"/>
    <w:uiPriority w:val="99"/>
    <w:semiHidden/>
    <w:unhideWhenUsed/>
    <w:rsid w:val="008D05C0"/>
    <w:pPr>
      <w:spacing w:line="240" w:lineRule="auto"/>
    </w:pPr>
    <w:rPr>
      <w:sz w:val="20"/>
      <w:szCs w:val="20"/>
    </w:rPr>
  </w:style>
  <w:style w:type="character" w:customStyle="1" w:styleId="CommentTextChar">
    <w:name w:val="Comment Text Char"/>
    <w:basedOn w:val="DefaultParagraphFont"/>
    <w:link w:val="CommentText"/>
    <w:uiPriority w:val="99"/>
    <w:semiHidden/>
    <w:rsid w:val="008D05C0"/>
    <w:rPr>
      <w:rFonts w:eastAsiaTheme="minorEastAsia"/>
      <w:sz w:val="20"/>
      <w:szCs w:val="20"/>
      <w:lang w:bidi="en-US"/>
    </w:rPr>
  </w:style>
  <w:style w:type="paragraph" w:styleId="BalloonText">
    <w:name w:val="Balloon Text"/>
    <w:basedOn w:val="Normal"/>
    <w:link w:val="BalloonTextChar"/>
    <w:uiPriority w:val="99"/>
    <w:semiHidden/>
    <w:unhideWhenUsed/>
    <w:rsid w:val="008D05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05C0"/>
    <w:rPr>
      <w:rFonts w:ascii="Tahoma" w:eastAsiaTheme="minorEastAsia" w:hAnsi="Tahoma" w:cs="Tahoma"/>
      <w:sz w:val="16"/>
      <w:szCs w:val="16"/>
      <w:lang w:bidi="en-US"/>
    </w:rPr>
  </w:style>
  <w:style w:type="paragraph" w:styleId="Subtitle">
    <w:name w:val="Subtitle"/>
    <w:basedOn w:val="Normal"/>
    <w:next w:val="Normal"/>
    <w:link w:val="SubtitleChar"/>
    <w:uiPriority w:val="11"/>
    <w:qFormat/>
    <w:rsid w:val="006B48F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B48F1"/>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6B48F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B48F1"/>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6B48F1"/>
    <w:pPr>
      <w:spacing w:after="0" w:line="240" w:lineRule="auto"/>
    </w:pPr>
  </w:style>
  <w:style w:type="character" w:styleId="IntenseEmphasis">
    <w:name w:val="Intense Emphasis"/>
    <w:basedOn w:val="DefaultParagraphFont"/>
    <w:uiPriority w:val="21"/>
    <w:qFormat/>
    <w:rsid w:val="006B48F1"/>
    <w:rPr>
      <w:b/>
      <w:bCs/>
      <w:i/>
      <w:iCs/>
      <w:color w:val="4F81BD" w:themeColor="accent1"/>
    </w:rPr>
  </w:style>
  <w:style w:type="paragraph" w:styleId="Header">
    <w:name w:val="header"/>
    <w:basedOn w:val="Normal"/>
    <w:link w:val="HeaderChar"/>
    <w:uiPriority w:val="99"/>
    <w:unhideWhenUsed/>
    <w:rsid w:val="006B4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8F1"/>
    <w:rPr>
      <w:rFonts w:eastAsiaTheme="minorEastAsia"/>
      <w:lang w:bidi="en-US"/>
    </w:rPr>
  </w:style>
  <w:style w:type="paragraph" w:styleId="Footer">
    <w:name w:val="footer"/>
    <w:basedOn w:val="Normal"/>
    <w:link w:val="FooterChar"/>
    <w:uiPriority w:val="99"/>
    <w:unhideWhenUsed/>
    <w:rsid w:val="006B4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8F1"/>
    <w:rPr>
      <w:rFonts w:eastAsiaTheme="minorEastAsia"/>
      <w:lang w:bidi="en-US"/>
    </w:rPr>
  </w:style>
  <w:style w:type="character" w:customStyle="1" w:styleId="Heading3Char">
    <w:name w:val="Heading 3 Char"/>
    <w:basedOn w:val="DefaultParagraphFont"/>
    <w:link w:val="Heading3"/>
    <w:uiPriority w:val="9"/>
    <w:rsid w:val="006B48F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B48F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B48F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B48F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B48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B48F1"/>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6B48F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6B48F1"/>
    <w:pPr>
      <w:spacing w:line="240" w:lineRule="auto"/>
    </w:pPr>
    <w:rPr>
      <w:b/>
      <w:bCs/>
      <w:color w:val="4F81BD" w:themeColor="accent1"/>
      <w:sz w:val="18"/>
      <w:szCs w:val="18"/>
    </w:rPr>
  </w:style>
  <w:style w:type="character" w:styleId="Emphasis">
    <w:name w:val="Emphasis"/>
    <w:basedOn w:val="DefaultParagraphFont"/>
    <w:uiPriority w:val="20"/>
    <w:qFormat/>
    <w:rsid w:val="006B48F1"/>
    <w:rPr>
      <w:i/>
      <w:iCs/>
    </w:rPr>
  </w:style>
  <w:style w:type="paragraph" w:styleId="ListParagraph">
    <w:name w:val="List Paragraph"/>
    <w:basedOn w:val="Normal"/>
    <w:uiPriority w:val="34"/>
    <w:qFormat/>
    <w:rsid w:val="006B48F1"/>
    <w:pPr>
      <w:ind w:left="720"/>
      <w:contextualSpacing/>
    </w:pPr>
  </w:style>
  <w:style w:type="paragraph" w:styleId="Quote">
    <w:name w:val="Quote"/>
    <w:basedOn w:val="Normal"/>
    <w:next w:val="Normal"/>
    <w:link w:val="QuoteChar"/>
    <w:uiPriority w:val="29"/>
    <w:qFormat/>
    <w:rsid w:val="006B48F1"/>
    <w:rPr>
      <w:i/>
      <w:iCs/>
      <w:color w:val="000000" w:themeColor="text1"/>
    </w:rPr>
  </w:style>
  <w:style w:type="character" w:customStyle="1" w:styleId="QuoteChar">
    <w:name w:val="Quote Char"/>
    <w:basedOn w:val="DefaultParagraphFont"/>
    <w:link w:val="Quote"/>
    <w:uiPriority w:val="29"/>
    <w:rsid w:val="006B48F1"/>
    <w:rPr>
      <w:i/>
      <w:iCs/>
      <w:color w:val="000000" w:themeColor="text1"/>
    </w:rPr>
  </w:style>
  <w:style w:type="paragraph" w:styleId="IntenseQuote">
    <w:name w:val="Intense Quote"/>
    <w:basedOn w:val="Normal"/>
    <w:next w:val="Normal"/>
    <w:link w:val="IntenseQuoteChar"/>
    <w:uiPriority w:val="30"/>
    <w:qFormat/>
    <w:rsid w:val="006B48F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B48F1"/>
    <w:rPr>
      <w:b/>
      <w:bCs/>
      <w:i/>
      <w:iCs/>
      <w:color w:val="4F81BD" w:themeColor="accent1"/>
    </w:rPr>
  </w:style>
  <w:style w:type="character" w:styleId="SubtleEmphasis">
    <w:name w:val="Subtle Emphasis"/>
    <w:basedOn w:val="DefaultParagraphFont"/>
    <w:uiPriority w:val="19"/>
    <w:qFormat/>
    <w:rsid w:val="006B48F1"/>
    <w:rPr>
      <w:i/>
      <w:iCs/>
      <w:color w:val="808080" w:themeColor="text1" w:themeTint="7F"/>
    </w:rPr>
  </w:style>
  <w:style w:type="character" w:styleId="SubtleReference">
    <w:name w:val="Subtle Reference"/>
    <w:basedOn w:val="DefaultParagraphFont"/>
    <w:uiPriority w:val="31"/>
    <w:qFormat/>
    <w:rsid w:val="006B48F1"/>
    <w:rPr>
      <w:smallCaps/>
      <w:color w:val="C0504D" w:themeColor="accent2"/>
      <w:u w:val="single"/>
    </w:rPr>
  </w:style>
  <w:style w:type="character" w:styleId="BookTitle">
    <w:name w:val="Book Title"/>
    <w:basedOn w:val="DefaultParagraphFont"/>
    <w:uiPriority w:val="33"/>
    <w:qFormat/>
    <w:rsid w:val="006B48F1"/>
    <w:rPr>
      <w:b/>
      <w:bCs/>
      <w:smallCaps/>
      <w:spacing w:val="5"/>
    </w:rPr>
  </w:style>
  <w:style w:type="character" w:styleId="PlaceholderText">
    <w:name w:val="Placeholder Text"/>
    <w:basedOn w:val="DefaultParagraphFont"/>
    <w:uiPriority w:val="99"/>
    <w:semiHidden/>
    <w:rsid w:val="00AA58AF"/>
    <w:rPr>
      <w:color w:val="808080"/>
    </w:rPr>
  </w:style>
  <w:style w:type="paragraph" w:styleId="TableofFigures">
    <w:name w:val="table of figures"/>
    <w:basedOn w:val="Normal"/>
    <w:next w:val="Normal"/>
    <w:uiPriority w:val="99"/>
    <w:unhideWhenUsed/>
    <w:rsid w:val="003B32D1"/>
    <w:pPr>
      <w:spacing w:after="0"/>
    </w:pPr>
  </w:style>
  <w:style w:type="paragraph" w:styleId="CommentSubject">
    <w:name w:val="annotation subject"/>
    <w:basedOn w:val="CommentText"/>
    <w:next w:val="CommentText"/>
    <w:link w:val="CommentSubjectChar"/>
    <w:uiPriority w:val="99"/>
    <w:semiHidden/>
    <w:unhideWhenUsed/>
    <w:rsid w:val="00D87599"/>
    <w:rPr>
      <w:b/>
      <w:bCs/>
    </w:rPr>
  </w:style>
  <w:style w:type="character" w:customStyle="1" w:styleId="CommentSubjectChar">
    <w:name w:val="Comment Subject Char"/>
    <w:basedOn w:val="CommentTextChar"/>
    <w:link w:val="CommentSubject"/>
    <w:uiPriority w:val="99"/>
    <w:semiHidden/>
    <w:rsid w:val="00D8759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48F1"/>
  </w:style>
  <w:style w:type="paragraph" w:styleId="Heading1">
    <w:name w:val="heading 1"/>
    <w:basedOn w:val="Normal"/>
    <w:next w:val="Normal"/>
    <w:link w:val="Heading1Char"/>
    <w:uiPriority w:val="9"/>
    <w:qFormat/>
    <w:rsid w:val="006B48F1"/>
    <w:pPr>
      <w:keepNext/>
      <w:keepLines/>
      <w:spacing w:before="480" w:after="0"/>
      <w:outlineLvl w:val="0"/>
    </w:pPr>
    <w:rPr>
      <w:rFonts w:asciiTheme="majorHAnsi" w:eastAsiaTheme="majorEastAsia" w:hAnsiTheme="majorHAnsi" w:cstheme="majorBidi"/>
      <w:b/>
      <w:bCs/>
      <w:color w:val="376092" w:themeColor="accent1" w:themeShade="BF"/>
      <w:sz w:val="28"/>
      <w:szCs w:val="28"/>
    </w:rPr>
  </w:style>
  <w:style w:type="paragraph" w:styleId="Heading2">
    <w:name w:val="heading 2"/>
    <w:basedOn w:val="Normal"/>
    <w:next w:val="Normal"/>
    <w:link w:val="Heading2Char"/>
    <w:uiPriority w:val="9"/>
    <w:unhideWhenUsed/>
    <w:qFormat/>
    <w:rsid w:val="006B48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B48F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B48F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B48F1"/>
    <w:pPr>
      <w:keepNext/>
      <w:keepLines/>
      <w:spacing w:before="200" w:after="0"/>
      <w:outlineLvl w:val="4"/>
    </w:pPr>
    <w:rPr>
      <w:rFonts w:asciiTheme="majorHAnsi" w:eastAsiaTheme="majorEastAsia" w:hAnsiTheme="majorHAnsi" w:cstheme="majorBidi"/>
      <w:color w:val="254061" w:themeColor="accent1" w:themeShade="7F"/>
    </w:rPr>
  </w:style>
  <w:style w:type="paragraph" w:styleId="Heading6">
    <w:name w:val="heading 6"/>
    <w:basedOn w:val="Normal"/>
    <w:next w:val="Normal"/>
    <w:link w:val="Heading6Char"/>
    <w:uiPriority w:val="9"/>
    <w:semiHidden/>
    <w:unhideWhenUsed/>
    <w:qFormat/>
    <w:rsid w:val="006B48F1"/>
    <w:pPr>
      <w:keepNext/>
      <w:keepLines/>
      <w:spacing w:before="200" w:after="0"/>
      <w:outlineLvl w:val="5"/>
    </w:pPr>
    <w:rPr>
      <w:rFonts w:asciiTheme="majorHAnsi" w:eastAsiaTheme="majorEastAsia" w:hAnsiTheme="majorHAnsi" w:cstheme="majorBidi"/>
      <w:i/>
      <w:iCs/>
      <w:color w:val="254061" w:themeColor="accent1" w:themeShade="7F"/>
    </w:rPr>
  </w:style>
  <w:style w:type="paragraph" w:styleId="Heading7">
    <w:name w:val="heading 7"/>
    <w:basedOn w:val="Normal"/>
    <w:next w:val="Normal"/>
    <w:link w:val="Heading7Char"/>
    <w:uiPriority w:val="9"/>
    <w:semiHidden/>
    <w:unhideWhenUsed/>
    <w:qFormat/>
    <w:rsid w:val="006B48F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B48F1"/>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6B48F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8F1"/>
    <w:rPr>
      <w:rFonts w:asciiTheme="majorHAnsi" w:eastAsiaTheme="majorEastAsia" w:hAnsiTheme="majorHAnsi" w:cstheme="majorBidi"/>
      <w:b/>
      <w:bCs/>
      <w:color w:val="376092" w:themeColor="accent1" w:themeShade="BF"/>
      <w:sz w:val="28"/>
      <w:szCs w:val="28"/>
    </w:rPr>
  </w:style>
  <w:style w:type="character" w:customStyle="1" w:styleId="Heading2Char">
    <w:name w:val="Heading 2 Char"/>
    <w:basedOn w:val="DefaultParagraphFont"/>
    <w:link w:val="Heading2"/>
    <w:uiPriority w:val="9"/>
    <w:rsid w:val="006B48F1"/>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6B48F1"/>
    <w:rPr>
      <w:b/>
      <w:bCs/>
    </w:rPr>
  </w:style>
  <w:style w:type="character" w:styleId="IntenseReference">
    <w:name w:val="Intense Reference"/>
    <w:basedOn w:val="DefaultParagraphFont"/>
    <w:uiPriority w:val="32"/>
    <w:qFormat/>
    <w:rsid w:val="006B48F1"/>
    <w:rPr>
      <w:b/>
      <w:bCs/>
      <w:smallCaps/>
      <w:color w:val="C0504D" w:themeColor="accent2"/>
      <w:spacing w:val="5"/>
      <w:u w:val="single"/>
    </w:rPr>
  </w:style>
  <w:style w:type="paragraph" w:styleId="TOCHeading">
    <w:name w:val="TOC Heading"/>
    <w:basedOn w:val="Heading1"/>
    <w:next w:val="Normal"/>
    <w:uiPriority w:val="39"/>
    <w:unhideWhenUsed/>
    <w:qFormat/>
    <w:rsid w:val="006B48F1"/>
    <w:pPr>
      <w:outlineLvl w:val="9"/>
    </w:pPr>
  </w:style>
  <w:style w:type="character" w:styleId="Hyperlink">
    <w:name w:val="Hyperlink"/>
    <w:basedOn w:val="DefaultParagraphFont"/>
    <w:uiPriority w:val="99"/>
    <w:unhideWhenUsed/>
    <w:rsid w:val="008D05C0"/>
    <w:rPr>
      <w:color w:val="0000FF" w:themeColor="hyperlink"/>
      <w:u w:val="single"/>
    </w:rPr>
  </w:style>
  <w:style w:type="paragraph" w:styleId="TOC1">
    <w:name w:val="toc 1"/>
    <w:basedOn w:val="Normal"/>
    <w:next w:val="Normal"/>
    <w:autoRedefine/>
    <w:uiPriority w:val="39"/>
    <w:unhideWhenUsed/>
    <w:rsid w:val="008D05C0"/>
    <w:pPr>
      <w:spacing w:after="100"/>
    </w:pPr>
  </w:style>
  <w:style w:type="paragraph" w:styleId="TOC2">
    <w:name w:val="toc 2"/>
    <w:basedOn w:val="Normal"/>
    <w:next w:val="Normal"/>
    <w:autoRedefine/>
    <w:uiPriority w:val="39"/>
    <w:unhideWhenUsed/>
    <w:rsid w:val="008D05C0"/>
    <w:pPr>
      <w:spacing w:after="100"/>
      <w:ind w:left="220"/>
    </w:pPr>
  </w:style>
  <w:style w:type="paragraph" w:styleId="TOC3">
    <w:name w:val="toc 3"/>
    <w:basedOn w:val="Normal"/>
    <w:next w:val="Normal"/>
    <w:autoRedefine/>
    <w:uiPriority w:val="39"/>
    <w:unhideWhenUsed/>
    <w:rsid w:val="008D05C0"/>
    <w:pPr>
      <w:spacing w:after="100"/>
      <w:ind w:left="440"/>
    </w:pPr>
  </w:style>
  <w:style w:type="character" w:styleId="CommentReference">
    <w:name w:val="annotation reference"/>
    <w:basedOn w:val="DefaultParagraphFont"/>
    <w:uiPriority w:val="99"/>
    <w:semiHidden/>
    <w:unhideWhenUsed/>
    <w:rsid w:val="008D05C0"/>
    <w:rPr>
      <w:sz w:val="16"/>
      <w:szCs w:val="16"/>
    </w:rPr>
  </w:style>
  <w:style w:type="paragraph" w:styleId="CommentText">
    <w:name w:val="annotation text"/>
    <w:basedOn w:val="Normal"/>
    <w:link w:val="CommentTextChar"/>
    <w:uiPriority w:val="99"/>
    <w:semiHidden/>
    <w:unhideWhenUsed/>
    <w:rsid w:val="008D05C0"/>
    <w:pPr>
      <w:spacing w:line="240" w:lineRule="auto"/>
    </w:pPr>
    <w:rPr>
      <w:sz w:val="20"/>
      <w:szCs w:val="20"/>
    </w:rPr>
  </w:style>
  <w:style w:type="character" w:customStyle="1" w:styleId="CommentTextChar">
    <w:name w:val="Comment Text Char"/>
    <w:basedOn w:val="DefaultParagraphFont"/>
    <w:link w:val="CommentText"/>
    <w:uiPriority w:val="99"/>
    <w:semiHidden/>
    <w:rsid w:val="008D05C0"/>
    <w:rPr>
      <w:rFonts w:eastAsiaTheme="minorEastAsia"/>
      <w:sz w:val="20"/>
      <w:szCs w:val="20"/>
      <w:lang w:bidi="en-US"/>
    </w:rPr>
  </w:style>
  <w:style w:type="paragraph" w:styleId="BalloonText">
    <w:name w:val="Balloon Text"/>
    <w:basedOn w:val="Normal"/>
    <w:link w:val="BalloonTextChar"/>
    <w:uiPriority w:val="99"/>
    <w:semiHidden/>
    <w:unhideWhenUsed/>
    <w:rsid w:val="008D05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05C0"/>
    <w:rPr>
      <w:rFonts w:ascii="Tahoma" w:eastAsiaTheme="minorEastAsia" w:hAnsi="Tahoma" w:cs="Tahoma"/>
      <w:sz w:val="16"/>
      <w:szCs w:val="16"/>
      <w:lang w:bidi="en-US"/>
    </w:rPr>
  </w:style>
  <w:style w:type="paragraph" w:styleId="Subtitle">
    <w:name w:val="Subtitle"/>
    <w:basedOn w:val="Normal"/>
    <w:next w:val="Normal"/>
    <w:link w:val="SubtitleChar"/>
    <w:uiPriority w:val="11"/>
    <w:qFormat/>
    <w:rsid w:val="006B48F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B48F1"/>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6B48F1"/>
    <w:pPr>
      <w:pBdr>
        <w:bottom w:val="single" w:sz="8" w:space="4" w:color="4F81BD" w:themeColor="accent1"/>
      </w:pBdr>
      <w:spacing w:after="300" w:line="240" w:lineRule="auto"/>
      <w:contextualSpacing/>
    </w:pPr>
    <w:rPr>
      <w:rFonts w:asciiTheme="majorHAnsi" w:eastAsiaTheme="majorEastAsia" w:hAnsiTheme="majorHAnsi" w:cstheme="majorBidi"/>
      <w:color w:val="17375E" w:themeColor="text2" w:themeShade="BF"/>
      <w:spacing w:val="5"/>
      <w:kern w:val="28"/>
      <w:sz w:val="52"/>
      <w:szCs w:val="52"/>
    </w:rPr>
  </w:style>
  <w:style w:type="character" w:customStyle="1" w:styleId="TitleChar">
    <w:name w:val="Title Char"/>
    <w:basedOn w:val="DefaultParagraphFont"/>
    <w:link w:val="Title"/>
    <w:uiPriority w:val="10"/>
    <w:rsid w:val="006B48F1"/>
    <w:rPr>
      <w:rFonts w:asciiTheme="majorHAnsi" w:eastAsiaTheme="majorEastAsia" w:hAnsiTheme="majorHAnsi" w:cstheme="majorBidi"/>
      <w:color w:val="17375E" w:themeColor="text2" w:themeShade="BF"/>
      <w:spacing w:val="5"/>
      <w:kern w:val="28"/>
      <w:sz w:val="52"/>
      <w:szCs w:val="52"/>
    </w:rPr>
  </w:style>
  <w:style w:type="paragraph" w:styleId="NoSpacing">
    <w:name w:val="No Spacing"/>
    <w:uiPriority w:val="1"/>
    <w:qFormat/>
    <w:rsid w:val="006B48F1"/>
    <w:pPr>
      <w:spacing w:after="0" w:line="240" w:lineRule="auto"/>
    </w:pPr>
  </w:style>
  <w:style w:type="character" w:styleId="IntenseEmphasis">
    <w:name w:val="Intense Emphasis"/>
    <w:basedOn w:val="DefaultParagraphFont"/>
    <w:uiPriority w:val="21"/>
    <w:qFormat/>
    <w:rsid w:val="006B48F1"/>
    <w:rPr>
      <w:b/>
      <w:bCs/>
      <w:i/>
      <w:iCs/>
      <w:color w:val="4F81BD" w:themeColor="accent1"/>
    </w:rPr>
  </w:style>
  <w:style w:type="paragraph" w:styleId="Header">
    <w:name w:val="header"/>
    <w:basedOn w:val="Normal"/>
    <w:link w:val="HeaderChar"/>
    <w:uiPriority w:val="99"/>
    <w:unhideWhenUsed/>
    <w:rsid w:val="006B4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8F1"/>
    <w:rPr>
      <w:rFonts w:eastAsiaTheme="minorEastAsia"/>
      <w:lang w:bidi="en-US"/>
    </w:rPr>
  </w:style>
  <w:style w:type="paragraph" w:styleId="Footer">
    <w:name w:val="footer"/>
    <w:basedOn w:val="Normal"/>
    <w:link w:val="FooterChar"/>
    <w:uiPriority w:val="99"/>
    <w:unhideWhenUsed/>
    <w:rsid w:val="006B4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8F1"/>
    <w:rPr>
      <w:rFonts w:eastAsiaTheme="minorEastAsia"/>
      <w:lang w:bidi="en-US"/>
    </w:rPr>
  </w:style>
  <w:style w:type="character" w:customStyle="1" w:styleId="Heading3Char">
    <w:name w:val="Heading 3 Char"/>
    <w:basedOn w:val="DefaultParagraphFont"/>
    <w:link w:val="Heading3"/>
    <w:uiPriority w:val="9"/>
    <w:semiHidden/>
    <w:rsid w:val="006B48F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B48F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B48F1"/>
    <w:rPr>
      <w:rFonts w:asciiTheme="majorHAnsi" w:eastAsiaTheme="majorEastAsia" w:hAnsiTheme="majorHAnsi" w:cstheme="majorBidi"/>
      <w:color w:val="254061" w:themeColor="accent1" w:themeShade="7F"/>
    </w:rPr>
  </w:style>
  <w:style w:type="character" w:customStyle="1" w:styleId="Heading6Char">
    <w:name w:val="Heading 6 Char"/>
    <w:basedOn w:val="DefaultParagraphFont"/>
    <w:link w:val="Heading6"/>
    <w:uiPriority w:val="9"/>
    <w:semiHidden/>
    <w:rsid w:val="006B48F1"/>
    <w:rPr>
      <w:rFonts w:asciiTheme="majorHAnsi" w:eastAsiaTheme="majorEastAsia" w:hAnsiTheme="majorHAnsi" w:cstheme="majorBidi"/>
      <w:i/>
      <w:iCs/>
      <w:color w:val="254061" w:themeColor="accent1" w:themeShade="7F"/>
    </w:rPr>
  </w:style>
  <w:style w:type="character" w:customStyle="1" w:styleId="Heading7Char">
    <w:name w:val="Heading 7 Char"/>
    <w:basedOn w:val="DefaultParagraphFont"/>
    <w:link w:val="Heading7"/>
    <w:uiPriority w:val="9"/>
    <w:semiHidden/>
    <w:rsid w:val="006B48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B48F1"/>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6B48F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6B48F1"/>
    <w:pPr>
      <w:spacing w:line="240" w:lineRule="auto"/>
    </w:pPr>
    <w:rPr>
      <w:b/>
      <w:bCs/>
      <w:color w:val="4F81BD" w:themeColor="accent1"/>
      <w:sz w:val="18"/>
      <w:szCs w:val="18"/>
    </w:rPr>
  </w:style>
  <w:style w:type="character" w:styleId="Emphasis">
    <w:name w:val="Emphasis"/>
    <w:basedOn w:val="DefaultParagraphFont"/>
    <w:uiPriority w:val="20"/>
    <w:qFormat/>
    <w:rsid w:val="006B48F1"/>
    <w:rPr>
      <w:i/>
      <w:iCs/>
    </w:rPr>
  </w:style>
  <w:style w:type="paragraph" w:styleId="ListParagraph">
    <w:name w:val="List Paragraph"/>
    <w:basedOn w:val="Normal"/>
    <w:uiPriority w:val="34"/>
    <w:qFormat/>
    <w:rsid w:val="006B48F1"/>
    <w:pPr>
      <w:ind w:left="720"/>
      <w:contextualSpacing/>
    </w:pPr>
  </w:style>
  <w:style w:type="paragraph" w:styleId="Quote">
    <w:name w:val="Quote"/>
    <w:basedOn w:val="Normal"/>
    <w:next w:val="Normal"/>
    <w:link w:val="QuoteChar"/>
    <w:uiPriority w:val="29"/>
    <w:qFormat/>
    <w:rsid w:val="006B48F1"/>
    <w:rPr>
      <w:i/>
      <w:iCs/>
      <w:color w:val="000000" w:themeColor="text1"/>
    </w:rPr>
  </w:style>
  <w:style w:type="character" w:customStyle="1" w:styleId="QuoteChar">
    <w:name w:val="Quote Char"/>
    <w:basedOn w:val="DefaultParagraphFont"/>
    <w:link w:val="Quote"/>
    <w:uiPriority w:val="29"/>
    <w:rsid w:val="006B48F1"/>
    <w:rPr>
      <w:i/>
      <w:iCs/>
      <w:color w:val="000000" w:themeColor="text1"/>
    </w:rPr>
  </w:style>
  <w:style w:type="paragraph" w:styleId="IntenseQuote">
    <w:name w:val="Intense Quote"/>
    <w:basedOn w:val="Normal"/>
    <w:next w:val="Normal"/>
    <w:link w:val="IntenseQuoteChar"/>
    <w:uiPriority w:val="30"/>
    <w:qFormat/>
    <w:rsid w:val="006B48F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B48F1"/>
    <w:rPr>
      <w:b/>
      <w:bCs/>
      <w:i/>
      <w:iCs/>
      <w:color w:val="4F81BD" w:themeColor="accent1"/>
    </w:rPr>
  </w:style>
  <w:style w:type="character" w:styleId="SubtleEmphasis">
    <w:name w:val="Subtle Emphasis"/>
    <w:basedOn w:val="DefaultParagraphFont"/>
    <w:uiPriority w:val="19"/>
    <w:qFormat/>
    <w:rsid w:val="006B48F1"/>
    <w:rPr>
      <w:i/>
      <w:iCs/>
      <w:color w:val="808080" w:themeColor="text1" w:themeTint="7F"/>
    </w:rPr>
  </w:style>
  <w:style w:type="character" w:styleId="SubtleReference">
    <w:name w:val="Subtle Reference"/>
    <w:basedOn w:val="DefaultParagraphFont"/>
    <w:uiPriority w:val="31"/>
    <w:qFormat/>
    <w:rsid w:val="006B48F1"/>
    <w:rPr>
      <w:smallCaps/>
      <w:color w:val="C0504D" w:themeColor="accent2"/>
      <w:u w:val="single"/>
    </w:rPr>
  </w:style>
  <w:style w:type="character" w:styleId="BookTitle">
    <w:name w:val="Book Title"/>
    <w:basedOn w:val="DefaultParagraphFont"/>
    <w:uiPriority w:val="33"/>
    <w:qFormat/>
    <w:rsid w:val="006B48F1"/>
    <w:rPr>
      <w:b/>
      <w:bCs/>
      <w:smallCaps/>
      <w:spacing w:val="5"/>
    </w:rPr>
  </w:style>
  <w:style w:type="character" w:styleId="PlaceholderText">
    <w:name w:val="Placeholder Text"/>
    <w:basedOn w:val="DefaultParagraphFont"/>
    <w:uiPriority w:val="99"/>
    <w:semiHidden/>
    <w:rsid w:val="00AA58AF"/>
    <w:rPr>
      <w:color w:val="80808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footer" Target="footer2.xml"/><Relationship Id="rId2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2DCD50-2909-4380-A8A7-13BDB3FFA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1566</TotalTime>
  <Pages>1</Pages>
  <Words>3738</Words>
  <Characters>21310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Worcester Polytechnic Institute</Company>
  <LinksUpToDate>false</LinksUpToDate>
  <CharactersWithSpaces>24999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aruis</dc:creator>
  <cp:lastModifiedBy>Joel</cp:lastModifiedBy>
  <cp:revision>13</cp:revision>
  <dcterms:created xsi:type="dcterms:W3CDTF">2010-03-05T22:27:00Z</dcterms:created>
  <dcterms:modified xsi:type="dcterms:W3CDTF">2010-03-07T00:35:00Z</dcterms:modified>
</cp:coreProperties>
</file>