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D9382C" w14:textId="5F8AD066" w:rsidR="002D2D19" w:rsidRPr="002519A0" w:rsidRDefault="001D51D1" w:rsidP="00641C53">
      <w:pPr>
        <w:tabs>
          <w:tab w:val="left" w:pos="4111"/>
        </w:tabs>
        <w:spacing w:after="0" w:line="240" w:lineRule="auto"/>
        <w:jc w:val="center"/>
        <w:rPr>
          <w:rFonts w:ascii="Times New Roman" w:eastAsia="Times New Roman" w:hAnsi="Times New Roman" w:cs="Times New Roman"/>
          <w:b/>
          <w:color w:val="595959"/>
          <w:sz w:val="32"/>
          <w:szCs w:val="32"/>
        </w:rPr>
      </w:pPr>
      <w:bookmarkStart w:id="0" w:name="_heading=h.30j0zll" w:colFirst="0" w:colLast="0"/>
      <w:bookmarkEnd w:id="0"/>
      <w:r w:rsidRPr="002519A0">
        <w:rPr>
          <w:rFonts w:ascii="Times New Roman" w:eastAsia="Times New Roman" w:hAnsi="Times New Roman" w:cs="Times New Roman"/>
          <w:b/>
          <w:color w:val="00B050"/>
          <w:sz w:val="32"/>
          <w:szCs w:val="32"/>
        </w:rPr>
        <w:t>ARULGIRISH</w:t>
      </w:r>
      <w:r w:rsidR="0061008A" w:rsidRPr="002519A0">
        <w:rPr>
          <w:rFonts w:ascii="Times New Roman" w:eastAsia="Times New Roman" w:hAnsi="Times New Roman" w:cs="Times New Roman"/>
          <w:b/>
          <w:color w:val="00B050"/>
          <w:sz w:val="32"/>
          <w:szCs w:val="32"/>
        </w:rPr>
        <w:t xml:space="preserve"> JAGANATHAN</w:t>
      </w:r>
    </w:p>
    <w:p w14:paraId="70841725" w14:textId="6F3E6F55" w:rsidR="005F61E1" w:rsidRPr="00BD7504" w:rsidRDefault="002519A0" w:rsidP="002519A0">
      <w:pPr>
        <w:tabs>
          <w:tab w:val="left" w:pos="4111"/>
        </w:tabs>
        <w:spacing w:after="0" w:line="240" w:lineRule="auto"/>
        <w:jc w:val="center"/>
        <w:rPr>
          <w:rFonts w:ascii="Times New Roman" w:eastAsia="Times New Roman" w:hAnsi="Times New Roman" w:cs="Times New Roman"/>
          <w:b/>
          <w:color w:val="595959" w:themeColor="text1" w:themeTint="A6"/>
          <w:sz w:val="28"/>
          <w:szCs w:val="28"/>
        </w:rPr>
      </w:pPr>
      <w:r w:rsidRPr="00BD7504">
        <w:rPr>
          <w:rFonts w:ascii="Times New Roman" w:eastAsia="Times New Roman" w:hAnsi="Times New Roman" w:cs="Times New Roman"/>
          <w:b/>
          <w:color w:val="595959" w:themeColor="text1" w:themeTint="A6"/>
          <w:sz w:val="20"/>
          <w:szCs w:val="20"/>
        </w:rPr>
        <w:t>TECHNOLOGY LEAD |</w:t>
      </w:r>
      <w:r w:rsidR="00E46D9E" w:rsidRPr="00BD7504">
        <w:rPr>
          <w:rFonts w:ascii="Times New Roman" w:eastAsia="Times New Roman" w:hAnsi="Times New Roman" w:cs="Times New Roman"/>
          <w:b/>
          <w:color w:val="595959" w:themeColor="text1" w:themeTint="A6"/>
          <w:sz w:val="20"/>
          <w:szCs w:val="20"/>
        </w:rPr>
        <w:t xml:space="preserve"> EMBEDDED </w:t>
      </w:r>
      <w:r w:rsidR="00641C53" w:rsidRPr="00BD7504">
        <w:rPr>
          <w:rFonts w:ascii="Times New Roman" w:eastAsia="Times New Roman" w:hAnsi="Times New Roman" w:cs="Times New Roman"/>
          <w:b/>
          <w:color w:val="595959" w:themeColor="text1" w:themeTint="A6"/>
          <w:sz w:val="20"/>
          <w:szCs w:val="20"/>
        </w:rPr>
        <w:t>SOFTWARE</w:t>
      </w:r>
      <w:r w:rsidR="00E46D9E" w:rsidRPr="00BD7504">
        <w:rPr>
          <w:rFonts w:ascii="Times New Roman" w:eastAsia="Times New Roman" w:hAnsi="Times New Roman" w:cs="Times New Roman"/>
          <w:b/>
          <w:color w:val="595959" w:themeColor="text1" w:themeTint="A6"/>
          <w:sz w:val="20"/>
          <w:szCs w:val="20"/>
        </w:rPr>
        <w:t xml:space="preserve"> ENGINEER</w:t>
      </w:r>
    </w:p>
    <w:p w14:paraId="4606F44F" w14:textId="15044111" w:rsidR="009F6FC4" w:rsidRPr="00BD7504" w:rsidRDefault="004F2CAC" w:rsidP="00641C53">
      <w:pPr>
        <w:tabs>
          <w:tab w:val="left" w:pos="4111"/>
        </w:tabs>
        <w:spacing w:after="0" w:line="240" w:lineRule="auto"/>
        <w:jc w:val="center"/>
        <w:rPr>
          <w:rFonts w:ascii="Times New Roman" w:eastAsia="Times New Roman" w:hAnsi="Times New Roman" w:cs="Times New Roman"/>
          <w:b/>
          <w:color w:val="595959" w:themeColor="text1" w:themeTint="A6"/>
          <w:sz w:val="56"/>
          <w:szCs w:val="56"/>
        </w:rPr>
      </w:pPr>
      <w:r w:rsidRPr="00BD7504">
        <w:rPr>
          <w:rFonts w:ascii="Times New Roman" w:eastAsia="Times New Roman" w:hAnsi="Times New Roman" w:cs="Times New Roman"/>
          <w:b/>
          <w:color w:val="595959" w:themeColor="text1" w:themeTint="A6"/>
          <w:sz w:val="20"/>
          <w:szCs w:val="20"/>
        </w:rPr>
        <w:t>#423, Icon Laurels, Bengaluru</w:t>
      </w:r>
      <w:r w:rsidR="00724BBA" w:rsidRPr="00BD7504">
        <w:rPr>
          <w:rFonts w:ascii="Times New Roman" w:eastAsia="Times New Roman" w:hAnsi="Times New Roman" w:cs="Times New Roman"/>
          <w:b/>
          <w:color w:val="595959" w:themeColor="text1" w:themeTint="A6"/>
          <w:sz w:val="20"/>
          <w:szCs w:val="20"/>
        </w:rPr>
        <w:t>, India</w:t>
      </w:r>
      <w:r w:rsidRPr="00BD7504">
        <w:rPr>
          <w:rFonts w:ascii="Times New Roman" w:eastAsia="Times New Roman" w:hAnsi="Times New Roman" w:cs="Times New Roman"/>
          <w:b/>
          <w:color w:val="595959" w:themeColor="text1" w:themeTint="A6"/>
          <w:sz w:val="20"/>
          <w:szCs w:val="20"/>
        </w:rPr>
        <w:t xml:space="preserve"> – 560099 </w:t>
      </w:r>
      <w:r w:rsidR="005F61E1" w:rsidRPr="00BD7504">
        <w:rPr>
          <w:rFonts w:ascii="Times New Roman" w:eastAsia="Times New Roman" w:hAnsi="Times New Roman" w:cs="Times New Roman"/>
          <w:b/>
          <w:color w:val="595959" w:themeColor="text1" w:themeTint="A6"/>
          <w:sz w:val="20"/>
          <w:szCs w:val="20"/>
        </w:rPr>
        <w:t xml:space="preserve">| </w:t>
      </w:r>
      <w:r w:rsidR="003B0D62" w:rsidRPr="00BD7504">
        <w:rPr>
          <w:rFonts w:ascii="Times New Roman" w:eastAsia="Times New Roman" w:hAnsi="Times New Roman" w:cs="Times New Roman"/>
          <w:b/>
          <w:color w:val="595959" w:themeColor="text1" w:themeTint="A6"/>
          <w:sz w:val="20"/>
          <w:szCs w:val="20"/>
        </w:rPr>
        <w:t>tech.arulgirish@gmail.com | +91</w:t>
      </w:r>
      <w:r w:rsidR="00E6537A" w:rsidRPr="00BD7504">
        <w:rPr>
          <w:rFonts w:ascii="Times New Roman" w:eastAsia="Times New Roman" w:hAnsi="Times New Roman" w:cs="Times New Roman"/>
          <w:b/>
          <w:color w:val="595959" w:themeColor="text1" w:themeTint="A6"/>
          <w:sz w:val="20"/>
          <w:szCs w:val="20"/>
        </w:rPr>
        <w:t>-</w:t>
      </w:r>
      <w:r w:rsidR="003B0D62" w:rsidRPr="00BD7504">
        <w:rPr>
          <w:rFonts w:ascii="Times New Roman" w:eastAsia="Times New Roman" w:hAnsi="Times New Roman" w:cs="Times New Roman"/>
          <w:b/>
          <w:color w:val="595959" w:themeColor="text1" w:themeTint="A6"/>
          <w:sz w:val="20"/>
          <w:szCs w:val="20"/>
        </w:rPr>
        <w:t xml:space="preserve">7010041408 | </w:t>
      </w:r>
      <w:hyperlink r:id="rId8" w:history="1">
        <w:r w:rsidR="005064C3" w:rsidRPr="00BD7504">
          <w:rPr>
            <w:rFonts w:ascii="Times New Roman" w:hAnsi="Times New Roman" w:cs="Times New Roman"/>
            <w:b/>
            <w:bCs/>
            <w:color w:val="595959" w:themeColor="text1" w:themeTint="A6"/>
            <w:sz w:val="20"/>
            <w:szCs w:val="20"/>
          </w:rPr>
          <w:t>LinkedIn</w:t>
        </w:r>
      </w:hyperlink>
    </w:p>
    <w:p w14:paraId="75A520AF" w14:textId="71903E3D" w:rsidR="00C442E7" w:rsidRPr="00BD1C76" w:rsidRDefault="009E6924" w:rsidP="00C442E7">
      <w:pPr>
        <w:tabs>
          <w:tab w:val="left" w:pos="4111"/>
        </w:tabs>
        <w:spacing w:after="0" w:line="240" w:lineRule="auto"/>
        <w:rPr>
          <w:rFonts w:ascii="Times New Roman" w:eastAsia="Times New Roman" w:hAnsi="Times New Roman" w:cs="Times New Roman"/>
          <w:color w:val="595959" w:themeColor="text1" w:themeTint="A6"/>
          <w:sz w:val="18"/>
          <w:szCs w:val="18"/>
        </w:rPr>
      </w:pPr>
      <w:r w:rsidRPr="002519A0">
        <w:rPr>
          <w:rFonts w:ascii="Times New Roman" w:hAnsi="Times New Roman" w:cs="Times New Roman"/>
          <w:noProof/>
          <w:lang w:eastAsia="es-ES_tradnl"/>
        </w:rPr>
        <mc:AlternateContent>
          <mc:Choice Requires="wps">
            <w:drawing>
              <wp:anchor distT="0" distB="0" distL="114300" distR="114300" simplePos="0" relativeHeight="251659264" behindDoc="0" locked="0" layoutInCell="1" allowOverlap="1" wp14:anchorId="0F0A519E" wp14:editId="0B19C081">
                <wp:simplePos x="0" y="0"/>
                <wp:positionH relativeFrom="column">
                  <wp:posOffset>-580390</wp:posOffset>
                </wp:positionH>
                <wp:positionV relativeFrom="paragraph">
                  <wp:posOffset>177800</wp:posOffset>
                </wp:positionV>
                <wp:extent cx="7505700" cy="12700"/>
                <wp:effectExtent l="38100" t="38100" r="76200" b="82550"/>
                <wp:wrapNone/>
                <wp:docPr id="21" name="Conector recto 21"/>
                <wp:cNvGraphicFramePr/>
                <a:graphic xmlns:a="http://schemas.openxmlformats.org/drawingml/2006/main">
                  <a:graphicData uri="http://schemas.microsoft.com/office/word/2010/wordprocessingShape">
                    <wps:wsp>
                      <wps:cNvCnPr/>
                      <wps:spPr>
                        <a:xfrm flipV="1">
                          <a:off x="0" y="0"/>
                          <a:ext cx="7505700" cy="12700"/>
                        </a:xfrm>
                        <a:prstGeom prst="line">
                          <a:avLst/>
                        </a:prstGeom>
                        <a:ln>
                          <a:solidFill>
                            <a:srgbClr val="00B050"/>
                          </a:solidFill>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5E548A" id="Conector recto 2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pt,14pt" to="545.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" strokecolor="#00b050" strokeweight="2pt">
                <v:shadow on="t" color="black" opacity="24903f" origin=",.5" offset="0,.55556mm"/>
              </v:line>
            </w:pict>
          </mc:Fallback>
        </mc:AlternateContent>
      </w:r>
      <w:r w:rsidR="001D51D1" w:rsidRPr="002519A0">
        <w:rPr>
          <w:rFonts w:ascii="Times New Roman" w:eastAsia="Times New Roman" w:hAnsi="Times New Roman" w:cs="Times New Roman"/>
          <w:b/>
        </w:rPr>
        <w:tab/>
      </w:r>
      <w:r w:rsidR="001D51D1" w:rsidRPr="002519A0">
        <w:rPr>
          <w:rFonts w:ascii="Times New Roman" w:eastAsia="Times New Roman" w:hAnsi="Times New Roman" w:cs="Times New Roman"/>
          <w:b/>
        </w:rPr>
        <w:tab/>
      </w:r>
      <w:r w:rsidR="001D51D1" w:rsidRPr="002519A0">
        <w:rPr>
          <w:rFonts w:ascii="Times New Roman" w:eastAsia="Times New Roman" w:hAnsi="Times New Roman" w:cs="Times New Roman"/>
          <w:b/>
        </w:rPr>
        <w:tab/>
      </w:r>
      <w:r w:rsidR="001D51D1" w:rsidRPr="002519A0">
        <w:rPr>
          <w:rFonts w:ascii="Times New Roman" w:eastAsia="Times New Roman" w:hAnsi="Times New Roman" w:cs="Times New Roman"/>
          <w:b/>
        </w:rPr>
        <w:tab/>
      </w:r>
      <w:r w:rsidR="001D51D1" w:rsidRPr="002519A0">
        <w:rPr>
          <w:rFonts w:ascii="Times New Roman" w:eastAsia="Times New Roman" w:hAnsi="Times New Roman" w:cs="Times New Roman"/>
          <w:b/>
        </w:rPr>
        <w:tab/>
        <w:t xml:space="preserve">          </w:t>
      </w:r>
      <w:r w:rsidR="001D51D1" w:rsidRPr="002519A0">
        <w:rPr>
          <w:rFonts w:ascii="Times New Roman" w:eastAsia="Times New Roman" w:hAnsi="Times New Roman" w:cs="Times New Roman"/>
          <w:sz w:val="20"/>
          <w:szCs w:val="20"/>
        </w:rPr>
        <w:t xml:space="preserve">                                                                                                                                            </w:t>
      </w:r>
      <w:r w:rsidR="006D518D" w:rsidRPr="002519A0">
        <w:rPr>
          <w:rFonts w:ascii="Times New Roman" w:eastAsia="Times New Roman" w:hAnsi="Times New Roman" w:cs="Times New Roman"/>
        </w:rPr>
        <w:br/>
      </w:r>
      <w:r w:rsidR="006D518D" w:rsidRPr="002519A0">
        <w:rPr>
          <w:rFonts w:ascii="Times New Roman" w:eastAsia="Times New Roman" w:hAnsi="Times New Roman" w:cs="Times New Roman"/>
        </w:rPr>
        <w:br/>
      </w:r>
      <w:r w:rsidR="0030618B" w:rsidRPr="00BD1C76">
        <w:rPr>
          <w:rFonts w:ascii="Times New Roman" w:eastAsia="Times New Roman" w:hAnsi="Times New Roman" w:cs="Times New Roman"/>
          <w:b/>
        </w:rPr>
        <w:t>PROFESSIONAL SUMMARY</w:t>
      </w:r>
    </w:p>
    <w:p w14:paraId="13C883B9" w14:textId="61FE86D8" w:rsidR="001339D9" w:rsidRPr="00BD1C76" w:rsidRDefault="00C442E7" w:rsidP="004F3164">
      <w:pPr>
        <w:widowControl w:val="0"/>
        <w:spacing w:before="80" w:after="0" w:line="240" w:lineRule="auto"/>
        <w:rPr>
          <w:rFonts w:ascii="Times New Roman" w:eastAsia="Times New Roman" w:hAnsi="Times New Roman" w:cs="Times New Roman"/>
          <w:color w:val="595959" w:themeColor="text1" w:themeTint="A6"/>
          <w:sz w:val="18"/>
          <w:szCs w:val="18"/>
        </w:rPr>
      </w:pPr>
      <w:r w:rsidRPr="00BD1C76">
        <w:rPr>
          <w:rFonts w:ascii="Times New Roman" w:hAnsi="Times New Roman" w:cs="Times New Roman"/>
          <w:color w:val="595959" w:themeColor="text1" w:themeTint="A6"/>
          <w:sz w:val="20"/>
          <w:szCs w:val="20"/>
        </w:rPr>
        <w:t>Embedded Software Engineer with nearly 9 years of experience developing firmware and real-time software for medical devices, automotive ECUs, and industrial systems. Work includes Embedded C/C++, Python, ARM Cortex-M platforms, RTOS, bare-metal firmware, hardware/software integration, and low-level debugging. Developed software for FDA Class II/III medical devices, ISO 26262 ASIL-D automotive systems, and real-time industrial products. Experience includes firmware architecture, state-machine design, communication protocols, power management, system bring-up, and validation in resource-constrained and safety-critical systems.</w:t>
      </w:r>
      <w:r w:rsidR="00BD1C76">
        <w:rPr>
          <w:rFonts w:ascii="Times New Roman" w:hAnsi="Times New Roman" w:cs="Times New Roman"/>
          <w:color w:val="595959" w:themeColor="text1" w:themeTint="A6"/>
          <w:sz w:val="20"/>
          <w:szCs w:val="20"/>
        </w:rPr>
        <w:br/>
      </w:r>
    </w:p>
    <w:p w14:paraId="3865E715" w14:textId="3C0C7485" w:rsidR="00827C6A" w:rsidRPr="00BD1C76" w:rsidRDefault="00FF439E" w:rsidP="004D0801">
      <w:pPr>
        <w:widowControl w:val="0"/>
        <w:spacing w:before="80" w:after="0" w:line="240" w:lineRule="auto"/>
        <w:rPr>
          <w:rFonts w:ascii="Times New Roman" w:eastAsia="Times New Roman" w:hAnsi="Times New Roman" w:cs="Times New Roman"/>
          <w:b/>
          <w:color w:val="000000" w:themeColor="text1"/>
        </w:rPr>
      </w:pPr>
      <w:r w:rsidRPr="00BD1C76">
        <w:rPr>
          <w:rFonts w:ascii="Times New Roman" w:eastAsia="Times New Roman" w:hAnsi="Times New Roman" w:cs="Times New Roman"/>
          <w:b/>
          <w:color w:val="000000" w:themeColor="text1"/>
        </w:rPr>
        <w:t>CORE SYSTEMS TOOLKIT &amp; TECHNICAL DEPTH</w:t>
      </w:r>
    </w:p>
    <w:p w14:paraId="5F3753EA" w14:textId="142EDE89" w:rsidR="00D20CAB" w:rsidRPr="002519A0" w:rsidRDefault="00D20CAB" w:rsidP="00D20CAB">
      <w:pPr>
        <w:pStyle w:val="ListParagraph"/>
        <w:widowControl w:val="0"/>
        <w:numPr>
          <w:ilvl w:val="0"/>
          <w:numId w:val="16"/>
        </w:numPr>
        <w:spacing w:before="80"/>
        <w:rPr>
          <w:rFonts w:ascii="Times New Roman" w:eastAsia="Times New Roman" w:hAnsi="Times New Roman" w:cs="Times New Roman"/>
          <w:color w:val="595959" w:themeColor="text1" w:themeTint="A6"/>
          <w:sz w:val="20"/>
          <w:szCs w:val="20"/>
        </w:rPr>
      </w:pPr>
      <w:r w:rsidRPr="002519A0">
        <w:rPr>
          <w:rFonts w:ascii="Times New Roman" w:eastAsia="Times New Roman" w:hAnsi="Times New Roman" w:cs="Times New Roman"/>
          <w:b/>
          <w:bCs/>
          <w:color w:val="595959" w:themeColor="text1" w:themeTint="A6"/>
          <w:sz w:val="20"/>
          <w:szCs w:val="20"/>
        </w:rPr>
        <w:t>Silicon &amp; Core Architectures:</w:t>
      </w:r>
      <w:r w:rsidRPr="002519A0">
        <w:rPr>
          <w:rFonts w:ascii="Times New Roman" w:eastAsia="Times New Roman" w:hAnsi="Times New Roman" w:cs="Times New Roman"/>
          <w:color w:val="595959" w:themeColor="text1" w:themeTint="A6"/>
          <w:sz w:val="20"/>
          <w:szCs w:val="20"/>
        </w:rPr>
        <w:t xml:space="preserve"> ARM Cortex-M</w:t>
      </w:r>
      <w:r w:rsidR="00D64521" w:rsidRPr="002519A0">
        <w:rPr>
          <w:rFonts w:ascii="Times New Roman" w:eastAsia="Times New Roman" w:hAnsi="Times New Roman" w:cs="Times New Roman"/>
          <w:color w:val="595959" w:themeColor="text1" w:themeTint="A6"/>
          <w:sz w:val="20"/>
          <w:szCs w:val="20"/>
        </w:rPr>
        <w:t>/A</w:t>
      </w:r>
      <w:r w:rsidRPr="002519A0">
        <w:rPr>
          <w:rFonts w:ascii="Times New Roman" w:eastAsia="Times New Roman" w:hAnsi="Times New Roman" w:cs="Times New Roman"/>
          <w:color w:val="595959" w:themeColor="text1" w:themeTint="A6"/>
          <w:sz w:val="20"/>
          <w:szCs w:val="20"/>
        </w:rPr>
        <w:t xml:space="preserve">, STMicroelectronics STM32, Microchip SAM4S, </w:t>
      </w:r>
      <w:r w:rsidR="002916BC" w:rsidRPr="002519A0">
        <w:rPr>
          <w:rFonts w:ascii="Times New Roman" w:eastAsia="Times New Roman" w:hAnsi="Times New Roman" w:cs="Times New Roman"/>
          <w:color w:val="595959" w:themeColor="text1" w:themeTint="A6"/>
          <w:sz w:val="20"/>
          <w:szCs w:val="20"/>
        </w:rPr>
        <w:t>Panasonic PAN1326</w:t>
      </w:r>
      <w:r w:rsidRPr="002519A0">
        <w:rPr>
          <w:rFonts w:ascii="Times New Roman" w:eastAsia="Times New Roman" w:hAnsi="Times New Roman" w:cs="Times New Roman"/>
          <w:color w:val="595959" w:themeColor="text1" w:themeTint="A6"/>
          <w:sz w:val="20"/>
          <w:szCs w:val="20"/>
        </w:rPr>
        <w:t>, Broadcom BCM2837</w:t>
      </w:r>
      <w:r w:rsidR="00D64521" w:rsidRPr="002519A0">
        <w:rPr>
          <w:rFonts w:ascii="Times New Roman" w:eastAsia="Times New Roman" w:hAnsi="Times New Roman" w:cs="Times New Roman"/>
          <w:color w:val="595959" w:themeColor="text1" w:themeTint="A6"/>
          <w:sz w:val="20"/>
          <w:szCs w:val="20"/>
        </w:rPr>
        <w:t xml:space="preserve">, </w:t>
      </w:r>
      <w:r w:rsidRPr="002519A0">
        <w:rPr>
          <w:rFonts w:ascii="Times New Roman" w:eastAsia="Times New Roman" w:hAnsi="Times New Roman" w:cs="Times New Roman"/>
          <w:color w:val="595959" w:themeColor="text1" w:themeTint="A6"/>
          <w:sz w:val="20"/>
          <w:szCs w:val="20"/>
        </w:rPr>
        <w:t>PIC MCUs.</w:t>
      </w:r>
    </w:p>
    <w:p w14:paraId="689B2075" w14:textId="09680799" w:rsidR="00D20CAB" w:rsidRPr="002519A0" w:rsidRDefault="00D20CAB" w:rsidP="00D20CAB">
      <w:pPr>
        <w:pStyle w:val="ListParagraph"/>
        <w:widowControl w:val="0"/>
        <w:numPr>
          <w:ilvl w:val="0"/>
          <w:numId w:val="16"/>
        </w:numPr>
        <w:spacing w:before="80"/>
        <w:rPr>
          <w:rFonts w:ascii="Times New Roman" w:eastAsia="Times New Roman" w:hAnsi="Times New Roman" w:cs="Times New Roman"/>
          <w:color w:val="595959" w:themeColor="text1" w:themeTint="A6"/>
          <w:sz w:val="20"/>
          <w:szCs w:val="20"/>
        </w:rPr>
      </w:pPr>
      <w:r w:rsidRPr="002519A0">
        <w:rPr>
          <w:rFonts w:ascii="Times New Roman" w:eastAsia="Times New Roman" w:hAnsi="Times New Roman" w:cs="Times New Roman"/>
          <w:b/>
          <w:bCs/>
          <w:color w:val="595959" w:themeColor="text1" w:themeTint="A6"/>
          <w:sz w:val="20"/>
          <w:szCs w:val="20"/>
        </w:rPr>
        <w:t>Languages &amp; Toolchains:</w:t>
      </w:r>
      <w:r w:rsidRPr="002519A0">
        <w:rPr>
          <w:rFonts w:ascii="Times New Roman" w:eastAsia="Times New Roman" w:hAnsi="Times New Roman" w:cs="Times New Roman"/>
          <w:color w:val="595959" w:themeColor="text1" w:themeTint="A6"/>
          <w:sz w:val="20"/>
          <w:szCs w:val="20"/>
        </w:rPr>
        <w:t xml:space="preserve"> Embedded C, C++ (</w:t>
      </w:r>
      <w:proofErr w:type="spellStart"/>
      <w:r w:rsidR="00273961" w:rsidRPr="002519A0">
        <w:rPr>
          <w:rFonts w:ascii="Times New Roman" w:eastAsia="Times New Roman" w:hAnsi="Times New Roman" w:cs="Times New Roman"/>
          <w:color w:val="595959" w:themeColor="text1" w:themeTint="A6"/>
          <w:sz w:val="20"/>
          <w:szCs w:val="20"/>
        </w:rPr>
        <w:t>Baremetal</w:t>
      </w:r>
      <w:proofErr w:type="spellEnd"/>
      <w:r w:rsidRPr="002519A0">
        <w:rPr>
          <w:rFonts w:ascii="Times New Roman" w:eastAsia="Times New Roman" w:hAnsi="Times New Roman" w:cs="Times New Roman"/>
          <w:color w:val="595959" w:themeColor="text1" w:themeTint="A6"/>
          <w:sz w:val="20"/>
          <w:szCs w:val="20"/>
        </w:rPr>
        <w:t xml:space="preserve"> &amp;</w:t>
      </w:r>
      <w:r w:rsidR="00273961" w:rsidRPr="002519A0">
        <w:rPr>
          <w:rFonts w:ascii="Times New Roman" w:eastAsia="Times New Roman" w:hAnsi="Times New Roman" w:cs="Times New Roman"/>
          <w:color w:val="595959" w:themeColor="text1" w:themeTint="A6"/>
          <w:sz w:val="20"/>
          <w:szCs w:val="20"/>
        </w:rPr>
        <w:t xml:space="preserve"> RTOS</w:t>
      </w:r>
      <w:r w:rsidRPr="002519A0">
        <w:rPr>
          <w:rFonts w:ascii="Times New Roman" w:eastAsia="Times New Roman" w:hAnsi="Times New Roman" w:cs="Times New Roman"/>
          <w:color w:val="595959" w:themeColor="text1" w:themeTint="A6"/>
          <w:sz w:val="20"/>
          <w:szCs w:val="20"/>
        </w:rPr>
        <w:t xml:space="preserve">), STL, Python, VBA (Automation Workbooks), GNU Compiler Collection (GCC), MATLAB / Simulink / Target-Link </w:t>
      </w:r>
      <w:r w:rsidR="00C41B56" w:rsidRPr="002519A0">
        <w:rPr>
          <w:rFonts w:ascii="Times New Roman" w:eastAsia="Times New Roman" w:hAnsi="Times New Roman" w:cs="Times New Roman"/>
          <w:color w:val="595959" w:themeColor="text1" w:themeTint="A6"/>
          <w:sz w:val="20"/>
          <w:szCs w:val="20"/>
        </w:rPr>
        <w:t>(M-Script Automation &amp; Code Generation)</w:t>
      </w:r>
      <w:r w:rsidRPr="002519A0">
        <w:rPr>
          <w:rFonts w:ascii="Times New Roman" w:eastAsia="Times New Roman" w:hAnsi="Times New Roman" w:cs="Times New Roman"/>
          <w:color w:val="595959" w:themeColor="text1" w:themeTint="A6"/>
          <w:sz w:val="20"/>
          <w:szCs w:val="20"/>
        </w:rPr>
        <w:t>.</w:t>
      </w:r>
    </w:p>
    <w:p w14:paraId="22390A4A" w14:textId="1D0B006B" w:rsidR="00D20CAB" w:rsidRPr="002519A0" w:rsidRDefault="00D20CAB" w:rsidP="00D20CAB">
      <w:pPr>
        <w:pStyle w:val="ListParagraph"/>
        <w:widowControl w:val="0"/>
        <w:numPr>
          <w:ilvl w:val="0"/>
          <w:numId w:val="16"/>
        </w:numPr>
        <w:spacing w:before="80"/>
        <w:rPr>
          <w:rFonts w:ascii="Times New Roman" w:eastAsia="Times New Roman" w:hAnsi="Times New Roman" w:cs="Times New Roman"/>
          <w:color w:val="595959" w:themeColor="text1" w:themeTint="A6"/>
          <w:sz w:val="20"/>
          <w:szCs w:val="20"/>
        </w:rPr>
      </w:pPr>
      <w:r w:rsidRPr="002519A0">
        <w:rPr>
          <w:rFonts w:ascii="Times New Roman" w:eastAsia="Times New Roman" w:hAnsi="Times New Roman" w:cs="Times New Roman"/>
          <w:b/>
          <w:bCs/>
          <w:color w:val="595959" w:themeColor="text1" w:themeTint="A6"/>
          <w:sz w:val="20"/>
          <w:szCs w:val="20"/>
        </w:rPr>
        <w:t>Operating Systems &amp; Execution Runtimes:</w:t>
      </w:r>
      <w:r w:rsidRPr="002519A0">
        <w:rPr>
          <w:rFonts w:ascii="Times New Roman" w:eastAsia="Times New Roman" w:hAnsi="Times New Roman" w:cs="Times New Roman"/>
          <w:color w:val="595959" w:themeColor="text1" w:themeTint="A6"/>
          <w:sz w:val="20"/>
          <w:szCs w:val="20"/>
        </w:rPr>
        <w:t xml:space="preserve"> </w:t>
      </w:r>
      <w:proofErr w:type="spellStart"/>
      <w:r w:rsidRPr="002519A0">
        <w:rPr>
          <w:rFonts w:ascii="Times New Roman" w:eastAsia="Times New Roman" w:hAnsi="Times New Roman" w:cs="Times New Roman"/>
          <w:color w:val="595959" w:themeColor="text1" w:themeTint="A6"/>
          <w:sz w:val="20"/>
          <w:szCs w:val="20"/>
        </w:rPr>
        <w:t>FreeRTOS</w:t>
      </w:r>
      <w:proofErr w:type="spellEnd"/>
      <w:r w:rsidRPr="002519A0">
        <w:rPr>
          <w:rFonts w:ascii="Times New Roman" w:eastAsia="Times New Roman" w:hAnsi="Times New Roman" w:cs="Times New Roman"/>
          <w:color w:val="595959" w:themeColor="text1" w:themeTint="A6"/>
          <w:sz w:val="20"/>
          <w:szCs w:val="20"/>
        </w:rPr>
        <w:t>, Embedded Linux, Bare-Metal.</w:t>
      </w:r>
    </w:p>
    <w:p w14:paraId="014C6DF0" w14:textId="23BBAAE8" w:rsidR="00D20CAB" w:rsidRPr="002519A0" w:rsidRDefault="00D20CAB" w:rsidP="00D20CAB">
      <w:pPr>
        <w:pStyle w:val="ListParagraph"/>
        <w:widowControl w:val="0"/>
        <w:numPr>
          <w:ilvl w:val="0"/>
          <w:numId w:val="16"/>
        </w:numPr>
        <w:spacing w:before="80"/>
        <w:rPr>
          <w:rFonts w:ascii="Times New Roman" w:eastAsia="Times New Roman" w:hAnsi="Times New Roman" w:cs="Times New Roman"/>
          <w:color w:val="595959" w:themeColor="text1" w:themeTint="A6"/>
          <w:sz w:val="20"/>
          <w:szCs w:val="20"/>
        </w:rPr>
      </w:pPr>
      <w:r w:rsidRPr="002519A0">
        <w:rPr>
          <w:rFonts w:ascii="Times New Roman" w:eastAsia="Times New Roman" w:hAnsi="Times New Roman" w:cs="Times New Roman"/>
          <w:b/>
          <w:bCs/>
          <w:color w:val="595959" w:themeColor="text1" w:themeTint="A6"/>
          <w:sz w:val="20"/>
          <w:szCs w:val="20"/>
        </w:rPr>
        <w:t>Core Systems Engineering:</w:t>
      </w:r>
      <w:r w:rsidRPr="002519A0">
        <w:rPr>
          <w:rFonts w:ascii="Times New Roman" w:eastAsia="Times New Roman" w:hAnsi="Times New Roman" w:cs="Times New Roman"/>
          <w:color w:val="595959" w:themeColor="text1" w:themeTint="A6"/>
          <w:sz w:val="20"/>
          <w:szCs w:val="20"/>
        </w:rPr>
        <w:t xml:space="preserve"> </w:t>
      </w:r>
      <w:r w:rsidR="0001119B" w:rsidRPr="002519A0">
        <w:rPr>
          <w:rFonts w:ascii="Times New Roman" w:eastAsia="Times New Roman" w:hAnsi="Times New Roman" w:cs="Times New Roman"/>
          <w:color w:val="595959" w:themeColor="text1" w:themeTint="A6"/>
          <w:sz w:val="20"/>
          <w:szCs w:val="20"/>
        </w:rPr>
        <w:t>Multi-threads, IPC</w:t>
      </w:r>
      <w:r w:rsidR="00185EB7" w:rsidRPr="002519A0">
        <w:rPr>
          <w:rFonts w:ascii="Times New Roman" w:eastAsia="Times New Roman" w:hAnsi="Times New Roman" w:cs="Times New Roman"/>
          <w:color w:val="595959" w:themeColor="text1" w:themeTint="A6"/>
          <w:sz w:val="20"/>
          <w:szCs w:val="20"/>
        </w:rPr>
        <w:t>, state machines, memory optimization, fault handling, task scheduling, DMA.</w:t>
      </w:r>
    </w:p>
    <w:p w14:paraId="6C223460" w14:textId="775FB1B9" w:rsidR="00D20CAB" w:rsidRPr="002519A0" w:rsidRDefault="00D20CAB" w:rsidP="00D20CAB">
      <w:pPr>
        <w:pStyle w:val="ListParagraph"/>
        <w:widowControl w:val="0"/>
        <w:numPr>
          <w:ilvl w:val="0"/>
          <w:numId w:val="16"/>
        </w:numPr>
        <w:spacing w:before="80"/>
        <w:rPr>
          <w:rFonts w:ascii="Times New Roman" w:eastAsia="Times New Roman" w:hAnsi="Times New Roman" w:cs="Times New Roman"/>
          <w:color w:val="595959" w:themeColor="text1" w:themeTint="A6"/>
          <w:sz w:val="20"/>
          <w:szCs w:val="20"/>
        </w:rPr>
      </w:pPr>
      <w:r w:rsidRPr="002519A0">
        <w:rPr>
          <w:rFonts w:ascii="Times New Roman" w:eastAsia="Times New Roman" w:hAnsi="Times New Roman" w:cs="Times New Roman"/>
          <w:b/>
          <w:bCs/>
          <w:color w:val="595959" w:themeColor="text1" w:themeTint="A6"/>
          <w:sz w:val="20"/>
          <w:szCs w:val="20"/>
        </w:rPr>
        <w:t>Power &amp; Hardware Interfacing:</w:t>
      </w:r>
      <w:r w:rsidRPr="002519A0">
        <w:rPr>
          <w:rFonts w:ascii="Times New Roman" w:eastAsia="Times New Roman" w:hAnsi="Times New Roman" w:cs="Times New Roman"/>
          <w:color w:val="595959" w:themeColor="text1" w:themeTint="A6"/>
          <w:sz w:val="20"/>
          <w:szCs w:val="20"/>
        </w:rPr>
        <w:t xml:space="preserve"> Dual-Rail Power Budgeting, PMIC Sequencing, Dynamic Clock Gating, Multi-Channel ADC Sampling, Hardware PWM Loops, Qi Wireless Power Modulation.</w:t>
      </w:r>
    </w:p>
    <w:p w14:paraId="77403CCF" w14:textId="75947409" w:rsidR="00D20CAB" w:rsidRPr="002519A0" w:rsidRDefault="00D20CAB" w:rsidP="00D20CAB">
      <w:pPr>
        <w:pStyle w:val="ListParagraph"/>
        <w:widowControl w:val="0"/>
        <w:numPr>
          <w:ilvl w:val="0"/>
          <w:numId w:val="16"/>
        </w:numPr>
        <w:spacing w:before="80"/>
        <w:rPr>
          <w:rFonts w:ascii="Times New Roman" w:eastAsia="Times New Roman" w:hAnsi="Times New Roman" w:cs="Times New Roman"/>
          <w:color w:val="595959" w:themeColor="text1" w:themeTint="A6"/>
          <w:sz w:val="20"/>
          <w:szCs w:val="20"/>
        </w:rPr>
      </w:pPr>
      <w:r w:rsidRPr="002519A0">
        <w:rPr>
          <w:rFonts w:ascii="Times New Roman" w:eastAsia="Times New Roman" w:hAnsi="Times New Roman" w:cs="Times New Roman"/>
          <w:b/>
          <w:bCs/>
          <w:color w:val="595959" w:themeColor="text1" w:themeTint="A6"/>
          <w:sz w:val="20"/>
          <w:szCs w:val="20"/>
        </w:rPr>
        <w:t>Hardware Diagnostics &amp; Lab Tools:</w:t>
      </w:r>
      <w:r w:rsidRPr="002519A0">
        <w:rPr>
          <w:rFonts w:ascii="Times New Roman" w:eastAsia="Times New Roman" w:hAnsi="Times New Roman" w:cs="Times New Roman"/>
          <w:color w:val="595959" w:themeColor="text1" w:themeTint="A6"/>
          <w:sz w:val="20"/>
          <w:szCs w:val="20"/>
        </w:rPr>
        <w:t xml:space="preserve"> Logic </w:t>
      </w:r>
      <w:proofErr w:type="spellStart"/>
      <w:r w:rsidRPr="002519A0">
        <w:rPr>
          <w:rFonts w:ascii="Times New Roman" w:eastAsia="Times New Roman" w:hAnsi="Times New Roman" w:cs="Times New Roman"/>
          <w:color w:val="595959" w:themeColor="text1" w:themeTint="A6"/>
          <w:sz w:val="20"/>
          <w:szCs w:val="20"/>
        </w:rPr>
        <w:t>Analyzers</w:t>
      </w:r>
      <w:proofErr w:type="spellEnd"/>
      <w:r w:rsidRPr="002519A0">
        <w:rPr>
          <w:rFonts w:ascii="Times New Roman" w:eastAsia="Times New Roman" w:hAnsi="Times New Roman" w:cs="Times New Roman"/>
          <w:color w:val="595959" w:themeColor="text1" w:themeTint="A6"/>
          <w:sz w:val="20"/>
          <w:szCs w:val="20"/>
        </w:rPr>
        <w:t>, Mixed-Signal Oscilloscopes, JTAG/SWD Debuggers (</w:t>
      </w:r>
      <w:proofErr w:type="spellStart"/>
      <w:r w:rsidRPr="002519A0">
        <w:rPr>
          <w:rFonts w:ascii="Times New Roman" w:eastAsia="Times New Roman" w:hAnsi="Times New Roman" w:cs="Times New Roman"/>
          <w:color w:val="595959" w:themeColor="text1" w:themeTint="A6"/>
          <w:sz w:val="20"/>
          <w:szCs w:val="20"/>
        </w:rPr>
        <w:t>Segger</w:t>
      </w:r>
      <w:proofErr w:type="spellEnd"/>
      <w:r w:rsidRPr="002519A0">
        <w:rPr>
          <w:rFonts w:ascii="Times New Roman" w:eastAsia="Times New Roman" w:hAnsi="Times New Roman" w:cs="Times New Roman"/>
          <w:color w:val="595959" w:themeColor="text1" w:themeTint="A6"/>
          <w:sz w:val="20"/>
          <w:szCs w:val="20"/>
        </w:rPr>
        <w:t xml:space="preserve"> J-Link). </w:t>
      </w:r>
    </w:p>
    <w:p w14:paraId="7669D931" w14:textId="5F09DFBF" w:rsidR="00D20CAB" w:rsidRPr="002519A0" w:rsidRDefault="00D20CAB" w:rsidP="00D20CAB">
      <w:pPr>
        <w:pStyle w:val="ListParagraph"/>
        <w:widowControl w:val="0"/>
        <w:numPr>
          <w:ilvl w:val="0"/>
          <w:numId w:val="16"/>
        </w:numPr>
        <w:spacing w:before="80"/>
        <w:rPr>
          <w:rFonts w:ascii="Times New Roman" w:eastAsia="Times New Roman" w:hAnsi="Times New Roman" w:cs="Times New Roman"/>
          <w:color w:val="595959" w:themeColor="text1" w:themeTint="A6"/>
          <w:sz w:val="20"/>
          <w:szCs w:val="20"/>
        </w:rPr>
      </w:pPr>
      <w:r w:rsidRPr="002519A0">
        <w:rPr>
          <w:rFonts w:ascii="Times New Roman" w:eastAsia="Times New Roman" w:hAnsi="Times New Roman" w:cs="Times New Roman"/>
          <w:b/>
          <w:bCs/>
          <w:color w:val="595959" w:themeColor="text1" w:themeTint="A6"/>
          <w:sz w:val="20"/>
          <w:szCs w:val="20"/>
        </w:rPr>
        <w:t>Software Debugging &amp; Profiling:</w:t>
      </w:r>
      <w:r w:rsidRPr="002519A0">
        <w:rPr>
          <w:rFonts w:ascii="Times New Roman" w:eastAsia="Times New Roman" w:hAnsi="Times New Roman" w:cs="Times New Roman"/>
          <w:color w:val="595959" w:themeColor="text1" w:themeTint="A6"/>
          <w:sz w:val="20"/>
          <w:szCs w:val="20"/>
        </w:rPr>
        <w:t xml:space="preserve"> GNU Debugger (GDB), </w:t>
      </w:r>
      <w:proofErr w:type="spellStart"/>
      <w:r w:rsidRPr="002519A0">
        <w:rPr>
          <w:rFonts w:ascii="Times New Roman" w:eastAsia="Times New Roman" w:hAnsi="Times New Roman" w:cs="Times New Roman"/>
          <w:color w:val="595959" w:themeColor="text1" w:themeTint="A6"/>
          <w:sz w:val="20"/>
          <w:szCs w:val="20"/>
        </w:rPr>
        <w:t>Valgrind</w:t>
      </w:r>
      <w:proofErr w:type="spellEnd"/>
      <w:r w:rsidRPr="002519A0">
        <w:rPr>
          <w:rFonts w:ascii="Times New Roman" w:eastAsia="Times New Roman" w:hAnsi="Times New Roman" w:cs="Times New Roman"/>
          <w:color w:val="595959" w:themeColor="text1" w:themeTint="A6"/>
          <w:sz w:val="20"/>
          <w:szCs w:val="20"/>
        </w:rPr>
        <w:t xml:space="preserve"> Memory Leak Profiling, Dynamic Run-Time Analysis.</w:t>
      </w:r>
    </w:p>
    <w:p w14:paraId="55BE20B7" w14:textId="3DD225B9" w:rsidR="00D20CAB" w:rsidRPr="002519A0" w:rsidRDefault="00D20CAB" w:rsidP="00D20CAB">
      <w:pPr>
        <w:pStyle w:val="ListParagraph"/>
        <w:widowControl w:val="0"/>
        <w:numPr>
          <w:ilvl w:val="0"/>
          <w:numId w:val="16"/>
        </w:numPr>
        <w:spacing w:before="80"/>
        <w:rPr>
          <w:rFonts w:ascii="Times New Roman" w:eastAsia="Times New Roman" w:hAnsi="Times New Roman" w:cs="Times New Roman"/>
          <w:color w:val="595959" w:themeColor="text1" w:themeTint="A6"/>
          <w:sz w:val="20"/>
          <w:szCs w:val="20"/>
        </w:rPr>
      </w:pPr>
      <w:r w:rsidRPr="002519A0">
        <w:rPr>
          <w:rFonts w:ascii="Times New Roman" w:eastAsia="Times New Roman" w:hAnsi="Times New Roman" w:cs="Times New Roman"/>
          <w:b/>
          <w:bCs/>
          <w:color w:val="595959" w:themeColor="text1" w:themeTint="A6"/>
          <w:sz w:val="20"/>
          <w:szCs w:val="20"/>
        </w:rPr>
        <w:t>Connectivity &amp; Protocol Stacks:</w:t>
      </w:r>
      <w:r w:rsidRPr="002519A0">
        <w:rPr>
          <w:rFonts w:ascii="Times New Roman" w:eastAsia="Times New Roman" w:hAnsi="Times New Roman" w:cs="Times New Roman"/>
          <w:color w:val="595959" w:themeColor="text1" w:themeTint="A6"/>
          <w:sz w:val="20"/>
          <w:szCs w:val="20"/>
        </w:rPr>
        <w:t xml:space="preserve"> BLE 5.x, Medical-USB Host/Device, IrDA Stacks, CAN Bus, I2C, SPI, UART/USART, Modbus RTU/TCP, Series50.</w:t>
      </w:r>
    </w:p>
    <w:p w14:paraId="79F9E651" w14:textId="1668CB8A" w:rsidR="00D20CAB" w:rsidRPr="002519A0" w:rsidRDefault="00D20CAB" w:rsidP="00D20CAB">
      <w:pPr>
        <w:pStyle w:val="ListParagraph"/>
        <w:widowControl w:val="0"/>
        <w:numPr>
          <w:ilvl w:val="0"/>
          <w:numId w:val="16"/>
        </w:numPr>
        <w:spacing w:before="80"/>
        <w:rPr>
          <w:rFonts w:ascii="Times New Roman" w:eastAsia="Times New Roman" w:hAnsi="Times New Roman" w:cs="Times New Roman"/>
          <w:color w:val="595959" w:themeColor="text1" w:themeTint="A6"/>
          <w:sz w:val="20"/>
          <w:szCs w:val="20"/>
        </w:rPr>
      </w:pPr>
      <w:r w:rsidRPr="002519A0">
        <w:rPr>
          <w:rFonts w:ascii="Times New Roman" w:eastAsia="Times New Roman" w:hAnsi="Times New Roman" w:cs="Times New Roman"/>
          <w:b/>
          <w:bCs/>
          <w:color w:val="595959" w:themeColor="text1" w:themeTint="A6"/>
          <w:sz w:val="20"/>
          <w:szCs w:val="20"/>
        </w:rPr>
        <w:t>Safety, Compliance &amp; Risk:</w:t>
      </w:r>
      <w:r w:rsidRPr="002519A0">
        <w:rPr>
          <w:rFonts w:ascii="Times New Roman" w:eastAsia="Times New Roman" w:hAnsi="Times New Roman" w:cs="Times New Roman"/>
          <w:color w:val="595959" w:themeColor="text1" w:themeTint="A6"/>
          <w:sz w:val="20"/>
          <w:szCs w:val="20"/>
        </w:rPr>
        <w:t xml:space="preserve"> IEC 62304 (Class C Software Lifecycle), ISO 14971 (Wearable Risk Management), ISO 26262 (ASIL-D), FMEA</w:t>
      </w:r>
      <w:r w:rsidR="00E3658C" w:rsidRPr="002519A0">
        <w:rPr>
          <w:rFonts w:ascii="Times New Roman" w:eastAsia="Times New Roman" w:hAnsi="Times New Roman" w:cs="Times New Roman"/>
          <w:color w:val="595959" w:themeColor="text1" w:themeTint="A6"/>
          <w:sz w:val="20"/>
          <w:szCs w:val="20"/>
        </w:rPr>
        <w:t>.</w:t>
      </w:r>
    </w:p>
    <w:p w14:paraId="1EE7BCC6" w14:textId="7C87E64E" w:rsidR="00D20CAB" w:rsidRPr="002519A0" w:rsidRDefault="00D20CAB" w:rsidP="00D20CAB">
      <w:pPr>
        <w:pStyle w:val="ListParagraph"/>
        <w:widowControl w:val="0"/>
        <w:numPr>
          <w:ilvl w:val="0"/>
          <w:numId w:val="16"/>
        </w:numPr>
        <w:spacing w:before="80" w:after="0" w:line="240" w:lineRule="auto"/>
        <w:rPr>
          <w:rFonts w:ascii="Times New Roman" w:eastAsia="Times New Roman" w:hAnsi="Times New Roman" w:cs="Times New Roman"/>
          <w:color w:val="595959" w:themeColor="text1" w:themeTint="A6"/>
          <w:sz w:val="20"/>
          <w:szCs w:val="20"/>
        </w:rPr>
      </w:pPr>
      <w:r w:rsidRPr="002519A0">
        <w:rPr>
          <w:rFonts w:ascii="Times New Roman" w:eastAsia="Times New Roman" w:hAnsi="Times New Roman" w:cs="Times New Roman"/>
          <w:b/>
          <w:bCs/>
          <w:color w:val="595959" w:themeColor="text1" w:themeTint="A6"/>
          <w:sz w:val="20"/>
          <w:szCs w:val="20"/>
        </w:rPr>
        <w:t>Validation &amp; CI/CD Infrastructure:</w:t>
      </w:r>
      <w:r w:rsidRPr="002519A0">
        <w:rPr>
          <w:rFonts w:ascii="Times New Roman" w:eastAsia="Times New Roman" w:hAnsi="Times New Roman" w:cs="Times New Roman"/>
          <w:color w:val="595959" w:themeColor="text1" w:themeTint="A6"/>
          <w:sz w:val="20"/>
          <w:szCs w:val="20"/>
        </w:rPr>
        <w:t xml:space="preserve"> </w:t>
      </w:r>
      <w:proofErr w:type="spellStart"/>
      <w:r w:rsidRPr="002519A0">
        <w:rPr>
          <w:rFonts w:ascii="Times New Roman" w:eastAsia="Times New Roman" w:hAnsi="Times New Roman" w:cs="Times New Roman"/>
          <w:color w:val="595959" w:themeColor="text1" w:themeTint="A6"/>
          <w:sz w:val="20"/>
          <w:szCs w:val="20"/>
        </w:rPr>
        <w:t>CPPuTest</w:t>
      </w:r>
      <w:proofErr w:type="spellEnd"/>
      <w:r w:rsidRPr="002519A0">
        <w:rPr>
          <w:rFonts w:ascii="Times New Roman" w:eastAsia="Times New Roman" w:hAnsi="Times New Roman" w:cs="Times New Roman"/>
          <w:color w:val="595959" w:themeColor="text1" w:themeTint="A6"/>
          <w:sz w:val="20"/>
          <w:szCs w:val="20"/>
        </w:rPr>
        <w:t xml:space="preserve">, </w:t>
      </w:r>
      <w:proofErr w:type="spellStart"/>
      <w:r w:rsidRPr="002519A0">
        <w:rPr>
          <w:rFonts w:ascii="Times New Roman" w:eastAsia="Times New Roman" w:hAnsi="Times New Roman" w:cs="Times New Roman"/>
          <w:color w:val="595959" w:themeColor="text1" w:themeTint="A6"/>
          <w:sz w:val="20"/>
          <w:szCs w:val="20"/>
        </w:rPr>
        <w:t>VectorCast</w:t>
      </w:r>
      <w:proofErr w:type="spellEnd"/>
      <w:r w:rsidRPr="002519A0">
        <w:rPr>
          <w:rFonts w:ascii="Times New Roman" w:eastAsia="Times New Roman" w:hAnsi="Times New Roman" w:cs="Times New Roman"/>
          <w:color w:val="595959" w:themeColor="text1" w:themeTint="A6"/>
          <w:sz w:val="20"/>
          <w:szCs w:val="20"/>
        </w:rPr>
        <w:t xml:space="preserve">, Coverity Static Analysis, Bullseye Branch Coverage, </w:t>
      </w:r>
      <w:proofErr w:type="spellStart"/>
      <w:r w:rsidRPr="002519A0">
        <w:rPr>
          <w:rFonts w:ascii="Times New Roman" w:eastAsia="Times New Roman" w:hAnsi="Times New Roman" w:cs="Times New Roman"/>
          <w:color w:val="595959" w:themeColor="text1" w:themeTint="A6"/>
          <w:sz w:val="20"/>
          <w:szCs w:val="20"/>
        </w:rPr>
        <w:t>TiCS</w:t>
      </w:r>
      <w:proofErr w:type="spellEnd"/>
      <w:r w:rsidRPr="002519A0">
        <w:rPr>
          <w:rFonts w:ascii="Times New Roman" w:eastAsia="Times New Roman" w:hAnsi="Times New Roman" w:cs="Times New Roman"/>
          <w:color w:val="595959" w:themeColor="text1" w:themeTint="A6"/>
          <w:sz w:val="20"/>
          <w:szCs w:val="20"/>
        </w:rPr>
        <w:t>, GitLab</w:t>
      </w:r>
      <w:r w:rsidR="00C571B2" w:rsidRPr="002519A0">
        <w:rPr>
          <w:rFonts w:ascii="Times New Roman" w:eastAsia="Times New Roman" w:hAnsi="Times New Roman" w:cs="Times New Roman"/>
          <w:color w:val="595959" w:themeColor="text1" w:themeTint="A6"/>
          <w:sz w:val="20"/>
          <w:szCs w:val="20"/>
        </w:rPr>
        <w:t>, SVN</w:t>
      </w:r>
      <w:r w:rsidRPr="002519A0">
        <w:rPr>
          <w:rFonts w:ascii="Times New Roman" w:eastAsia="Times New Roman" w:hAnsi="Times New Roman" w:cs="Times New Roman"/>
          <w:color w:val="595959" w:themeColor="text1" w:themeTint="A6"/>
          <w:sz w:val="20"/>
          <w:szCs w:val="20"/>
        </w:rPr>
        <w:t xml:space="preserve">, Jenkins Pipelines, </w:t>
      </w:r>
      <w:proofErr w:type="spellStart"/>
      <w:r w:rsidRPr="002519A0">
        <w:rPr>
          <w:rFonts w:ascii="Times New Roman" w:eastAsia="Times New Roman" w:hAnsi="Times New Roman" w:cs="Times New Roman"/>
          <w:color w:val="595959" w:themeColor="text1" w:themeTint="A6"/>
          <w:sz w:val="20"/>
          <w:szCs w:val="20"/>
        </w:rPr>
        <w:t>MDSng</w:t>
      </w:r>
      <w:proofErr w:type="spellEnd"/>
      <w:r w:rsidRPr="002519A0">
        <w:rPr>
          <w:rFonts w:ascii="Times New Roman" w:eastAsia="Times New Roman" w:hAnsi="Times New Roman" w:cs="Times New Roman"/>
          <w:color w:val="595959" w:themeColor="text1" w:themeTint="A6"/>
          <w:sz w:val="20"/>
          <w:szCs w:val="20"/>
        </w:rPr>
        <w:t>, Crash-Bench, IBM DOORS.</w:t>
      </w:r>
      <w:r w:rsidR="00BD1C76">
        <w:rPr>
          <w:rFonts w:ascii="Times New Roman" w:eastAsia="Times New Roman" w:hAnsi="Times New Roman" w:cs="Times New Roman"/>
          <w:color w:val="595959" w:themeColor="text1" w:themeTint="A6"/>
          <w:sz w:val="20"/>
          <w:szCs w:val="20"/>
        </w:rPr>
        <w:br/>
      </w:r>
    </w:p>
    <w:p w14:paraId="4D7A7683" w14:textId="77777777" w:rsidR="00905085" w:rsidRPr="002519A0" w:rsidRDefault="00905085" w:rsidP="00905085">
      <w:pPr>
        <w:pStyle w:val="ListParagraph"/>
        <w:widowControl w:val="0"/>
        <w:spacing w:before="80" w:after="0" w:line="240" w:lineRule="auto"/>
        <w:rPr>
          <w:rFonts w:ascii="Times New Roman" w:eastAsia="Times New Roman" w:hAnsi="Times New Roman" w:cs="Times New Roman"/>
          <w:color w:val="595959" w:themeColor="text1" w:themeTint="A6"/>
          <w:sz w:val="20"/>
          <w:szCs w:val="20"/>
        </w:rPr>
      </w:pPr>
    </w:p>
    <w:p w14:paraId="319DC0F3" w14:textId="517971CE" w:rsidR="006D063A" w:rsidRPr="00BD1C76" w:rsidRDefault="006D063A" w:rsidP="00DE12DA">
      <w:pPr>
        <w:spacing w:after="0" w:line="360" w:lineRule="auto"/>
        <w:rPr>
          <w:rFonts w:ascii="Times New Roman" w:eastAsia="Times New Roman" w:hAnsi="Times New Roman" w:cs="Times New Roman"/>
          <w:color w:val="000000" w:themeColor="text1"/>
          <w:sz w:val="18"/>
          <w:szCs w:val="18"/>
        </w:rPr>
      </w:pPr>
      <w:r w:rsidRPr="00BD1C76">
        <w:rPr>
          <w:rFonts w:ascii="Times New Roman" w:eastAsia="Times New Roman" w:hAnsi="Times New Roman" w:cs="Times New Roman"/>
          <w:b/>
          <w:color w:val="000000" w:themeColor="text1"/>
        </w:rPr>
        <w:t>PRO</w:t>
      </w:r>
      <w:r w:rsidR="004D0801" w:rsidRPr="00BD1C76">
        <w:rPr>
          <w:rFonts w:ascii="Times New Roman" w:eastAsia="Times New Roman" w:hAnsi="Times New Roman" w:cs="Times New Roman"/>
          <w:b/>
          <w:color w:val="000000" w:themeColor="text1"/>
        </w:rPr>
        <w:t>FESSIONAL</w:t>
      </w:r>
      <w:r w:rsidRPr="00BD1C76">
        <w:rPr>
          <w:rFonts w:ascii="Times New Roman" w:eastAsia="Times New Roman" w:hAnsi="Times New Roman" w:cs="Times New Roman"/>
          <w:b/>
          <w:color w:val="000000" w:themeColor="text1"/>
        </w:rPr>
        <w:t xml:space="preserve"> EXPERIENCE</w:t>
      </w:r>
    </w:p>
    <w:p w14:paraId="23B2ABB9" w14:textId="77777777" w:rsidR="000D6E10" w:rsidRPr="00BD1C76" w:rsidRDefault="005E4D5A" w:rsidP="0035082C">
      <w:pPr>
        <w:spacing w:after="80"/>
        <w:rPr>
          <w:rFonts w:ascii="Times New Roman" w:eastAsia="Times New Roman" w:hAnsi="Times New Roman" w:cs="Times New Roman"/>
          <w:b/>
          <w:bCs/>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TECHNOLOGY LEAD</w:t>
      </w:r>
    </w:p>
    <w:p w14:paraId="186897B3" w14:textId="541A93CA" w:rsidR="0035082C" w:rsidRPr="00BD1C76" w:rsidRDefault="0035082C" w:rsidP="0035082C">
      <w:pPr>
        <w:spacing w:after="80"/>
        <w:rPr>
          <w:rFonts w:ascii="Times New Roman" w:eastAsia="Times New Roman" w:hAnsi="Times New Roman" w:cs="Times New Roman"/>
          <w:b/>
          <w:bCs/>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 xml:space="preserve">Dover Corporation | Bengaluru, India | </w:t>
      </w:r>
      <w:r w:rsidRPr="00BD1C76">
        <w:rPr>
          <w:rFonts w:ascii="Times New Roman" w:eastAsia="Times New Roman" w:hAnsi="Times New Roman" w:cs="Times New Roman"/>
          <w:b/>
          <w:bCs/>
          <w:i/>
          <w:iCs/>
          <w:color w:val="595959" w:themeColor="text1" w:themeTint="A6"/>
          <w:sz w:val="20"/>
          <w:szCs w:val="20"/>
        </w:rPr>
        <w:t>Nov 2025 – Present</w:t>
      </w:r>
      <w:r w:rsidRPr="00BD1C76">
        <w:rPr>
          <w:rFonts w:ascii="Times New Roman" w:eastAsia="Times New Roman" w:hAnsi="Times New Roman" w:cs="Times New Roman"/>
          <w:b/>
          <w:bCs/>
          <w:color w:val="595959" w:themeColor="text1" w:themeTint="A6"/>
          <w:sz w:val="20"/>
          <w:szCs w:val="20"/>
        </w:rPr>
        <w:t xml:space="preserve"> </w:t>
      </w:r>
      <w:r w:rsidR="00A564C1" w:rsidRPr="00BD1C76">
        <w:rPr>
          <w:rFonts w:ascii="Times New Roman" w:eastAsia="Times New Roman" w:hAnsi="Times New Roman" w:cs="Times New Roman"/>
          <w:b/>
          <w:bCs/>
          <w:color w:val="595959" w:themeColor="text1" w:themeTint="A6"/>
          <w:sz w:val="20"/>
          <w:szCs w:val="20"/>
        </w:rPr>
        <w:br/>
      </w:r>
      <w:r w:rsidRPr="00BD1C76">
        <w:rPr>
          <w:rFonts w:ascii="Times New Roman" w:eastAsia="Times New Roman" w:hAnsi="Times New Roman" w:cs="Times New Roman"/>
          <w:b/>
          <w:bCs/>
          <w:i/>
          <w:iCs/>
          <w:color w:val="595959" w:themeColor="text1" w:themeTint="A6"/>
          <w:sz w:val="20"/>
          <w:szCs w:val="20"/>
        </w:rPr>
        <w:t>Systems Platform: Markem-</w:t>
      </w:r>
      <w:proofErr w:type="spellStart"/>
      <w:r w:rsidRPr="00BD1C76">
        <w:rPr>
          <w:rFonts w:ascii="Times New Roman" w:eastAsia="Times New Roman" w:hAnsi="Times New Roman" w:cs="Times New Roman"/>
          <w:b/>
          <w:bCs/>
          <w:i/>
          <w:iCs/>
          <w:color w:val="595959" w:themeColor="text1" w:themeTint="A6"/>
          <w:sz w:val="20"/>
          <w:szCs w:val="20"/>
        </w:rPr>
        <w:t>Imaje</w:t>
      </w:r>
      <w:proofErr w:type="spellEnd"/>
      <w:r w:rsidRPr="00BD1C76">
        <w:rPr>
          <w:rFonts w:ascii="Times New Roman" w:eastAsia="Times New Roman" w:hAnsi="Times New Roman" w:cs="Times New Roman"/>
          <w:b/>
          <w:bCs/>
          <w:i/>
          <w:iCs/>
          <w:color w:val="595959" w:themeColor="text1" w:themeTint="A6"/>
          <w:sz w:val="20"/>
          <w:szCs w:val="20"/>
        </w:rPr>
        <w:t xml:space="preserve"> Industrial Printing Platforms </w:t>
      </w:r>
      <w:r w:rsidR="00FE6712" w:rsidRPr="00BD1C76">
        <w:rPr>
          <w:rFonts w:ascii="Times New Roman" w:eastAsia="Times New Roman" w:hAnsi="Times New Roman" w:cs="Times New Roman"/>
          <w:b/>
          <w:bCs/>
          <w:i/>
          <w:iCs/>
          <w:color w:val="595959" w:themeColor="text1" w:themeTint="A6"/>
          <w:sz w:val="20"/>
          <w:szCs w:val="20"/>
        </w:rPr>
        <w:t>and</w:t>
      </w:r>
      <w:r w:rsidRPr="00BD1C76">
        <w:rPr>
          <w:rFonts w:ascii="Times New Roman" w:eastAsia="Times New Roman" w:hAnsi="Times New Roman" w:cs="Times New Roman"/>
          <w:b/>
          <w:bCs/>
          <w:i/>
          <w:iCs/>
          <w:color w:val="595959" w:themeColor="text1" w:themeTint="A6"/>
          <w:sz w:val="20"/>
          <w:szCs w:val="20"/>
        </w:rPr>
        <w:t xml:space="preserve"> Print &amp; Apply 2200 Series</w:t>
      </w:r>
    </w:p>
    <w:p w14:paraId="7F907C79" w14:textId="4C28B8E1" w:rsidR="0035082C" w:rsidRPr="00BD1C76" w:rsidRDefault="0035082C" w:rsidP="0035082C">
      <w:pPr>
        <w:numPr>
          <w:ilvl w:val="0"/>
          <w:numId w:val="23"/>
        </w:numPr>
        <w:spacing w:after="80"/>
        <w:rPr>
          <w:rFonts w:ascii="Times New Roman" w:eastAsia="Times New Roman" w:hAnsi="Times New Roman" w:cs="Times New Roman"/>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 xml:space="preserve">Core Stack &amp; OS: </w:t>
      </w:r>
      <w:r w:rsidR="009527CF" w:rsidRPr="00BD1C76">
        <w:rPr>
          <w:rFonts w:ascii="Times New Roman" w:eastAsia="Times New Roman" w:hAnsi="Times New Roman" w:cs="Times New Roman"/>
          <w:color w:val="595959" w:themeColor="text1" w:themeTint="A6"/>
          <w:sz w:val="20"/>
          <w:szCs w:val="20"/>
        </w:rPr>
        <w:t>Embedded C/C++, Python, High-Speed Serial Protocols (RS-422/485, Modbus TCP/RT</w:t>
      </w:r>
      <w:r w:rsidR="009D62AC" w:rsidRPr="00BD1C76">
        <w:rPr>
          <w:rFonts w:ascii="Times New Roman" w:eastAsia="Times New Roman" w:hAnsi="Times New Roman" w:cs="Times New Roman"/>
          <w:color w:val="595959" w:themeColor="text1" w:themeTint="A6"/>
          <w:sz w:val="20"/>
          <w:szCs w:val="20"/>
        </w:rPr>
        <w:t>U</w:t>
      </w:r>
      <w:r w:rsidR="009527CF" w:rsidRPr="00BD1C76">
        <w:rPr>
          <w:rFonts w:ascii="Times New Roman" w:eastAsia="Times New Roman" w:hAnsi="Times New Roman" w:cs="Times New Roman"/>
          <w:color w:val="595959" w:themeColor="text1" w:themeTint="A6"/>
          <w:sz w:val="20"/>
          <w:szCs w:val="20"/>
        </w:rPr>
        <w:t>)</w:t>
      </w:r>
      <w:r w:rsidR="009D62AC" w:rsidRPr="00BD1C76">
        <w:rPr>
          <w:rFonts w:ascii="Times New Roman" w:eastAsia="Times New Roman" w:hAnsi="Times New Roman" w:cs="Times New Roman"/>
          <w:color w:val="595959" w:themeColor="text1" w:themeTint="A6"/>
          <w:sz w:val="20"/>
          <w:szCs w:val="20"/>
        </w:rPr>
        <w:t>, RTOS</w:t>
      </w:r>
      <w:r w:rsidR="009527CF" w:rsidRPr="00BD1C76">
        <w:rPr>
          <w:rFonts w:ascii="Times New Roman" w:eastAsia="Times New Roman" w:hAnsi="Times New Roman" w:cs="Times New Roman"/>
          <w:color w:val="595959" w:themeColor="text1" w:themeTint="A6"/>
          <w:sz w:val="20"/>
          <w:szCs w:val="20"/>
        </w:rPr>
        <w:t>, Ethernet Sockets</w:t>
      </w:r>
      <w:r w:rsidRPr="00BD1C76">
        <w:rPr>
          <w:rFonts w:ascii="Times New Roman" w:eastAsia="Times New Roman" w:hAnsi="Times New Roman" w:cs="Times New Roman"/>
          <w:color w:val="595959" w:themeColor="text1" w:themeTint="A6"/>
          <w:sz w:val="20"/>
          <w:szCs w:val="20"/>
        </w:rPr>
        <w:t xml:space="preserve">, JIRA, </w:t>
      </w:r>
      <w:r w:rsidR="001D3DD9" w:rsidRPr="00BD1C76">
        <w:rPr>
          <w:rFonts w:ascii="Times New Roman" w:eastAsia="Times New Roman" w:hAnsi="Times New Roman" w:cs="Times New Roman"/>
          <w:color w:val="595959" w:themeColor="text1" w:themeTint="A6"/>
          <w:sz w:val="20"/>
          <w:szCs w:val="20"/>
        </w:rPr>
        <w:t>SVN</w:t>
      </w:r>
      <w:r w:rsidR="0032081C" w:rsidRPr="00BD1C76">
        <w:rPr>
          <w:rFonts w:ascii="Times New Roman" w:eastAsia="Times New Roman" w:hAnsi="Times New Roman" w:cs="Times New Roman"/>
          <w:color w:val="595959" w:themeColor="text1" w:themeTint="A6"/>
          <w:sz w:val="20"/>
          <w:szCs w:val="20"/>
        </w:rPr>
        <w:t xml:space="preserve">, </w:t>
      </w:r>
      <w:proofErr w:type="spellStart"/>
      <w:r w:rsidR="0032081C" w:rsidRPr="00BD1C76">
        <w:rPr>
          <w:rFonts w:ascii="Times New Roman" w:eastAsia="Times New Roman" w:hAnsi="Times New Roman" w:cs="Times New Roman"/>
          <w:color w:val="595959" w:themeColor="text1" w:themeTint="A6"/>
          <w:sz w:val="20"/>
          <w:szCs w:val="20"/>
        </w:rPr>
        <w:t>TiCS</w:t>
      </w:r>
      <w:proofErr w:type="spellEnd"/>
      <w:r w:rsidRPr="00BD1C76">
        <w:rPr>
          <w:rFonts w:ascii="Times New Roman" w:eastAsia="Times New Roman" w:hAnsi="Times New Roman" w:cs="Times New Roman"/>
          <w:color w:val="595959" w:themeColor="text1" w:themeTint="A6"/>
          <w:sz w:val="20"/>
          <w:szCs w:val="20"/>
        </w:rPr>
        <w:t>.</w:t>
      </w:r>
    </w:p>
    <w:p w14:paraId="650434FA" w14:textId="2D9B2AF6" w:rsidR="0035082C" w:rsidRPr="00BD1C76" w:rsidRDefault="0035082C" w:rsidP="0035082C">
      <w:pPr>
        <w:numPr>
          <w:ilvl w:val="0"/>
          <w:numId w:val="23"/>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Real-Time OS Architecture: </w:t>
      </w:r>
      <w:r w:rsidRPr="00BD1C76">
        <w:rPr>
          <w:rFonts w:ascii="Times New Roman" w:hAnsi="Times New Roman" w:cs="Times New Roman"/>
          <w:color w:val="595959" w:themeColor="text1" w:themeTint="A6"/>
          <w:sz w:val="20"/>
          <w:szCs w:val="20"/>
        </w:rPr>
        <w:t>Owned the real-time firmware feature engine for industrial printing, covering motor control and printhead synchronization. Worked on task scheduling and synchronization to keep firmware timing deterministic at high print speeds, contributing to an increase in throughput from 60 to 65 labels per minute across 1,000+ production lines.</w:t>
      </w:r>
    </w:p>
    <w:p w14:paraId="08E71C66" w14:textId="77777777" w:rsidR="00900D85" w:rsidRPr="00900D85" w:rsidRDefault="0035082C" w:rsidP="00B23E3D">
      <w:pPr>
        <w:numPr>
          <w:ilvl w:val="0"/>
          <w:numId w:val="23"/>
        </w:numPr>
        <w:spacing w:after="80"/>
        <w:rPr>
          <w:rFonts w:ascii="Times New Roman" w:eastAsia="Times New Roman" w:hAnsi="Times New Roman" w:cs="Times New Roman"/>
          <w:b/>
          <w:bCs/>
          <w:color w:val="595959" w:themeColor="text1" w:themeTint="A6"/>
          <w:sz w:val="20"/>
          <w:szCs w:val="20"/>
        </w:rPr>
      </w:pPr>
      <w:r w:rsidRPr="00BD1C76">
        <w:rPr>
          <w:rFonts w:ascii="Times New Roman" w:hAnsi="Times New Roman" w:cs="Times New Roman"/>
          <w:b/>
          <w:color w:val="595959" w:themeColor="text1" w:themeTint="A6"/>
          <w:sz w:val="20"/>
          <w:szCs w:val="20"/>
        </w:rPr>
        <w:t xml:space="preserve">Engineering Case Study: </w:t>
      </w:r>
      <w:r w:rsidRPr="00BD1C76">
        <w:rPr>
          <w:rFonts w:ascii="Times New Roman" w:hAnsi="Times New Roman" w:cs="Times New Roman"/>
          <w:b/>
          <w:color w:val="595959" w:themeColor="text1" w:themeTint="A6"/>
          <w:sz w:val="20"/>
          <w:szCs w:val="20"/>
        </w:rPr>
        <w:br/>
      </w:r>
      <w:r w:rsidRPr="00BD1C76">
        <w:rPr>
          <w:rFonts w:ascii="Times New Roman" w:hAnsi="Times New Roman" w:cs="Times New Roman"/>
          <w:b/>
          <w:i/>
          <w:color w:val="595959" w:themeColor="text1" w:themeTint="A6"/>
          <w:sz w:val="20"/>
          <w:szCs w:val="20"/>
        </w:rPr>
        <w:t xml:space="preserve">Workflow </w:t>
      </w:r>
      <w:r w:rsidRPr="00900D85">
        <w:rPr>
          <w:rFonts w:ascii="Times New Roman" w:hAnsi="Times New Roman" w:cs="Times New Roman"/>
          <w:b/>
          <w:i/>
          <w:color w:val="595959" w:themeColor="text1" w:themeTint="A6"/>
          <w:sz w:val="20"/>
          <w:szCs w:val="20"/>
        </w:rPr>
        <w:t>Automation</w:t>
      </w:r>
      <w:r w:rsidRPr="00BD1C76">
        <w:rPr>
          <w:rFonts w:ascii="Times New Roman" w:hAnsi="Times New Roman" w:cs="Times New Roman"/>
          <w:b/>
          <w:i/>
          <w:color w:val="595959" w:themeColor="text1" w:themeTint="A6"/>
          <w:sz w:val="20"/>
          <w:szCs w:val="20"/>
        </w:rPr>
        <w:t>:</w:t>
      </w:r>
      <w:r w:rsidRPr="00BD1C76">
        <w:rPr>
          <w:rFonts w:ascii="Times New Roman" w:hAnsi="Times New Roman" w:cs="Times New Roman"/>
          <w:color w:val="595959" w:themeColor="text1" w:themeTint="A6"/>
          <w:sz w:val="20"/>
          <w:szCs w:val="20"/>
        </w:rPr>
        <w:t xml:space="preserve"> Several manual build and hardware-validation steps were limiting sprint output and taking time away from feature work.</w:t>
      </w:r>
      <w:r w:rsidR="00900D85">
        <w:rPr>
          <w:rFonts w:ascii="Times New Roman" w:hAnsi="Times New Roman" w:cs="Times New Roman"/>
          <w:color w:val="595959" w:themeColor="text1" w:themeTint="A6"/>
          <w:sz w:val="20"/>
          <w:szCs w:val="20"/>
        </w:rPr>
        <w:t xml:space="preserve"> </w:t>
      </w:r>
    </w:p>
    <w:p w14:paraId="0EC705DB" w14:textId="55A9F02A" w:rsidR="00B23E3D" w:rsidRPr="00BD1C76" w:rsidRDefault="0035082C" w:rsidP="00900D85">
      <w:pPr>
        <w:spacing w:after="80"/>
        <w:ind w:left="720"/>
        <w:rPr>
          <w:rFonts w:ascii="Times New Roman" w:eastAsia="Times New Roman" w:hAnsi="Times New Roman" w:cs="Times New Roman"/>
          <w:b/>
          <w:bCs/>
          <w:color w:val="595959" w:themeColor="text1" w:themeTint="A6"/>
          <w:sz w:val="20"/>
          <w:szCs w:val="20"/>
        </w:rPr>
      </w:pPr>
      <w:r w:rsidRPr="00900D85">
        <w:rPr>
          <w:rFonts w:ascii="Times New Roman" w:hAnsi="Times New Roman" w:cs="Times New Roman"/>
          <w:b/>
          <w:i/>
          <w:color w:val="595959" w:themeColor="text1" w:themeTint="A6"/>
          <w:sz w:val="20"/>
          <w:szCs w:val="20"/>
        </w:rPr>
        <w:lastRenderedPageBreak/>
        <w:t>Solution</w:t>
      </w:r>
      <w:r w:rsidRPr="00BD1C76">
        <w:rPr>
          <w:rFonts w:ascii="Times New Roman" w:hAnsi="Times New Roman" w:cs="Times New Roman"/>
          <w:b/>
          <w:i/>
          <w:color w:val="595959" w:themeColor="text1" w:themeTint="A6"/>
          <w:sz w:val="20"/>
          <w:szCs w:val="20"/>
        </w:rPr>
        <w:t>:</w:t>
      </w:r>
      <w:r w:rsidRPr="00BD1C76">
        <w:rPr>
          <w:rFonts w:ascii="Times New Roman" w:hAnsi="Times New Roman" w:cs="Times New Roman"/>
          <w:color w:val="595959" w:themeColor="text1" w:themeTint="A6"/>
          <w:sz w:val="20"/>
          <w:szCs w:val="20"/>
        </w:rPr>
        <w:t xml:space="preserve"> Mapped the manual steps in the build and test process and developed Python and Bash automation to combine code translation steps and automate initial hardware checks.</w:t>
      </w:r>
      <w:r w:rsidR="007802D9">
        <w:rPr>
          <w:rFonts w:ascii="Times New Roman" w:hAnsi="Times New Roman" w:cs="Times New Roman"/>
          <w:color w:val="595959" w:themeColor="text1" w:themeTint="A6"/>
          <w:sz w:val="20"/>
          <w:szCs w:val="20"/>
        </w:rPr>
        <w:t xml:space="preserve"> </w:t>
      </w:r>
      <w:r w:rsidRPr="00BD1C76">
        <w:rPr>
          <w:rFonts w:ascii="Times New Roman" w:hAnsi="Times New Roman" w:cs="Times New Roman"/>
          <w:color w:val="595959" w:themeColor="text1" w:themeTint="A6"/>
          <w:sz w:val="20"/>
          <w:szCs w:val="20"/>
        </w:rPr>
        <w:br/>
      </w:r>
      <w:r w:rsidRPr="00BD1C76">
        <w:rPr>
          <w:rFonts w:ascii="Times New Roman" w:hAnsi="Times New Roman" w:cs="Times New Roman"/>
          <w:b/>
          <w:i/>
          <w:color w:val="595959" w:themeColor="text1" w:themeTint="A6"/>
          <w:sz w:val="20"/>
          <w:szCs w:val="20"/>
        </w:rPr>
        <w:t>Result:</w:t>
      </w:r>
      <w:r w:rsidRPr="00BD1C76">
        <w:rPr>
          <w:rFonts w:ascii="Times New Roman" w:hAnsi="Times New Roman" w:cs="Times New Roman"/>
          <w:color w:val="595959" w:themeColor="text1" w:themeTint="A6"/>
          <w:sz w:val="20"/>
          <w:szCs w:val="20"/>
        </w:rPr>
        <w:t xml:space="preserve"> Reduced manual work in the build and hardware-validation process, improving engineering throughput by 2x and helping the team release features faster.</w:t>
      </w:r>
    </w:p>
    <w:p w14:paraId="5958BE98" w14:textId="62DF5772" w:rsidR="00D52C1B" w:rsidRPr="00BD1C76" w:rsidRDefault="00190F6B" w:rsidP="00D52C1B">
      <w:pPr>
        <w:numPr>
          <w:ilvl w:val="0"/>
          <w:numId w:val="23"/>
        </w:numPr>
        <w:spacing w:after="80"/>
        <w:rPr>
          <w:rFonts w:ascii="Times New Roman" w:eastAsia="Times New Roman" w:hAnsi="Times New Roman" w:cs="Times New Roman"/>
          <w:bCs/>
          <w:color w:val="595959" w:themeColor="text1" w:themeTint="A6"/>
          <w:sz w:val="20"/>
          <w:szCs w:val="20"/>
        </w:rPr>
      </w:pPr>
      <w:r w:rsidRPr="00BD1C76">
        <w:rPr>
          <w:rFonts w:ascii="Times New Roman" w:hAnsi="Times New Roman" w:cs="Times New Roman"/>
          <w:b/>
          <w:color w:val="595959" w:themeColor="text1" w:themeTint="A6"/>
          <w:sz w:val="20"/>
          <w:szCs w:val="20"/>
        </w:rPr>
        <w:t>Technical Leadership:</w:t>
      </w:r>
      <w:r w:rsidRPr="00BD1C76">
        <w:rPr>
          <w:rFonts w:ascii="Times New Roman" w:hAnsi="Times New Roman" w:cs="Times New Roman"/>
          <w:color w:val="595959" w:themeColor="text1" w:themeTint="A6"/>
          <w:sz w:val="20"/>
          <w:szCs w:val="20"/>
        </w:rPr>
        <w:t xml:space="preserve"> Worked with firmware, hardware, QA, and system teams to plan features, review technical issues, and take changes through implementation and validation. Helped improve the development and defect-resolution workflow during critical releases.</w:t>
      </w:r>
    </w:p>
    <w:p w14:paraId="1E650FC2" w14:textId="6ACBE36B" w:rsidR="00DD0100" w:rsidRPr="00BD1C76" w:rsidRDefault="0088677A" w:rsidP="007151BC">
      <w:pPr>
        <w:numPr>
          <w:ilvl w:val="0"/>
          <w:numId w:val="23"/>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Cross-Functional Collaboration:</w:t>
      </w:r>
      <w:r w:rsidRPr="00BD1C76">
        <w:rPr>
          <w:rFonts w:ascii="Times New Roman" w:hAnsi="Times New Roman" w:cs="Times New Roman"/>
          <w:color w:val="595959" w:themeColor="text1" w:themeTint="A6"/>
          <w:sz w:val="20"/>
          <w:szCs w:val="20"/>
        </w:rPr>
        <w:t xml:space="preserve"> Worked with product, hardware, QA, and software teams to assess technical feasibility, make design decisions, plan releases, and resolve issues during product development.</w:t>
      </w:r>
      <w:r w:rsidR="000669C0">
        <w:rPr>
          <w:rFonts w:ascii="Times New Roman" w:hAnsi="Times New Roman" w:cs="Times New Roman"/>
          <w:color w:val="595959" w:themeColor="text1" w:themeTint="A6"/>
          <w:sz w:val="20"/>
          <w:szCs w:val="20"/>
        </w:rPr>
        <w:br/>
      </w:r>
    </w:p>
    <w:p w14:paraId="17B3E578" w14:textId="2EEDCB31" w:rsidR="0035082C" w:rsidRPr="00BD1C76" w:rsidRDefault="00DD0100" w:rsidP="0035082C">
      <w:pPr>
        <w:spacing w:after="80"/>
        <w:rPr>
          <w:rFonts w:ascii="Times New Roman" w:eastAsia="Times New Roman" w:hAnsi="Times New Roman" w:cs="Times New Roman"/>
          <w:b/>
          <w:bCs/>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LEAD DEVELOPER</w:t>
      </w:r>
    </w:p>
    <w:p w14:paraId="6B76EAB5" w14:textId="5E327073" w:rsidR="0035082C" w:rsidRPr="00BD1C76" w:rsidRDefault="0035082C" w:rsidP="0035082C">
      <w:pPr>
        <w:spacing w:after="80"/>
        <w:rPr>
          <w:rFonts w:ascii="Times New Roman" w:eastAsia="Times New Roman" w:hAnsi="Times New Roman" w:cs="Times New Roman"/>
          <w:b/>
          <w:bCs/>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 xml:space="preserve">GE Healthcare | Bengaluru, India | </w:t>
      </w:r>
      <w:r w:rsidRPr="00BD1C76">
        <w:rPr>
          <w:rFonts w:ascii="Times New Roman" w:eastAsia="Times New Roman" w:hAnsi="Times New Roman" w:cs="Times New Roman"/>
          <w:b/>
          <w:bCs/>
          <w:i/>
          <w:iCs/>
          <w:color w:val="595959" w:themeColor="text1" w:themeTint="A6"/>
          <w:sz w:val="20"/>
          <w:szCs w:val="20"/>
        </w:rPr>
        <w:t>Mar 2023 – Oct 2025</w:t>
      </w:r>
      <w:r w:rsidRPr="00BD1C76">
        <w:rPr>
          <w:rFonts w:ascii="Times New Roman" w:eastAsia="Times New Roman" w:hAnsi="Times New Roman" w:cs="Times New Roman"/>
          <w:b/>
          <w:bCs/>
          <w:color w:val="595959" w:themeColor="text1" w:themeTint="A6"/>
          <w:sz w:val="20"/>
          <w:szCs w:val="20"/>
        </w:rPr>
        <w:t xml:space="preserve"> </w:t>
      </w:r>
      <w:r w:rsidR="00A564C1" w:rsidRPr="00BD1C76">
        <w:rPr>
          <w:rFonts w:ascii="Times New Roman" w:eastAsia="Times New Roman" w:hAnsi="Times New Roman" w:cs="Times New Roman"/>
          <w:b/>
          <w:bCs/>
          <w:color w:val="595959" w:themeColor="text1" w:themeTint="A6"/>
          <w:sz w:val="20"/>
          <w:szCs w:val="20"/>
        </w:rPr>
        <w:br/>
      </w:r>
      <w:r w:rsidRPr="00BD1C76">
        <w:rPr>
          <w:rFonts w:ascii="Times New Roman" w:eastAsia="Times New Roman" w:hAnsi="Times New Roman" w:cs="Times New Roman"/>
          <w:b/>
          <w:bCs/>
          <w:i/>
          <w:iCs/>
          <w:color w:val="595959" w:themeColor="text1" w:themeTint="A6"/>
          <w:sz w:val="20"/>
          <w:szCs w:val="20"/>
        </w:rPr>
        <w:t xml:space="preserve">Systems Platform: MIC </w:t>
      </w:r>
      <w:proofErr w:type="spellStart"/>
      <w:r w:rsidRPr="00BD1C76">
        <w:rPr>
          <w:rFonts w:ascii="Times New Roman" w:eastAsia="Times New Roman" w:hAnsi="Times New Roman" w:cs="Times New Roman"/>
          <w:b/>
          <w:bCs/>
          <w:i/>
          <w:iCs/>
          <w:color w:val="595959" w:themeColor="text1" w:themeTint="A6"/>
          <w:sz w:val="20"/>
          <w:szCs w:val="20"/>
        </w:rPr>
        <w:t>CoroCare</w:t>
      </w:r>
      <w:proofErr w:type="spellEnd"/>
      <w:r w:rsidRPr="00BD1C76">
        <w:rPr>
          <w:rFonts w:ascii="Times New Roman" w:eastAsia="Times New Roman" w:hAnsi="Times New Roman" w:cs="Times New Roman"/>
          <w:b/>
          <w:bCs/>
          <w:i/>
          <w:iCs/>
          <w:color w:val="595959" w:themeColor="text1" w:themeTint="A6"/>
          <w:sz w:val="20"/>
          <w:szCs w:val="20"/>
        </w:rPr>
        <w:t xml:space="preserve"> Connected </w:t>
      </w:r>
      <w:proofErr w:type="spellStart"/>
      <w:r w:rsidRPr="00BD1C76">
        <w:rPr>
          <w:rFonts w:ascii="Times New Roman" w:eastAsia="Times New Roman" w:hAnsi="Times New Roman" w:cs="Times New Roman"/>
          <w:b/>
          <w:bCs/>
          <w:i/>
          <w:iCs/>
          <w:color w:val="595959" w:themeColor="text1" w:themeTint="A6"/>
          <w:sz w:val="20"/>
          <w:szCs w:val="20"/>
        </w:rPr>
        <w:t>Fetal</w:t>
      </w:r>
      <w:proofErr w:type="spellEnd"/>
      <w:r w:rsidRPr="00BD1C76">
        <w:rPr>
          <w:rFonts w:ascii="Times New Roman" w:eastAsia="Times New Roman" w:hAnsi="Times New Roman" w:cs="Times New Roman"/>
          <w:b/>
          <w:bCs/>
          <w:i/>
          <w:iCs/>
          <w:color w:val="595959" w:themeColor="text1" w:themeTint="A6"/>
          <w:sz w:val="20"/>
          <w:szCs w:val="20"/>
        </w:rPr>
        <w:t>/Maternal Wearable Monitoring Ecosystem (FDA Class II/III)</w:t>
      </w:r>
    </w:p>
    <w:p w14:paraId="4C1711D9" w14:textId="0F777854" w:rsidR="0035082C" w:rsidRPr="00BD1C76" w:rsidRDefault="0035082C" w:rsidP="0035082C">
      <w:pPr>
        <w:spacing w:after="80"/>
        <w:rPr>
          <w:rFonts w:ascii="Times New Roman" w:eastAsia="Times New Roman" w:hAnsi="Times New Roman" w:cs="Times New Roman"/>
          <w:b/>
          <w:bCs/>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Project 1: Novii+ Wearable Pod</w:t>
      </w:r>
    </w:p>
    <w:p w14:paraId="2C14817B" w14:textId="18F684F5" w:rsidR="0035082C" w:rsidRPr="00BD1C76" w:rsidRDefault="0035082C" w:rsidP="0035082C">
      <w:pPr>
        <w:numPr>
          <w:ilvl w:val="0"/>
          <w:numId w:val="26"/>
        </w:numPr>
        <w:spacing w:after="80"/>
        <w:rPr>
          <w:rFonts w:ascii="Times New Roman" w:eastAsia="Times New Roman" w:hAnsi="Times New Roman" w:cs="Times New Roman"/>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 xml:space="preserve">MCU &amp; Stack: </w:t>
      </w:r>
      <w:r w:rsidRPr="00BD1C76">
        <w:rPr>
          <w:rFonts w:ascii="Times New Roman" w:eastAsia="Times New Roman" w:hAnsi="Times New Roman" w:cs="Times New Roman"/>
          <w:color w:val="595959" w:themeColor="text1" w:themeTint="A6"/>
          <w:sz w:val="20"/>
          <w:szCs w:val="20"/>
        </w:rPr>
        <w:t xml:space="preserve">Microchip SAM4S (ARM Cortex-M4), Bare-Metal C, </w:t>
      </w:r>
      <w:r w:rsidR="007C1AC2" w:rsidRPr="00BD1C76">
        <w:rPr>
          <w:rFonts w:ascii="Times New Roman" w:eastAsia="Times New Roman" w:hAnsi="Times New Roman" w:cs="Times New Roman"/>
          <w:color w:val="595959" w:themeColor="text1" w:themeTint="A6"/>
          <w:sz w:val="20"/>
          <w:szCs w:val="20"/>
        </w:rPr>
        <w:t>Panasonic PAN1326</w:t>
      </w:r>
      <w:r w:rsidR="00790229" w:rsidRPr="00BD1C76">
        <w:rPr>
          <w:rFonts w:ascii="Times New Roman" w:eastAsia="Times New Roman" w:hAnsi="Times New Roman" w:cs="Times New Roman"/>
          <w:color w:val="595959" w:themeColor="text1" w:themeTint="A6"/>
          <w:sz w:val="20"/>
          <w:szCs w:val="20"/>
        </w:rPr>
        <w:t>(BLE)</w:t>
      </w:r>
      <w:r w:rsidRPr="00BD1C76">
        <w:rPr>
          <w:rFonts w:ascii="Times New Roman" w:eastAsia="Times New Roman" w:hAnsi="Times New Roman" w:cs="Times New Roman"/>
          <w:color w:val="595959" w:themeColor="text1" w:themeTint="A6"/>
          <w:sz w:val="20"/>
          <w:szCs w:val="20"/>
        </w:rPr>
        <w:t>, IrDA Protocol,</w:t>
      </w:r>
      <w:r w:rsidR="004C43E2" w:rsidRPr="00BD1C76">
        <w:rPr>
          <w:rFonts w:ascii="Times New Roman" w:eastAsia="Times New Roman" w:hAnsi="Times New Roman" w:cs="Times New Roman"/>
          <w:color w:val="595959" w:themeColor="text1" w:themeTint="A6"/>
          <w:sz w:val="20"/>
          <w:szCs w:val="20"/>
        </w:rPr>
        <w:t xml:space="preserve"> Series50,</w:t>
      </w:r>
      <w:r w:rsidRPr="00BD1C76">
        <w:rPr>
          <w:rFonts w:ascii="Times New Roman" w:eastAsia="Times New Roman" w:hAnsi="Times New Roman" w:cs="Times New Roman"/>
          <w:color w:val="595959" w:themeColor="text1" w:themeTint="A6"/>
          <w:sz w:val="20"/>
          <w:szCs w:val="20"/>
        </w:rPr>
        <w:t xml:space="preserve"> I2C, Multi-Channel ADC, Power Management IC (PMIC)</w:t>
      </w:r>
      <w:r w:rsidR="006A3096" w:rsidRPr="00BD1C76">
        <w:rPr>
          <w:rFonts w:ascii="Times New Roman" w:eastAsia="Times New Roman" w:hAnsi="Times New Roman" w:cs="Times New Roman"/>
          <w:color w:val="595959" w:themeColor="text1" w:themeTint="A6"/>
          <w:sz w:val="20"/>
          <w:szCs w:val="20"/>
        </w:rPr>
        <w:t>, NXP FXLS8974CFR3 3-Axis MEMS Accelerometer</w:t>
      </w:r>
      <w:r w:rsidRPr="00BD1C76">
        <w:rPr>
          <w:rFonts w:ascii="Times New Roman" w:eastAsia="Times New Roman" w:hAnsi="Times New Roman" w:cs="Times New Roman"/>
          <w:color w:val="595959" w:themeColor="text1" w:themeTint="A6"/>
          <w:sz w:val="20"/>
          <w:szCs w:val="20"/>
        </w:rPr>
        <w:t>.</w:t>
      </w:r>
    </w:p>
    <w:p w14:paraId="29B828BF" w14:textId="13E10C88" w:rsidR="0035082C" w:rsidRPr="00BD1C76" w:rsidRDefault="001B7301" w:rsidP="0035082C">
      <w:pPr>
        <w:numPr>
          <w:ilvl w:val="0"/>
          <w:numId w:val="26"/>
        </w:numPr>
        <w:spacing w:after="80"/>
        <w:rPr>
          <w:rFonts w:ascii="Times New Roman" w:eastAsia="Times New Roman" w:hAnsi="Times New Roman" w:cs="Times New Roman"/>
          <w:b/>
          <w:bCs/>
          <w:color w:val="595959" w:themeColor="text1" w:themeTint="A6"/>
          <w:sz w:val="20"/>
          <w:szCs w:val="20"/>
        </w:rPr>
      </w:pPr>
      <w:r w:rsidRPr="00BD1C76">
        <w:rPr>
          <w:rFonts w:ascii="Times New Roman" w:hAnsi="Times New Roman" w:cs="Times New Roman"/>
          <w:b/>
          <w:color w:val="595959" w:themeColor="text1" w:themeTint="A6"/>
          <w:sz w:val="20"/>
          <w:szCs w:val="20"/>
        </w:rPr>
        <w:t xml:space="preserve">Product Owner: </w:t>
      </w:r>
      <w:r w:rsidRPr="00BD1C76">
        <w:rPr>
          <w:rFonts w:ascii="Times New Roman" w:hAnsi="Times New Roman" w:cs="Times New Roman"/>
          <w:color w:val="595959" w:themeColor="text1" w:themeTint="A6"/>
          <w:sz w:val="20"/>
          <w:szCs w:val="20"/>
        </w:rPr>
        <w:t>Owned development of the main firmware application layer for an FDA Class II/III wearable medical device. The firmware handled real-time processing of maternal and fetal heart rate, fetal movement, uterine activity, and other patient data.</w:t>
      </w:r>
    </w:p>
    <w:p w14:paraId="2DEBBA62" w14:textId="488A2F92" w:rsidR="0035082C" w:rsidRPr="00BD1C76" w:rsidRDefault="002F13EA" w:rsidP="00FC3871">
      <w:pPr>
        <w:numPr>
          <w:ilvl w:val="0"/>
          <w:numId w:val="26"/>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Communication &amp; Protocols: </w:t>
      </w:r>
      <w:r w:rsidRPr="00BD1C76">
        <w:rPr>
          <w:rFonts w:ascii="Times New Roman" w:hAnsi="Times New Roman" w:cs="Times New Roman"/>
          <w:color w:val="595959" w:themeColor="text1" w:themeTint="A6"/>
          <w:sz w:val="20"/>
          <w:szCs w:val="20"/>
        </w:rPr>
        <w:t>Implemented the Bluetooth and IrDA communication paths between the wearable pod and monitor, including packet handling, synchronization, and power-conscious communication for reliable patient-data transfer.</w:t>
      </w:r>
    </w:p>
    <w:p w14:paraId="0B87B070" w14:textId="53060112" w:rsidR="00FC3871" w:rsidRPr="00BD1C76" w:rsidRDefault="00FC3871" w:rsidP="0035082C">
      <w:pPr>
        <w:numPr>
          <w:ilvl w:val="0"/>
          <w:numId w:val="26"/>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Engineering Case Study: </w:t>
      </w:r>
      <w:r w:rsidRPr="00BD1C76">
        <w:rPr>
          <w:rFonts w:ascii="Times New Roman" w:hAnsi="Times New Roman" w:cs="Times New Roman"/>
          <w:b/>
          <w:color w:val="595959" w:themeColor="text1" w:themeTint="A6"/>
          <w:sz w:val="20"/>
          <w:szCs w:val="20"/>
        </w:rPr>
        <w:br/>
      </w:r>
      <w:r w:rsidRPr="00BD1C76">
        <w:rPr>
          <w:rFonts w:ascii="Times New Roman" w:hAnsi="Times New Roman" w:cs="Times New Roman"/>
          <w:b/>
          <w:i/>
          <w:color w:val="595959" w:themeColor="text1" w:themeTint="A6"/>
          <w:sz w:val="20"/>
          <w:szCs w:val="20"/>
        </w:rPr>
        <w:t>Obsolete Component Adaptation &amp; Firmware Validation:</w:t>
      </w:r>
      <w:r w:rsidRPr="00BD1C76">
        <w:rPr>
          <w:rFonts w:ascii="Times New Roman" w:hAnsi="Times New Roman" w:cs="Times New Roman"/>
          <w:color w:val="595959" w:themeColor="text1" w:themeTint="A6"/>
          <w:sz w:val="20"/>
          <w:szCs w:val="20"/>
        </w:rPr>
        <w:t xml:space="preserve"> When the legacy vendor discontinued the Pod’s primary wake-up sensor (accelerometer), an immediate software migration was required to maintain FDA compliance. A three-month delay in the new accelerometer sensor PCB bring-up was worked around by connecting I2C probe lines from the existing pod hardware to a TI development kit. Debugged signal attenuation and EMI issues on the exposed connections and stabilized the I2C communication, allowing firmware development and validation to continue before the production boards were available.</w:t>
      </w:r>
    </w:p>
    <w:p w14:paraId="475A1FF0" w14:textId="071E71F2" w:rsidR="0035082C" w:rsidRPr="00BD1C76" w:rsidRDefault="0035082C" w:rsidP="0035082C">
      <w:pPr>
        <w:spacing w:after="80"/>
        <w:rPr>
          <w:rFonts w:ascii="Times New Roman" w:eastAsia="Times New Roman" w:hAnsi="Times New Roman" w:cs="Times New Roman"/>
          <w:b/>
          <w:bCs/>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 xml:space="preserve">Project 2: Novii+ </w:t>
      </w:r>
      <w:r w:rsidR="005A2F68" w:rsidRPr="00BD1C76">
        <w:rPr>
          <w:rFonts w:ascii="Times New Roman" w:eastAsia="Times New Roman" w:hAnsi="Times New Roman" w:cs="Times New Roman"/>
          <w:b/>
          <w:bCs/>
          <w:color w:val="595959" w:themeColor="text1" w:themeTint="A6"/>
          <w:sz w:val="20"/>
          <w:szCs w:val="20"/>
        </w:rPr>
        <w:t xml:space="preserve">Charger / </w:t>
      </w:r>
      <w:r w:rsidRPr="00BD1C76">
        <w:rPr>
          <w:rFonts w:ascii="Times New Roman" w:eastAsia="Times New Roman" w:hAnsi="Times New Roman" w:cs="Times New Roman"/>
          <w:b/>
          <w:bCs/>
          <w:color w:val="595959" w:themeColor="text1" w:themeTint="A6"/>
          <w:sz w:val="20"/>
          <w:szCs w:val="20"/>
        </w:rPr>
        <w:t>Standalone POD Charger (SPC)</w:t>
      </w:r>
    </w:p>
    <w:p w14:paraId="678807F6" w14:textId="46868908" w:rsidR="0035082C" w:rsidRPr="00BD1C76" w:rsidRDefault="0035082C" w:rsidP="0035082C">
      <w:pPr>
        <w:numPr>
          <w:ilvl w:val="0"/>
          <w:numId w:val="27"/>
        </w:numPr>
        <w:spacing w:after="80"/>
        <w:rPr>
          <w:rFonts w:ascii="Times New Roman" w:eastAsia="Times New Roman" w:hAnsi="Times New Roman" w:cs="Times New Roman"/>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 xml:space="preserve">MCU &amp; Stack: </w:t>
      </w:r>
      <w:r w:rsidRPr="00BD1C76">
        <w:rPr>
          <w:rFonts w:ascii="Times New Roman" w:eastAsia="Times New Roman" w:hAnsi="Times New Roman" w:cs="Times New Roman"/>
          <w:color w:val="595959" w:themeColor="text1" w:themeTint="A6"/>
          <w:sz w:val="20"/>
          <w:szCs w:val="20"/>
        </w:rPr>
        <w:t xml:space="preserve">STMicroelectronics STM32L0xx (ARM Cortex-M0+), </w:t>
      </w:r>
      <w:r w:rsidR="00883A3B" w:rsidRPr="00BD1C76">
        <w:rPr>
          <w:rFonts w:ascii="Times New Roman" w:eastAsia="Times New Roman" w:hAnsi="Times New Roman" w:cs="Times New Roman"/>
          <w:color w:val="595959" w:themeColor="text1" w:themeTint="A6"/>
          <w:sz w:val="20"/>
          <w:szCs w:val="20"/>
        </w:rPr>
        <w:t xml:space="preserve">Panasonic PAN1326(BLE), </w:t>
      </w:r>
      <w:r w:rsidR="00687805" w:rsidRPr="00BD1C76">
        <w:rPr>
          <w:rFonts w:ascii="Times New Roman" w:eastAsia="Times New Roman" w:hAnsi="Times New Roman" w:cs="Times New Roman"/>
          <w:color w:val="595959" w:themeColor="text1" w:themeTint="A6"/>
          <w:sz w:val="20"/>
          <w:szCs w:val="20"/>
        </w:rPr>
        <w:t>IrDA Protocol,</w:t>
      </w:r>
      <w:r w:rsidR="00C113E8" w:rsidRPr="00BD1C76">
        <w:rPr>
          <w:rFonts w:ascii="Times New Roman" w:eastAsia="Times New Roman" w:hAnsi="Times New Roman" w:cs="Times New Roman"/>
          <w:color w:val="595959" w:themeColor="text1" w:themeTint="A6"/>
          <w:sz w:val="20"/>
          <w:szCs w:val="20"/>
        </w:rPr>
        <w:t xml:space="preserve"> Series50</w:t>
      </w:r>
      <w:r w:rsidR="00A060B5" w:rsidRPr="00BD1C76">
        <w:rPr>
          <w:rFonts w:ascii="Times New Roman" w:eastAsia="Times New Roman" w:hAnsi="Times New Roman" w:cs="Times New Roman"/>
          <w:color w:val="595959" w:themeColor="text1" w:themeTint="A6"/>
          <w:sz w:val="20"/>
          <w:szCs w:val="20"/>
        </w:rPr>
        <w:t xml:space="preserve"> protocol</w:t>
      </w:r>
      <w:r w:rsidR="00C113E8" w:rsidRPr="00BD1C76">
        <w:rPr>
          <w:rFonts w:ascii="Times New Roman" w:eastAsia="Times New Roman" w:hAnsi="Times New Roman" w:cs="Times New Roman"/>
          <w:color w:val="595959" w:themeColor="text1" w:themeTint="A6"/>
          <w:sz w:val="20"/>
          <w:szCs w:val="20"/>
        </w:rPr>
        <w:t>,</w:t>
      </w:r>
      <w:r w:rsidR="00687805" w:rsidRPr="00BD1C76">
        <w:rPr>
          <w:rFonts w:ascii="Times New Roman" w:eastAsia="Times New Roman" w:hAnsi="Times New Roman" w:cs="Times New Roman"/>
          <w:color w:val="595959" w:themeColor="text1" w:themeTint="A6"/>
          <w:sz w:val="20"/>
          <w:szCs w:val="20"/>
        </w:rPr>
        <w:t xml:space="preserve"> </w:t>
      </w:r>
      <w:r w:rsidRPr="00BD1C76">
        <w:rPr>
          <w:rFonts w:ascii="Times New Roman" w:eastAsia="Times New Roman" w:hAnsi="Times New Roman" w:cs="Times New Roman"/>
          <w:color w:val="595959" w:themeColor="text1" w:themeTint="A6"/>
          <w:sz w:val="20"/>
          <w:szCs w:val="20"/>
        </w:rPr>
        <w:t xml:space="preserve">Qi Wireless Charging Stack, Hall Effect Sensors, I2C, GPIO/PWM, Keil </w:t>
      </w:r>
      <w:proofErr w:type="spellStart"/>
      <w:r w:rsidRPr="00BD1C76">
        <w:rPr>
          <w:rFonts w:ascii="Times New Roman" w:eastAsia="Times New Roman" w:hAnsi="Times New Roman" w:cs="Times New Roman"/>
          <w:color w:val="595959" w:themeColor="text1" w:themeTint="A6"/>
          <w:sz w:val="20"/>
          <w:szCs w:val="20"/>
        </w:rPr>
        <w:t>uVision</w:t>
      </w:r>
      <w:proofErr w:type="spellEnd"/>
      <w:r w:rsidRPr="00BD1C76">
        <w:rPr>
          <w:rFonts w:ascii="Times New Roman" w:eastAsia="Times New Roman" w:hAnsi="Times New Roman" w:cs="Times New Roman"/>
          <w:color w:val="595959" w:themeColor="text1" w:themeTint="A6"/>
          <w:sz w:val="20"/>
          <w:szCs w:val="20"/>
        </w:rPr>
        <w:t>.</w:t>
      </w:r>
    </w:p>
    <w:p w14:paraId="68A65709" w14:textId="20AE2613" w:rsidR="0035082C" w:rsidRPr="00BD1C76" w:rsidRDefault="00810917" w:rsidP="0035082C">
      <w:pPr>
        <w:numPr>
          <w:ilvl w:val="0"/>
          <w:numId w:val="27"/>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Product Owner: </w:t>
      </w:r>
      <w:r w:rsidRPr="00BD1C76">
        <w:rPr>
          <w:rFonts w:ascii="Times New Roman" w:hAnsi="Times New Roman" w:cs="Times New Roman"/>
          <w:color w:val="595959" w:themeColor="text1" w:themeTint="A6"/>
          <w:sz w:val="20"/>
          <w:szCs w:val="20"/>
        </w:rPr>
        <w:t>Owned the Standalone Pod Charger development from design through testing and release, coordinating with hardware, system, software, and verification teams.</w:t>
      </w:r>
    </w:p>
    <w:p w14:paraId="5065D8F9" w14:textId="4A1C92E1" w:rsidR="0035082C" w:rsidRPr="00BD1C76" w:rsidRDefault="0035082C" w:rsidP="0035082C">
      <w:pPr>
        <w:numPr>
          <w:ilvl w:val="0"/>
          <w:numId w:val="27"/>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State-Machine Design: </w:t>
      </w:r>
      <w:r w:rsidRPr="00BD1C76">
        <w:rPr>
          <w:rFonts w:ascii="Times New Roman" w:hAnsi="Times New Roman" w:cs="Times New Roman"/>
          <w:color w:val="595959" w:themeColor="text1" w:themeTint="A6"/>
          <w:sz w:val="20"/>
          <w:szCs w:val="20"/>
        </w:rPr>
        <w:t>Designed and implemented the main firmware state machine for the charger, covering startup, idle, pairing, active operation, low-power mode, undocking, and fault handling.</w:t>
      </w:r>
    </w:p>
    <w:p w14:paraId="6E41A717" w14:textId="4FF4D7DD" w:rsidR="0035082C" w:rsidRPr="00BD1C76" w:rsidRDefault="002709D2" w:rsidP="0035082C">
      <w:pPr>
        <w:numPr>
          <w:ilvl w:val="0"/>
          <w:numId w:val="27"/>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Power &amp; Sensor Control: </w:t>
      </w:r>
      <w:r w:rsidRPr="00BD1C76">
        <w:rPr>
          <w:rFonts w:ascii="Times New Roman" w:hAnsi="Times New Roman" w:cs="Times New Roman"/>
          <w:color w:val="595959" w:themeColor="text1" w:themeTint="A6"/>
          <w:sz w:val="20"/>
          <w:szCs w:val="20"/>
        </w:rPr>
        <w:t>Integrated Hall-effect sensors to detect pod placement and used the resulting sensor state to control Qi charging and LED status indications.</w:t>
      </w:r>
    </w:p>
    <w:p w14:paraId="4AA4B690" w14:textId="586633B4" w:rsidR="00A45AF7" w:rsidRPr="00BD1C76" w:rsidRDefault="0035082C" w:rsidP="00A45AF7">
      <w:pPr>
        <w:numPr>
          <w:ilvl w:val="0"/>
          <w:numId w:val="27"/>
        </w:numPr>
        <w:spacing w:after="80"/>
        <w:rPr>
          <w:rFonts w:ascii="Times New Roman" w:eastAsia="Times New Roman" w:hAnsi="Times New Roman" w:cs="Times New Roman"/>
          <w:b/>
          <w:bCs/>
          <w:color w:val="595959" w:themeColor="text1" w:themeTint="A6"/>
          <w:sz w:val="20"/>
          <w:szCs w:val="20"/>
        </w:rPr>
      </w:pPr>
      <w:r w:rsidRPr="00BD1C76">
        <w:rPr>
          <w:rFonts w:ascii="Times New Roman" w:hAnsi="Times New Roman" w:cs="Times New Roman"/>
          <w:b/>
          <w:color w:val="595959" w:themeColor="text1" w:themeTint="A6"/>
          <w:sz w:val="20"/>
          <w:szCs w:val="20"/>
        </w:rPr>
        <w:t xml:space="preserve">Engineering Case Study: </w:t>
      </w:r>
      <w:r w:rsidRPr="00BD1C76">
        <w:rPr>
          <w:rFonts w:ascii="Times New Roman" w:hAnsi="Times New Roman" w:cs="Times New Roman"/>
          <w:b/>
          <w:color w:val="595959" w:themeColor="text1" w:themeTint="A6"/>
          <w:sz w:val="20"/>
          <w:szCs w:val="20"/>
        </w:rPr>
        <w:br/>
        <w:t>Bluetooth and IrDA Connection Failure Recovery:</w:t>
      </w:r>
      <w:r w:rsidRPr="00BD1C76">
        <w:rPr>
          <w:rFonts w:ascii="Times New Roman" w:hAnsi="Times New Roman" w:cs="Times New Roman"/>
          <w:color w:val="595959" w:themeColor="text1" w:themeTint="A6"/>
          <w:sz w:val="20"/>
          <w:szCs w:val="20"/>
        </w:rPr>
        <w:t xml:space="preserve"> Pod software instability could leave the device unresponsive, stopping IrDA transmissions and preventing Bluetooth pairing. The sealed hardware had no hard reset switch, so the Pod could remain frozen until the battery drained; OTA updates were not possible in this state. Used the Pod’s existing idle-timeout firmware, which triggers a clean shutdown after two minutes of inactivity outside the charger, as the recovery mechanism. Programmed the SPC to cut Qi charging power for exactly 2.5 minutes (150 seconds) when a Pod was docked. The 30-second buffer gave the frozen Pod time to reach its internal timeout, power down, </w:t>
      </w:r>
      <w:r w:rsidRPr="00BD1C76">
        <w:rPr>
          <w:rFonts w:ascii="Times New Roman" w:hAnsi="Times New Roman" w:cs="Times New Roman"/>
          <w:color w:val="595959" w:themeColor="text1" w:themeTint="A6"/>
          <w:sz w:val="20"/>
          <w:szCs w:val="20"/>
        </w:rPr>
        <w:lastRenderedPageBreak/>
        <w:t>and reset. The SPC then re-engaged charging and automatically booted the Pod into a clean, functional state ready for pairing without user intervention.</w:t>
      </w:r>
    </w:p>
    <w:p w14:paraId="007D8FB4" w14:textId="56313081" w:rsidR="0035082C" w:rsidRPr="00BD1C76" w:rsidRDefault="00312533" w:rsidP="0035082C">
      <w:pPr>
        <w:numPr>
          <w:ilvl w:val="0"/>
          <w:numId w:val="27"/>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Diagnostics &amp; Fault Handling: </w:t>
      </w:r>
      <w:r w:rsidRPr="00BD1C76">
        <w:rPr>
          <w:rFonts w:ascii="Times New Roman" w:hAnsi="Times New Roman" w:cs="Times New Roman"/>
          <w:color w:val="595959" w:themeColor="text1" w:themeTint="A6"/>
          <w:sz w:val="20"/>
          <w:szCs w:val="20"/>
        </w:rPr>
        <w:t>Implemented diagnostic handling for foreign-object detection, thermal limits, low-power conditions, and calibration errors, including fault detection, logging, and recovery handling.</w:t>
      </w:r>
    </w:p>
    <w:p w14:paraId="6BFE93CD" w14:textId="77777777" w:rsidR="0035082C" w:rsidRPr="00BD1C76" w:rsidRDefault="0035082C" w:rsidP="0035082C">
      <w:pPr>
        <w:spacing w:after="80"/>
        <w:rPr>
          <w:rFonts w:ascii="Times New Roman" w:eastAsia="Times New Roman" w:hAnsi="Times New Roman" w:cs="Times New Roman"/>
          <w:b/>
          <w:bCs/>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Project 3: Novii+ Adapter / Novii Interface Module (NIM)</w:t>
      </w:r>
    </w:p>
    <w:p w14:paraId="20790E25" w14:textId="783F383C" w:rsidR="0035082C" w:rsidRPr="00BD1C76" w:rsidRDefault="0035082C" w:rsidP="0035082C">
      <w:pPr>
        <w:numPr>
          <w:ilvl w:val="0"/>
          <w:numId w:val="28"/>
        </w:numPr>
        <w:spacing w:after="80"/>
        <w:rPr>
          <w:rFonts w:ascii="Times New Roman" w:eastAsia="Times New Roman" w:hAnsi="Times New Roman" w:cs="Times New Roman"/>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 xml:space="preserve">MCU &amp; Stack: </w:t>
      </w:r>
      <w:r w:rsidRPr="00BD1C76">
        <w:rPr>
          <w:rFonts w:ascii="Times New Roman" w:eastAsia="Times New Roman" w:hAnsi="Times New Roman" w:cs="Times New Roman"/>
          <w:color w:val="595959" w:themeColor="text1" w:themeTint="A6"/>
          <w:sz w:val="20"/>
          <w:szCs w:val="20"/>
        </w:rPr>
        <w:t xml:space="preserve">STMicroelectronics STM32L0xx, Medical-USB Stack, </w:t>
      </w:r>
      <w:r w:rsidR="00687805" w:rsidRPr="00BD1C76">
        <w:rPr>
          <w:rFonts w:ascii="Times New Roman" w:eastAsia="Times New Roman" w:hAnsi="Times New Roman" w:cs="Times New Roman"/>
          <w:color w:val="595959" w:themeColor="text1" w:themeTint="A6"/>
          <w:sz w:val="20"/>
          <w:szCs w:val="20"/>
        </w:rPr>
        <w:t>Panasonic PAN1326(BLE)</w:t>
      </w:r>
      <w:r w:rsidRPr="00BD1C76">
        <w:rPr>
          <w:rFonts w:ascii="Times New Roman" w:eastAsia="Times New Roman" w:hAnsi="Times New Roman" w:cs="Times New Roman"/>
          <w:color w:val="595959" w:themeColor="text1" w:themeTint="A6"/>
          <w:sz w:val="20"/>
          <w:szCs w:val="20"/>
        </w:rPr>
        <w:t xml:space="preserve">, IrDA, </w:t>
      </w:r>
      <w:r w:rsidR="00423860" w:rsidRPr="00BD1C76">
        <w:rPr>
          <w:rFonts w:ascii="Times New Roman" w:eastAsia="Times New Roman" w:hAnsi="Times New Roman" w:cs="Times New Roman"/>
          <w:color w:val="595959" w:themeColor="text1" w:themeTint="A6"/>
          <w:sz w:val="20"/>
          <w:szCs w:val="20"/>
        </w:rPr>
        <w:t xml:space="preserve">Series50, </w:t>
      </w:r>
      <w:r w:rsidRPr="00BD1C76">
        <w:rPr>
          <w:rFonts w:ascii="Times New Roman" w:eastAsia="Times New Roman" w:hAnsi="Times New Roman" w:cs="Times New Roman"/>
          <w:color w:val="595959" w:themeColor="text1" w:themeTint="A6"/>
          <w:sz w:val="20"/>
          <w:szCs w:val="20"/>
        </w:rPr>
        <w:t xml:space="preserve">Error Detection &amp; Recovery </w:t>
      </w:r>
      <w:r w:rsidR="0025751E" w:rsidRPr="00BD1C76">
        <w:rPr>
          <w:rFonts w:ascii="Times New Roman" w:eastAsia="Times New Roman" w:hAnsi="Times New Roman" w:cs="Times New Roman"/>
          <w:color w:val="595959" w:themeColor="text1" w:themeTint="A6"/>
          <w:sz w:val="20"/>
          <w:szCs w:val="20"/>
        </w:rPr>
        <w:t>Mechanisms</w:t>
      </w:r>
      <w:r w:rsidRPr="00BD1C76">
        <w:rPr>
          <w:rFonts w:ascii="Times New Roman" w:eastAsia="Times New Roman" w:hAnsi="Times New Roman" w:cs="Times New Roman"/>
          <w:color w:val="595959" w:themeColor="text1" w:themeTint="A6"/>
          <w:sz w:val="20"/>
          <w:szCs w:val="20"/>
        </w:rPr>
        <w:t>.</w:t>
      </w:r>
    </w:p>
    <w:p w14:paraId="5F206B65" w14:textId="213112F9" w:rsidR="0035082C" w:rsidRPr="00BD1C76" w:rsidRDefault="00FD12FB" w:rsidP="0035082C">
      <w:pPr>
        <w:numPr>
          <w:ilvl w:val="0"/>
          <w:numId w:val="28"/>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Product Owner: </w:t>
      </w:r>
      <w:r w:rsidRPr="00BD1C76">
        <w:rPr>
          <w:rFonts w:ascii="Times New Roman" w:hAnsi="Times New Roman" w:cs="Times New Roman"/>
          <w:color w:val="595959" w:themeColor="text1" w:themeTint="A6"/>
          <w:sz w:val="20"/>
          <w:szCs w:val="20"/>
        </w:rPr>
        <w:t>Led firmware development of the Novii Interface Module (NIM), which connects the wearable system to the CoroCare medical monitor. Designed the interface state machine for Bluetooth/IrDA communication, authentication, data parsing, and transfer to the monitor through the Medical-USB interface.</w:t>
      </w:r>
    </w:p>
    <w:p w14:paraId="44C05657" w14:textId="7EB7215F" w:rsidR="000669C0" w:rsidRPr="000669C0" w:rsidRDefault="008C44D9" w:rsidP="000669C0">
      <w:pPr>
        <w:numPr>
          <w:ilvl w:val="0"/>
          <w:numId w:val="28"/>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Runtime Monitoring &amp; Error Handling: </w:t>
      </w:r>
      <w:r w:rsidRPr="00BD1C76">
        <w:rPr>
          <w:rFonts w:ascii="Times New Roman" w:hAnsi="Times New Roman" w:cs="Times New Roman"/>
          <w:color w:val="595959" w:themeColor="text1" w:themeTint="A6"/>
          <w:sz w:val="20"/>
          <w:szCs w:val="20"/>
        </w:rPr>
        <w:t>Implemented runtime checks for incoming data, patch status, and wireless communication issues, including packet-loss handling and recovery during unstable connections. Added exception handling to isolate pod-side faults and prevent them from affecting the adapter’s operation.</w:t>
      </w:r>
      <w:r w:rsidR="000669C0">
        <w:rPr>
          <w:rFonts w:ascii="Times New Roman" w:eastAsia="Times New Roman" w:hAnsi="Times New Roman" w:cs="Times New Roman"/>
          <w:color w:val="595959" w:themeColor="text1" w:themeTint="A6"/>
          <w:sz w:val="20"/>
          <w:szCs w:val="20"/>
        </w:rPr>
        <w:br/>
      </w:r>
    </w:p>
    <w:p w14:paraId="5ABB6BE5" w14:textId="32E0F32B" w:rsidR="0035082C" w:rsidRPr="00BD1C76" w:rsidRDefault="000D6E10" w:rsidP="0035082C">
      <w:pPr>
        <w:spacing w:after="80"/>
        <w:rPr>
          <w:rFonts w:ascii="Times New Roman" w:eastAsia="Times New Roman" w:hAnsi="Times New Roman" w:cs="Times New Roman"/>
          <w:b/>
          <w:bCs/>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SENIOR SOFTWARE ENGINEER</w:t>
      </w:r>
    </w:p>
    <w:p w14:paraId="632717F7" w14:textId="3367362F" w:rsidR="0035082C" w:rsidRPr="00BD1C76" w:rsidRDefault="0035082C" w:rsidP="0035082C">
      <w:pPr>
        <w:spacing w:after="80"/>
        <w:rPr>
          <w:rFonts w:ascii="Times New Roman" w:eastAsia="Times New Roman" w:hAnsi="Times New Roman" w:cs="Times New Roman"/>
          <w:b/>
          <w:bCs/>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 xml:space="preserve">Robert Bosch | Bengaluru, India | </w:t>
      </w:r>
      <w:r w:rsidRPr="00BD1C76">
        <w:rPr>
          <w:rFonts w:ascii="Times New Roman" w:eastAsia="Times New Roman" w:hAnsi="Times New Roman" w:cs="Times New Roman"/>
          <w:b/>
          <w:bCs/>
          <w:i/>
          <w:iCs/>
          <w:color w:val="595959" w:themeColor="text1" w:themeTint="A6"/>
          <w:sz w:val="20"/>
          <w:szCs w:val="20"/>
        </w:rPr>
        <w:t>Jan 2020 – Mar 2023</w:t>
      </w:r>
      <w:r w:rsidRPr="00BD1C76">
        <w:rPr>
          <w:rFonts w:ascii="Times New Roman" w:eastAsia="Times New Roman" w:hAnsi="Times New Roman" w:cs="Times New Roman"/>
          <w:b/>
          <w:bCs/>
          <w:color w:val="595959" w:themeColor="text1" w:themeTint="A6"/>
          <w:sz w:val="20"/>
          <w:szCs w:val="20"/>
        </w:rPr>
        <w:t xml:space="preserve"> </w:t>
      </w:r>
      <w:r w:rsidR="00A564C1" w:rsidRPr="00BD1C76">
        <w:rPr>
          <w:rFonts w:ascii="Times New Roman" w:eastAsia="Times New Roman" w:hAnsi="Times New Roman" w:cs="Times New Roman"/>
          <w:b/>
          <w:bCs/>
          <w:color w:val="595959" w:themeColor="text1" w:themeTint="A6"/>
          <w:sz w:val="20"/>
          <w:szCs w:val="20"/>
        </w:rPr>
        <w:br/>
      </w:r>
      <w:r w:rsidRPr="00BD1C76">
        <w:rPr>
          <w:rFonts w:ascii="Times New Roman" w:eastAsia="Times New Roman" w:hAnsi="Times New Roman" w:cs="Times New Roman"/>
          <w:b/>
          <w:bCs/>
          <w:i/>
          <w:iCs/>
          <w:color w:val="595959" w:themeColor="text1" w:themeTint="A6"/>
          <w:sz w:val="20"/>
          <w:szCs w:val="20"/>
        </w:rPr>
        <w:t>Systems Platform: Automotive Airbag Electronic Control Units (ECUs) - ISO 26262 / ASIL-D</w:t>
      </w:r>
    </w:p>
    <w:p w14:paraId="6DCF4E85" w14:textId="1FF8CCD3" w:rsidR="0035082C" w:rsidRPr="00BD1C76" w:rsidRDefault="0035082C" w:rsidP="0035082C">
      <w:pPr>
        <w:numPr>
          <w:ilvl w:val="0"/>
          <w:numId w:val="24"/>
        </w:numPr>
        <w:spacing w:after="80"/>
        <w:rPr>
          <w:rFonts w:ascii="Times New Roman" w:eastAsia="Times New Roman" w:hAnsi="Times New Roman" w:cs="Times New Roman"/>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 xml:space="preserve">Core Stack &amp; Tooling: </w:t>
      </w:r>
      <w:r w:rsidRPr="00BD1C76">
        <w:rPr>
          <w:rFonts w:ascii="Times New Roman" w:eastAsia="Times New Roman" w:hAnsi="Times New Roman" w:cs="Times New Roman"/>
          <w:color w:val="595959" w:themeColor="text1" w:themeTint="A6"/>
          <w:sz w:val="20"/>
          <w:szCs w:val="20"/>
        </w:rPr>
        <w:t>Embedded C</w:t>
      </w:r>
      <w:r w:rsidR="0016681E" w:rsidRPr="00BD1C76">
        <w:rPr>
          <w:rFonts w:ascii="Times New Roman" w:eastAsia="Times New Roman" w:hAnsi="Times New Roman" w:cs="Times New Roman"/>
          <w:color w:val="595959" w:themeColor="text1" w:themeTint="A6"/>
          <w:sz w:val="20"/>
          <w:szCs w:val="20"/>
        </w:rPr>
        <w:t>/C++</w:t>
      </w:r>
      <w:r w:rsidRPr="00BD1C76">
        <w:rPr>
          <w:rFonts w:ascii="Times New Roman" w:eastAsia="Times New Roman" w:hAnsi="Times New Roman" w:cs="Times New Roman"/>
          <w:color w:val="595959" w:themeColor="text1" w:themeTint="A6"/>
          <w:sz w:val="20"/>
          <w:szCs w:val="20"/>
        </w:rPr>
        <w:t xml:space="preserve">, </w:t>
      </w:r>
      <w:r w:rsidR="00F03F8B" w:rsidRPr="00BD1C76">
        <w:rPr>
          <w:rFonts w:ascii="Times New Roman" w:eastAsia="Times New Roman" w:hAnsi="Times New Roman" w:cs="Times New Roman"/>
          <w:color w:val="595959" w:themeColor="text1" w:themeTint="A6"/>
          <w:sz w:val="20"/>
          <w:szCs w:val="20"/>
        </w:rPr>
        <w:t xml:space="preserve">RTOS, </w:t>
      </w:r>
      <w:r w:rsidRPr="00BD1C76">
        <w:rPr>
          <w:rFonts w:ascii="Times New Roman" w:eastAsia="Times New Roman" w:hAnsi="Times New Roman" w:cs="Times New Roman"/>
          <w:color w:val="595959" w:themeColor="text1" w:themeTint="A6"/>
          <w:sz w:val="20"/>
          <w:szCs w:val="20"/>
        </w:rPr>
        <w:t xml:space="preserve">MATLAB, Simulink, Target-Link, Microsoft Visual Studio (DLL generation), </w:t>
      </w:r>
      <w:proofErr w:type="spellStart"/>
      <w:r w:rsidRPr="00BD1C76">
        <w:rPr>
          <w:rFonts w:ascii="Times New Roman" w:eastAsia="Times New Roman" w:hAnsi="Times New Roman" w:cs="Times New Roman"/>
          <w:color w:val="595959" w:themeColor="text1" w:themeTint="A6"/>
          <w:sz w:val="20"/>
          <w:szCs w:val="20"/>
        </w:rPr>
        <w:t>VectorCast</w:t>
      </w:r>
      <w:proofErr w:type="spellEnd"/>
      <w:r w:rsidRPr="00BD1C76">
        <w:rPr>
          <w:rFonts w:ascii="Times New Roman" w:eastAsia="Times New Roman" w:hAnsi="Times New Roman" w:cs="Times New Roman"/>
          <w:color w:val="595959" w:themeColor="text1" w:themeTint="A6"/>
          <w:sz w:val="20"/>
          <w:szCs w:val="20"/>
        </w:rPr>
        <w:t xml:space="preserve">, </w:t>
      </w:r>
      <w:proofErr w:type="spellStart"/>
      <w:r w:rsidRPr="00BD1C76">
        <w:rPr>
          <w:rFonts w:ascii="Times New Roman" w:eastAsia="Times New Roman" w:hAnsi="Times New Roman" w:cs="Times New Roman"/>
          <w:color w:val="595959" w:themeColor="text1" w:themeTint="A6"/>
          <w:sz w:val="20"/>
          <w:szCs w:val="20"/>
        </w:rPr>
        <w:t>MDSng</w:t>
      </w:r>
      <w:proofErr w:type="spellEnd"/>
      <w:r w:rsidRPr="00BD1C76">
        <w:rPr>
          <w:rFonts w:ascii="Times New Roman" w:eastAsia="Times New Roman" w:hAnsi="Times New Roman" w:cs="Times New Roman"/>
          <w:color w:val="595959" w:themeColor="text1" w:themeTint="A6"/>
          <w:sz w:val="20"/>
          <w:szCs w:val="20"/>
        </w:rPr>
        <w:t>, Crash-Bench, IBM DOORS.</w:t>
      </w:r>
    </w:p>
    <w:p w14:paraId="68923F4D" w14:textId="5AB3579C" w:rsidR="001821CB" w:rsidRPr="00BD1C76" w:rsidRDefault="0035082C" w:rsidP="001821CB">
      <w:pPr>
        <w:numPr>
          <w:ilvl w:val="0"/>
          <w:numId w:val="24"/>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Model-Based &amp; Hand-Coded Architecture:</w:t>
      </w:r>
      <w:r w:rsidRPr="00BD1C76">
        <w:rPr>
          <w:rFonts w:ascii="Times New Roman" w:hAnsi="Times New Roman" w:cs="Times New Roman"/>
          <w:color w:val="595959" w:themeColor="text1" w:themeTint="A6"/>
          <w:sz w:val="20"/>
          <w:szCs w:val="20"/>
        </w:rPr>
        <w:t xml:space="preserve"> Developed and verified crash-deployment algorithms for airbag ECUs in an ISO 26262 ASIL-D environment. Worked on MATLAB/Simulink models, generated code using Target-Link, and integrated optimized hand-written C code into production ECU software. Contributed to algorithm calibration for the Tata Punch program, which achieved a 5-Star Global NCAP safety rating. Addressed complex customer requirements by altering existing MATLAB/Simulink models, generating code via Target-Link, and converting the finalized code into DLLs using Microsoft Visual Studio for system-level integration.</w:t>
      </w:r>
    </w:p>
    <w:p w14:paraId="4FD0F38C" w14:textId="372909F1" w:rsidR="0035082C" w:rsidRPr="00BD1C76" w:rsidRDefault="0035082C" w:rsidP="0035082C">
      <w:pPr>
        <w:numPr>
          <w:ilvl w:val="0"/>
          <w:numId w:val="24"/>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Kinematic Signal Processing &amp; Calibration: </w:t>
      </w:r>
      <w:r w:rsidRPr="00BD1C76">
        <w:rPr>
          <w:rFonts w:ascii="Times New Roman" w:hAnsi="Times New Roman" w:cs="Times New Roman"/>
          <w:color w:val="595959" w:themeColor="text1" w:themeTint="A6"/>
          <w:sz w:val="20"/>
          <w:szCs w:val="20"/>
        </w:rPr>
        <w:t>Analyzed raw multi-axis crash sensor data for different crash scenarios using Crash-Bench. Processed and normalized the data according to Bosch’s internal data requirements for algorithm calibration and validation.</w:t>
      </w:r>
    </w:p>
    <w:p w14:paraId="1E1C11BC" w14:textId="06C764B0" w:rsidR="0035082C" w:rsidRPr="00BD1C76" w:rsidRDefault="0035082C" w:rsidP="0035082C">
      <w:pPr>
        <w:numPr>
          <w:ilvl w:val="0"/>
          <w:numId w:val="24"/>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Hardware/Software Simulation (MDSng): </w:t>
      </w:r>
      <w:r w:rsidRPr="00BD1C76">
        <w:rPr>
          <w:rFonts w:ascii="Times New Roman" w:hAnsi="Times New Roman" w:cs="Times New Roman"/>
          <w:color w:val="595959" w:themeColor="text1" w:themeTint="A6"/>
          <w:sz w:val="20"/>
          <w:szCs w:val="20"/>
        </w:rPr>
        <w:t>Integrated the generated DLLs into the MDSng simulation environment and used crash data to calibrate ECU algorithms and sensor-trigger conditions. Worked with RTTF requirements to verify the required deployment timing.</w:t>
      </w:r>
    </w:p>
    <w:p w14:paraId="35E124E7" w14:textId="306182BB" w:rsidR="0035082C" w:rsidRPr="00BD1C76" w:rsidRDefault="0035082C" w:rsidP="0035082C">
      <w:pPr>
        <w:numPr>
          <w:ilvl w:val="0"/>
          <w:numId w:val="24"/>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Automated Validation &amp; Traceability: </w:t>
      </w:r>
      <w:r w:rsidRPr="00BD1C76">
        <w:rPr>
          <w:rFonts w:ascii="Times New Roman" w:hAnsi="Times New Roman" w:cs="Times New Roman"/>
          <w:color w:val="595959" w:themeColor="text1" w:themeTint="A6"/>
          <w:sz w:val="20"/>
          <w:szCs w:val="20"/>
        </w:rPr>
        <w:t>Created module-level test plans and performed unit testing in VectorCast. Maintained requirement-to-code traceability through IBM DOORS and supported verification activities for the ASIL-D software.</w:t>
      </w:r>
    </w:p>
    <w:p w14:paraId="32F4787B" w14:textId="51EF7DFC" w:rsidR="009F38DB" w:rsidRPr="00BD1C76" w:rsidRDefault="00D40581" w:rsidP="00BD1C76">
      <w:pPr>
        <w:numPr>
          <w:ilvl w:val="0"/>
          <w:numId w:val="24"/>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Customer’s Field Claim Investigation:</w:t>
      </w:r>
      <w:r w:rsidRPr="00BD1C76">
        <w:rPr>
          <w:rFonts w:ascii="Times New Roman" w:hAnsi="Times New Roman" w:cs="Times New Roman"/>
          <w:color w:val="595959" w:themeColor="text1" w:themeTint="A6"/>
          <w:sz w:val="20"/>
          <w:szCs w:val="20"/>
        </w:rPr>
        <w:t xml:space="preserve"> Worked directly with Tier-1 automotive customers to clarify requirements and provide technical solutions. Investigated field issues using telemetry and crash data, identified underlying algorithm issues, and worked on software fixes for specific crash scenarios.</w:t>
      </w:r>
      <w:r w:rsidR="000669C0">
        <w:rPr>
          <w:rFonts w:ascii="Times New Roman" w:eastAsia="Times New Roman" w:hAnsi="Times New Roman" w:cs="Times New Roman"/>
          <w:color w:val="595959" w:themeColor="text1" w:themeTint="A6"/>
          <w:sz w:val="20"/>
          <w:szCs w:val="20"/>
        </w:rPr>
        <w:br/>
      </w:r>
    </w:p>
    <w:p w14:paraId="6440F320" w14:textId="3529DD42" w:rsidR="0035082C" w:rsidRPr="00BD1C76" w:rsidRDefault="009F38DB" w:rsidP="0035082C">
      <w:pPr>
        <w:spacing w:after="80"/>
        <w:rPr>
          <w:rFonts w:ascii="Times New Roman" w:eastAsia="Times New Roman" w:hAnsi="Times New Roman" w:cs="Times New Roman"/>
          <w:b/>
          <w:bCs/>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EMBEDDED DEVELOPER</w:t>
      </w:r>
    </w:p>
    <w:p w14:paraId="2ABC0CC2" w14:textId="0A09C214" w:rsidR="0035082C" w:rsidRPr="00BD1C76" w:rsidRDefault="0035082C" w:rsidP="0035082C">
      <w:pPr>
        <w:spacing w:after="80"/>
        <w:rPr>
          <w:rFonts w:ascii="Times New Roman" w:eastAsia="Times New Roman" w:hAnsi="Times New Roman" w:cs="Times New Roman"/>
          <w:b/>
          <w:bCs/>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3Q Technologies | C</w:t>
      </w:r>
      <w:r w:rsidR="00A050FD" w:rsidRPr="00BD1C76">
        <w:rPr>
          <w:rFonts w:ascii="Times New Roman" w:eastAsia="Times New Roman" w:hAnsi="Times New Roman" w:cs="Times New Roman"/>
          <w:b/>
          <w:bCs/>
          <w:color w:val="595959" w:themeColor="text1" w:themeTint="A6"/>
          <w:sz w:val="20"/>
          <w:szCs w:val="20"/>
        </w:rPr>
        <w:t>oimbatore</w:t>
      </w:r>
      <w:r w:rsidRPr="00BD1C76">
        <w:rPr>
          <w:rFonts w:ascii="Times New Roman" w:eastAsia="Times New Roman" w:hAnsi="Times New Roman" w:cs="Times New Roman"/>
          <w:b/>
          <w:bCs/>
          <w:color w:val="595959" w:themeColor="text1" w:themeTint="A6"/>
          <w:sz w:val="20"/>
          <w:szCs w:val="20"/>
        </w:rPr>
        <w:t xml:space="preserve">, India | </w:t>
      </w:r>
      <w:r w:rsidRPr="00BD1C76">
        <w:rPr>
          <w:rFonts w:ascii="Times New Roman" w:eastAsia="Times New Roman" w:hAnsi="Times New Roman" w:cs="Times New Roman"/>
          <w:b/>
          <w:bCs/>
          <w:i/>
          <w:iCs/>
          <w:color w:val="595959" w:themeColor="text1" w:themeTint="A6"/>
          <w:sz w:val="20"/>
          <w:szCs w:val="20"/>
        </w:rPr>
        <w:t>Jan 2018 – Jan 2020</w:t>
      </w:r>
      <w:r w:rsidRPr="00BD1C76">
        <w:rPr>
          <w:rFonts w:ascii="Times New Roman" w:eastAsia="Times New Roman" w:hAnsi="Times New Roman" w:cs="Times New Roman"/>
          <w:b/>
          <w:bCs/>
          <w:color w:val="595959" w:themeColor="text1" w:themeTint="A6"/>
          <w:sz w:val="20"/>
          <w:szCs w:val="20"/>
        </w:rPr>
        <w:t xml:space="preserve"> </w:t>
      </w:r>
      <w:r w:rsidR="00A564C1" w:rsidRPr="00BD1C76">
        <w:rPr>
          <w:rFonts w:ascii="Times New Roman" w:eastAsia="Times New Roman" w:hAnsi="Times New Roman" w:cs="Times New Roman"/>
          <w:b/>
          <w:bCs/>
          <w:color w:val="595959" w:themeColor="text1" w:themeTint="A6"/>
          <w:sz w:val="20"/>
          <w:szCs w:val="20"/>
        </w:rPr>
        <w:br/>
      </w:r>
      <w:r w:rsidRPr="00BD1C76">
        <w:rPr>
          <w:rFonts w:ascii="Times New Roman" w:eastAsia="Times New Roman" w:hAnsi="Times New Roman" w:cs="Times New Roman"/>
          <w:b/>
          <w:bCs/>
          <w:i/>
          <w:iCs/>
          <w:color w:val="595959" w:themeColor="text1" w:themeTint="A6"/>
          <w:sz w:val="20"/>
          <w:szCs w:val="20"/>
        </w:rPr>
        <w:t>Systems Platform: Industrial IoT Smart SCADA Solar Controllers</w:t>
      </w:r>
    </w:p>
    <w:p w14:paraId="0B424B2B" w14:textId="409AB88E" w:rsidR="0035082C" w:rsidRPr="00BD1C76" w:rsidRDefault="0035082C" w:rsidP="0035082C">
      <w:pPr>
        <w:numPr>
          <w:ilvl w:val="0"/>
          <w:numId w:val="25"/>
        </w:numPr>
        <w:spacing w:after="80"/>
        <w:rPr>
          <w:rFonts w:ascii="Times New Roman" w:eastAsia="Times New Roman" w:hAnsi="Times New Roman" w:cs="Times New Roman"/>
          <w:color w:val="595959" w:themeColor="text1" w:themeTint="A6"/>
          <w:sz w:val="20"/>
          <w:szCs w:val="20"/>
        </w:rPr>
      </w:pPr>
      <w:r w:rsidRPr="00BD1C76">
        <w:rPr>
          <w:rFonts w:ascii="Times New Roman" w:eastAsia="Times New Roman" w:hAnsi="Times New Roman" w:cs="Times New Roman"/>
          <w:b/>
          <w:bCs/>
          <w:color w:val="595959" w:themeColor="text1" w:themeTint="A6"/>
          <w:sz w:val="20"/>
          <w:szCs w:val="20"/>
        </w:rPr>
        <w:t xml:space="preserve">Core Stack &amp; Hardware: </w:t>
      </w:r>
      <w:r w:rsidRPr="00BD1C76">
        <w:rPr>
          <w:rFonts w:ascii="Times New Roman" w:eastAsia="Times New Roman" w:hAnsi="Times New Roman" w:cs="Times New Roman"/>
          <w:color w:val="595959" w:themeColor="text1" w:themeTint="A6"/>
          <w:sz w:val="20"/>
          <w:szCs w:val="20"/>
        </w:rPr>
        <w:t>Raspberry Pi 3 Model B+ (Broadcom BCM2837 ARM Cortex-A53), Embedded Linux</w:t>
      </w:r>
      <w:r w:rsidR="00371873" w:rsidRPr="00BD1C76">
        <w:rPr>
          <w:rFonts w:ascii="Times New Roman" w:hAnsi="Times New Roman" w:cs="Times New Roman"/>
          <w:color w:val="595959" w:themeColor="text1" w:themeTint="A6"/>
          <w:sz w:val="20"/>
          <w:szCs w:val="20"/>
        </w:rPr>
        <w:t xml:space="preserve"> </w:t>
      </w:r>
      <w:r w:rsidR="00371873" w:rsidRPr="00BD1C76">
        <w:rPr>
          <w:rFonts w:ascii="Times New Roman" w:eastAsia="Times New Roman" w:hAnsi="Times New Roman" w:cs="Times New Roman"/>
          <w:color w:val="595959" w:themeColor="text1" w:themeTint="A6"/>
          <w:sz w:val="20"/>
          <w:szCs w:val="20"/>
        </w:rPr>
        <w:t>(Application &amp; Protocol Integration)</w:t>
      </w:r>
      <w:r w:rsidRPr="00BD1C76">
        <w:rPr>
          <w:rFonts w:ascii="Times New Roman" w:eastAsia="Times New Roman" w:hAnsi="Times New Roman" w:cs="Times New Roman"/>
          <w:color w:val="595959" w:themeColor="text1" w:themeTint="A6"/>
          <w:sz w:val="20"/>
          <w:szCs w:val="20"/>
        </w:rPr>
        <w:t>, Embedded Python, Modbus RTU/TCP, MySQL, phpMyAdmin, Web/Android API endpoints.</w:t>
      </w:r>
    </w:p>
    <w:p w14:paraId="094A5830" w14:textId="7D514798" w:rsidR="0035082C" w:rsidRPr="00BD1C76" w:rsidRDefault="0035082C" w:rsidP="0035082C">
      <w:pPr>
        <w:numPr>
          <w:ilvl w:val="0"/>
          <w:numId w:val="25"/>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lastRenderedPageBreak/>
        <w:t xml:space="preserve">Industrial IoT Gateway Infrastructure: </w:t>
      </w:r>
      <w:r w:rsidRPr="00BD1C76">
        <w:rPr>
          <w:rFonts w:ascii="Times New Roman" w:hAnsi="Times New Roman" w:cs="Times New Roman"/>
          <w:color w:val="595959" w:themeColor="text1" w:themeTint="A6"/>
          <w:sz w:val="20"/>
          <w:szCs w:val="20"/>
        </w:rPr>
        <w:t>Developed an industrial telemetry gateway in Python on Embedded Linux running on Raspberry Pi. The gateway communicated with solar inverters over serial interfaces and processed incoming telemetry data.</w:t>
      </w:r>
    </w:p>
    <w:p w14:paraId="0425D952" w14:textId="66E4CD66" w:rsidR="0035082C" w:rsidRPr="00BD1C76" w:rsidRDefault="0035082C" w:rsidP="0035082C">
      <w:pPr>
        <w:numPr>
          <w:ilvl w:val="0"/>
          <w:numId w:val="25"/>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Industrial Communication Pipelines: </w:t>
      </w:r>
      <w:r w:rsidRPr="00BD1C76">
        <w:rPr>
          <w:rFonts w:ascii="Times New Roman" w:hAnsi="Times New Roman" w:cs="Times New Roman"/>
          <w:color w:val="595959" w:themeColor="text1" w:themeTint="A6"/>
          <w:sz w:val="20"/>
          <w:szCs w:val="20"/>
        </w:rPr>
        <w:t>Implemented Modbus RTU and Modbus TCP to read and update inverter registers across around 5,000 solar inverter nodes. Optimized the gateway to handle roughly 50,000 telemetry data points per minute.</w:t>
      </w:r>
    </w:p>
    <w:p w14:paraId="3B0ED4E3" w14:textId="1255313F" w:rsidR="0035082C" w:rsidRPr="00BD1C76" w:rsidRDefault="0035082C" w:rsidP="004F09BF">
      <w:pPr>
        <w:numPr>
          <w:ilvl w:val="0"/>
          <w:numId w:val="25"/>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Cloud Data Architecture: </w:t>
      </w:r>
      <w:r w:rsidRPr="00BD1C76">
        <w:rPr>
          <w:rFonts w:ascii="Times New Roman" w:hAnsi="Times New Roman" w:cs="Times New Roman"/>
          <w:color w:val="595959" w:themeColor="text1" w:themeTint="A6"/>
          <w:sz w:val="20"/>
          <w:szCs w:val="20"/>
        </w:rPr>
        <w:t>Built the data pipeline that sent processed inverter data to a remote MySQL database for use by the web and Android monitoring applications.</w:t>
      </w:r>
    </w:p>
    <w:p w14:paraId="4309E7D9" w14:textId="650ACA08" w:rsidR="0035082C" w:rsidRPr="00BD1C76" w:rsidRDefault="0035082C" w:rsidP="0035082C">
      <w:pPr>
        <w:numPr>
          <w:ilvl w:val="0"/>
          <w:numId w:val="25"/>
        </w:numPr>
        <w:spacing w:after="80"/>
        <w:rPr>
          <w:rFonts w:ascii="Times New Roman" w:eastAsia="Times New Roman" w:hAnsi="Times New Roman" w:cs="Times New Roman"/>
          <w:color w:val="595959" w:themeColor="text1" w:themeTint="A6"/>
          <w:sz w:val="20"/>
          <w:szCs w:val="20"/>
        </w:rPr>
      </w:pPr>
      <w:r w:rsidRPr="00BD1C76">
        <w:rPr>
          <w:rFonts w:ascii="Times New Roman" w:hAnsi="Times New Roman" w:cs="Times New Roman"/>
          <w:b/>
          <w:color w:val="595959" w:themeColor="text1" w:themeTint="A6"/>
          <w:sz w:val="20"/>
          <w:szCs w:val="20"/>
        </w:rPr>
        <w:t xml:space="preserve">Full-Cycle Project Implementation: </w:t>
      </w:r>
      <w:r w:rsidRPr="00BD1C76">
        <w:rPr>
          <w:rFonts w:ascii="Times New Roman" w:hAnsi="Times New Roman" w:cs="Times New Roman"/>
          <w:color w:val="595959" w:themeColor="text1" w:themeTint="A6"/>
          <w:sz w:val="20"/>
          <w:szCs w:val="20"/>
        </w:rPr>
        <w:t>Worked directly with customers during deployments, collected site requirements, assessed technical constraints, and supported implementation of the IoT system at customer locations.</w:t>
      </w:r>
    </w:p>
    <w:p w14:paraId="7D333C50" w14:textId="77777777" w:rsidR="006D063A" w:rsidRPr="002519A0" w:rsidRDefault="006D063A" w:rsidP="00826365">
      <w:pPr>
        <w:spacing w:after="80"/>
        <w:rPr>
          <w:rFonts w:ascii="Times New Roman" w:eastAsia="Times New Roman" w:hAnsi="Times New Roman" w:cs="Times New Roman"/>
          <w:b/>
          <w:color w:val="595959" w:themeColor="text1" w:themeTint="A6"/>
        </w:rPr>
      </w:pPr>
    </w:p>
    <w:p w14:paraId="3F6AA933" w14:textId="7F3B55D4" w:rsidR="00826365" w:rsidRPr="002519A0" w:rsidRDefault="000C1A66" w:rsidP="00826365">
      <w:pPr>
        <w:spacing w:after="80"/>
        <w:rPr>
          <w:rFonts w:ascii="Times New Roman" w:hAnsi="Times New Roman" w:cs="Times New Roman"/>
          <w:b/>
          <w:bCs/>
          <w:color w:val="000000" w:themeColor="text1"/>
        </w:rPr>
      </w:pPr>
      <w:r w:rsidRPr="002519A0">
        <w:rPr>
          <w:rFonts w:ascii="Times New Roman" w:hAnsi="Times New Roman" w:cs="Times New Roman"/>
          <w:b/>
          <w:bCs/>
          <w:color w:val="000000" w:themeColor="text1"/>
        </w:rPr>
        <w:t>EDUCATION</w:t>
      </w:r>
    </w:p>
    <w:p w14:paraId="38773810" w14:textId="07F07267" w:rsidR="00713253" w:rsidRDefault="000548DE" w:rsidP="00713253">
      <w:pPr>
        <w:spacing w:after="80"/>
        <w:rPr>
          <w:rFonts w:ascii="Times New Roman" w:hAnsi="Times New Roman" w:cs="Times New Roman"/>
          <w:color w:val="595959" w:themeColor="text1" w:themeTint="A6"/>
        </w:rPr>
      </w:pPr>
      <w:proofErr w:type="gramStart"/>
      <w:r w:rsidRPr="003F027C">
        <w:rPr>
          <w:rFonts w:ascii="Times New Roman" w:hAnsi="Times New Roman" w:cs="Times New Roman"/>
          <w:color w:val="595959" w:themeColor="text1" w:themeTint="A6"/>
        </w:rPr>
        <w:t>Bachelor's</w:t>
      </w:r>
      <w:proofErr w:type="gramEnd"/>
      <w:r w:rsidRPr="003F027C">
        <w:rPr>
          <w:rFonts w:ascii="Times New Roman" w:hAnsi="Times New Roman" w:cs="Times New Roman"/>
          <w:color w:val="595959" w:themeColor="text1" w:themeTint="A6"/>
        </w:rPr>
        <w:t xml:space="preserve"> in Electronics and Communication Engineering, Anna University </w:t>
      </w:r>
      <w:r w:rsidR="000C36B7" w:rsidRPr="003F027C">
        <w:rPr>
          <w:rFonts w:ascii="Times New Roman" w:hAnsi="Times New Roman" w:cs="Times New Roman"/>
          <w:color w:val="595959" w:themeColor="text1" w:themeTint="A6"/>
        </w:rPr>
        <w:t>–</w:t>
      </w:r>
      <w:r w:rsidRPr="003F027C">
        <w:rPr>
          <w:rFonts w:ascii="Times New Roman" w:hAnsi="Times New Roman" w:cs="Times New Roman"/>
          <w:color w:val="595959" w:themeColor="text1" w:themeTint="A6"/>
        </w:rPr>
        <w:t xml:space="preserve"> SREC</w:t>
      </w:r>
    </w:p>
    <w:p w14:paraId="45E4AA06" w14:textId="28A5C4F8" w:rsidR="00784D9E" w:rsidRPr="003F027C" w:rsidRDefault="00784D9E" w:rsidP="00713253">
      <w:pPr>
        <w:spacing w:after="80"/>
        <w:rPr>
          <w:rFonts w:ascii="Times New Roman" w:hAnsi="Times New Roman" w:cs="Times New Roman"/>
          <w:color w:val="595959" w:themeColor="text1" w:themeTint="A6"/>
        </w:rPr>
      </w:pPr>
      <w:r w:rsidRPr="00784D9E">
        <w:rPr>
          <w:rFonts w:ascii="Times New Roman" w:hAnsi="Times New Roman" w:cs="Times New Roman"/>
          <w:color w:val="595959" w:themeColor="text1" w:themeTint="A6"/>
        </w:rPr>
        <w:t>Diploma in Electronics and Communication Engineering</w:t>
      </w:r>
      <w:r>
        <w:rPr>
          <w:rFonts w:ascii="Times New Roman" w:hAnsi="Times New Roman" w:cs="Times New Roman"/>
          <w:color w:val="595959" w:themeColor="text1" w:themeTint="A6"/>
        </w:rPr>
        <w:t xml:space="preserve">, DOTE – PMPC </w:t>
      </w:r>
    </w:p>
    <w:p w14:paraId="10AA4F2A" w14:textId="77777777" w:rsidR="000C36B7" w:rsidRPr="002519A0" w:rsidRDefault="000C36B7" w:rsidP="00713253">
      <w:pPr>
        <w:spacing w:after="80"/>
        <w:rPr>
          <w:rFonts w:ascii="Times New Roman" w:eastAsia="Times New Roman" w:hAnsi="Times New Roman" w:cs="Times New Roman"/>
          <w:color w:val="595959" w:themeColor="text1" w:themeTint="A6"/>
          <w:sz w:val="20"/>
          <w:szCs w:val="20"/>
        </w:rPr>
      </w:pPr>
    </w:p>
    <w:p w14:paraId="3E293E4B" w14:textId="240391EB" w:rsidR="00713253" w:rsidRPr="002519A0" w:rsidRDefault="00C36A5B" w:rsidP="00713253">
      <w:pPr>
        <w:spacing w:after="80"/>
        <w:rPr>
          <w:rFonts w:ascii="Times New Roman" w:eastAsia="Times New Roman" w:hAnsi="Times New Roman" w:cs="Times New Roman"/>
          <w:b/>
          <w:bCs/>
          <w:color w:val="000000" w:themeColor="text1"/>
        </w:rPr>
      </w:pPr>
      <w:r w:rsidRPr="002519A0">
        <w:rPr>
          <w:rFonts w:ascii="Times New Roman" w:eastAsia="Times New Roman" w:hAnsi="Times New Roman" w:cs="Times New Roman"/>
          <w:b/>
          <w:bCs/>
          <w:color w:val="000000" w:themeColor="text1"/>
        </w:rPr>
        <w:t>STANDARDS &amp; REGULATORY EXPERIENCE</w:t>
      </w:r>
    </w:p>
    <w:p w14:paraId="4F47864E" w14:textId="77777777" w:rsidR="00713253" w:rsidRPr="002519A0" w:rsidRDefault="00713253" w:rsidP="00713253">
      <w:pPr>
        <w:numPr>
          <w:ilvl w:val="0"/>
          <w:numId w:val="32"/>
        </w:numPr>
        <w:tabs>
          <w:tab w:val="num" w:pos="720"/>
        </w:tabs>
        <w:spacing w:after="80"/>
        <w:rPr>
          <w:rFonts w:ascii="Times New Roman" w:eastAsia="Times New Roman" w:hAnsi="Times New Roman" w:cs="Times New Roman"/>
          <w:color w:val="595959" w:themeColor="text1" w:themeTint="A6"/>
          <w:sz w:val="20"/>
          <w:szCs w:val="20"/>
        </w:rPr>
      </w:pPr>
      <w:r w:rsidRPr="002519A0">
        <w:rPr>
          <w:rFonts w:ascii="Times New Roman" w:eastAsia="Times New Roman" w:hAnsi="Times New Roman" w:cs="Times New Roman"/>
          <w:b/>
          <w:bCs/>
          <w:color w:val="595959" w:themeColor="text1" w:themeTint="A6"/>
          <w:sz w:val="20"/>
          <w:szCs w:val="20"/>
        </w:rPr>
        <w:t>ISO 14971 Medical Devices:</w:t>
      </w:r>
      <w:r w:rsidRPr="002519A0">
        <w:rPr>
          <w:rFonts w:ascii="Times New Roman" w:eastAsia="Times New Roman" w:hAnsi="Times New Roman" w:cs="Times New Roman"/>
          <w:color w:val="595959" w:themeColor="text1" w:themeTint="A6"/>
          <w:sz w:val="20"/>
          <w:szCs w:val="20"/>
        </w:rPr>
        <w:t xml:space="preserve"> Application of Risk Management to Medical Devices</w:t>
      </w:r>
    </w:p>
    <w:p w14:paraId="05F84DFC" w14:textId="77777777" w:rsidR="00713253" w:rsidRPr="002519A0" w:rsidRDefault="00713253" w:rsidP="00713253">
      <w:pPr>
        <w:numPr>
          <w:ilvl w:val="0"/>
          <w:numId w:val="32"/>
        </w:numPr>
        <w:tabs>
          <w:tab w:val="num" w:pos="720"/>
        </w:tabs>
        <w:spacing w:after="80"/>
        <w:rPr>
          <w:rFonts w:ascii="Times New Roman" w:eastAsia="Times New Roman" w:hAnsi="Times New Roman" w:cs="Times New Roman"/>
          <w:color w:val="595959" w:themeColor="text1" w:themeTint="A6"/>
          <w:sz w:val="20"/>
          <w:szCs w:val="20"/>
        </w:rPr>
      </w:pPr>
      <w:r w:rsidRPr="002519A0">
        <w:rPr>
          <w:rFonts w:ascii="Times New Roman" w:eastAsia="Times New Roman" w:hAnsi="Times New Roman" w:cs="Times New Roman"/>
          <w:b/>
          <w:bCs/>
          <w:color w:val="595959" w:themeColor="text1" w:themeTint="A6"/>
          <w:sz w:val="20"/>
          <w:szCs w:val="20"/>
        </w:rPr>
        <w:t>IEC 62304 Medical Device Software:</w:t>
      </w:r>
      <w:r w:rsidRPr="002519A0">
        <w:rPr>
          <w:rFonts w:ascii="Times New Roman" w:eastAsia="Times New Roman" w:hAnsi="Times New Roman" w:cs="Times New Roman"/>
          <w:color w:val="595959" w:themeColor="text1" w:themeTint="A6"/>
          <w:sz w:val="20"/>
          <w:szCs w:val="20"/>
        </w:rPr>
        <w:t xml:space="preserve"> Software Lifecycle Processes (Architectural Compliance)</w:t>
      </w:r>
    </w:p>
    <w:p w14:paraId="58B679D7" w14:textId="0693F20D" w:rsidR="00713253" w:rsidRPr="002519A0" w:rsidRDefault="00713253" w:rsidP="008A1C5D">
      <w:pPr>
        <w:numPr>
          <w:ilvl w:val="0"/>
          <w:numId w:val="32"/>
        </w:numPr>
        <w:tabs>
          <w:tab w:val="num" w:pos="720"/>
        </w:tabs>
        <w:spacing w:after="80"/>
        <w:rPr>
          <w:rFonts w:ascii="Times New Roman" w:eastAsia="Times New Roman" w:hAnsi="Times New Roman" w:cs="Times New Roman"/>
          <w:color w:val="595959" w:themeColor="text1" w:themeTint="A6"/>
          <w:sz w:val="20"/>
          <w:szCs w:val="20"/>
        </w:rPr>
      </w:pPr>
      <w:r w:rsidRPr="002519A0">
        <w:rPr>
          <w:rFonts w:ascii="Times New Roman" w:eastAsia="Times New Roman" w:hAnsi="Times New Roman" w:cs="Times New Roman"/>
          <w:b/>
          <w:bCs/>
          <w:color w:val="595959" w:themeColor="text1" w:themeTint="A6"/>
          <w:sz w:val="20"/>
          <w:szCs w:val="20"/>
        </w:rPr>
        <w:t>ISO 26262 Automotive Functional Safety:</w:t>
      </w:r>
      <w:r w:rsidRPr="002519A0">
        <w:rPr>
          <w:rFonts w:ascii="Times New Roman" w:eastAsia="Times New Roman" w:hAnsi="Times New Roman" w:cs="Times New Roman"/>
          <w:color w:val="595959" w:themeColor="text1" w:themeTint="A6"/>
          <w:sz w:val="20"/>
          <w:szCs w:val="20"/>
        </w:rPr>
        <w:t xml:space="preserve"> ASIL-D Decomposition and Core Lifecycle Compliance</w:t>
      </w:r>
    </w:p>
    <w:sectPr w:rsidR="00713253" w:rsidRPr="002519A0">
      <w:footerReference w:type="default" r:id="rId9"/>
      <w:pgSz w:w="12240" w:h="15840"/>
      <w:pgMar w:top="720" w:right="994" w:bottom="1276"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ECA9F" w14:textId="77777777" w:rsidR="00F7646B" w:rsidRDefault="00F7646B">
      <w:pPr>
        <w:spacing w:after="0" w:line="240" w:lineRule="auto"/>
      </w:pPr>
      <w:r>
        <w:separator/>
      </w:r>
    </w:p>
  </w:endnote>
  <w:endnote w:type="continuationSeparator" w:id="0">
    <w:p w14:paraId="0E4B45F1" w14:textId="77777777" w:rsidR="00F7646B" w:rsidRDefault="00F76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44E683A4-43A3-4A4B-8D35-89294AE7791C}"/>
  </w:font>
  <w:font w:name="Cambria">
    <w:panose1 w:val="02040503050406030204"/>
    <w:charset w:val="00"/>
    <w:family w:val="roman"/>
    <w:pitch w:val="variable"/>
    <w:sig w:usb0="E00006FF" w:usb1="420024FF" w:usb2="02000000" w:usb3="00000000" w:csb0="0000019F" w:csb1="00000000"/>
    <w:embedRegular r:id="rId2" w:fontKey="{97F73709-0370-476C-9E81-AF4B7AAA386A}"/>
    <w:embedBold r:id="rId3" w:fontKey="{6093DC6F-DD73-4F8B-A177-E222B95EBD19}"/>
    <w:embedItalic r:id="rId4" w:fontKey="{549BDF6B-703E-41C9-B9BA-B4617025BFC0}"/>
    <w:embedBoldItalic r:id="rId5" w:fontKey="{AC25E767-2197-4D54-BD8D-D39DCBEB937A}"/>
  </w:font>
  <w:font w:name="Calibri">
    <w:panose1 w:val="020F0502020204030204"/>
    <w:charset w:val="00"/>
    <w:family w:val="swiss"/>
    <w:pitch w:val="variable"/>
    <w:sig w:usb0="E4002EFF" w:usb1="C200247B" w:usb2="00000009" w:usb3="00000000" w:csb0="000001FF" w:csb1="00000000"/>
    <w:embedRegular r:id="rId6" w:fontKey="{0D02932D-AD48-4F73-9CD5-2F7BC8F606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585A" w14:textId="521EB7CC" w:rsidR="009F6FC4" w:rsidRDefault="008A1308">
    <w:pPr>
      <w:tabs>
        <w:tab w:val="center" w:pos="4320"/>
        <w:tab w:val="right" w:pos="8640"/>
      </w:tabs>
    </w:pPr>
    <w:r>
      <w:br/>
    </w:r>
    <w:r w:rsidR="001D51D1">
      <w:t xml:space="preserve">Page </w:t>
    </w:r>
    <w:r w:rsidR="001D51D1">
      <w:fldChar w:fldCharType="begin"/>
    </w:r>
    <w:r w:rsidR="001D51D1">
      <w:instrText>PAGE</w:instrText>
    </w:r>
    <w:r w:rsidR="001D51D1">
      <w:fldChar w:fldCharType="separate"/>
    </w:r>
    <w:r w:rsidR="00D33989">
      <w:rPr>
        <w:noProof/>
      </w:rPr>
      <w:t>1</w:t>
    </w:r>
    <w:r w:rsidR="001D51D1">
      <w:fldChar w:fldCharType="end"/>
    </w:r>
    <w:r w:rsidR="001D51D1">
      <w:t xml:space="preserve"> of </w:t>
    </w:r>
    <w:r w:rsidR="001D51D1">
      <w:fldChar w:fldCharType="begin"/>
    </w:r>
    <w:r w:rsidR="001D51D1">
      <w:instrText>NUMPAGES</w:instrText>
    </w:r>
    <w:r w:rsidR="001D51D1">
      <w:fldChar w:fldCharType="separate"/>
    </w:r>
    <w:r w:rsidR="00D33989">
      <w:rPr>
        <w:noProof/>
      </w:rPr>
      <w:t>2</w:t>
    </w:r>
    <w:r w:rsidR="001D51D1">
      <w:fldChar w:fldCharType="end"/>
    </w:r>
  </w:p>
  <w:p w14:paraId="30985893" w14:textId="77777777" w:rsidR="009F6FC4" w:rsidRDefault="009F6FC4">
    <w:pPr>
      <w:tabs>
        <w:tab w:val="center" w:pos="4320"/>
        <w:tab w:val="right" w:pos="8640"/>
      </w:tabs>
      <w:spacing w:after="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4EC2D" w14:textId="77777777" w:rsidR="00F7646B" w:rsidRDefault="00F7646B">
      <w:pPr>
        <w:spacing w:after="0" w:line="240" w:lineRule="auto"/>
      </w:pPr>
      <w:r>
        <w:separator/>
      </w:r>
    </w:p>
  </w:footnote>
  <w:footnote w:type="continuationSeparator" w:id="0">
    <w:p w14:paraId="2DA1FF4B" w14:textId="77777777" w:rsidR="00F7646B" w:rsidRDefault="00F764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8DF"/>
    <w:multiLevelType w:val="multilevel"/>
    <w:tmpl w:val="557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7B5D"/>
    <w:multiLevelType w:val="hybridMultilevel"/>
    <w:tmpl w:val="C9E26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FF02EB"/>
    <w:multiLevelType w:val="multilevel"/>
    <w:tmpl w:val="52C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E06E7"/>
    <w:multiLevelType w:val="multilevel"/>
    <w:tmpl w:val="137C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11AB5"/>
    <w:multiLevelType w:val="multilevel"/>
    <w:tmpl w:val="9594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D7CCF"/>
    <w:multiLevelType w:val="multilevel"/>
    <w:tmpl w:val="DAB4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271187"/>
    <w:multiLevelType w:val="multilevel"/>
    <w:tmpl w:val="4870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73082"/>
    <w:multiLevelType w:val="multilevel"/>
    <w:tmpl w:val="528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E7223"/>
    <w:multiLevelType w:val="hybridMultilevel"/>
    <w:tmpl w:val="062AD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6D537E"/>
    <w:multiLevelType w:val="multilevel"/>
    <w:tmpl w:val="A5145B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11E2266"/>
    <w:multiLevelType w:val="hybridMultilevel"/>
    <w:tmpl w:val="D2F472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5B37C82"/>
    <w:multiLevelType w:val="multilevel"/>
    <w:tmpl w:val="A560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019C7"/>
    <w:multiLevelType w:val="multilevel"/>
    <w:tmpl w:val="475C0826"/>
    <w:lvl w:ilvl="0">
      <w:start w:val="1"/>
      <w:numFmt w:val="bullet"/>
      <w:lvlText w:val="●"/>
      <w:lvlJc w:val="left"/>
      <w:pPr>
        <w:ind w:left="1440" w:firstLine="8280"/>
      </w:pPr>
      <w:rPr>
        <w:rFonts w:ascii="Arial" w:eastAsia="Arial" w:hAnsi="Arial" w:cs="Arial"/>
      </w:rPr>
    </w:lvl>
    <w:lvl w:ilvl="1">
      <w:start w:val="1"/>
      <w:numFmt w:val="bullet"/>
      <w:lvlText w:val="o"/>
      <w:lvlJc w:val="left"/>
      <w:pPr>
        <w:ind w:left="2160" w:firstLine="12600"/>
      </w:pPr>
      <w:rPr>
        <w:rFonts w:ascii="Arial" w:eastAsia="Arial" w:hAnsi="Arial" w:cs="Arial"/>
      </w:rPr>
    </w:lvl>
    <w:lvl w:ilvl="2">
      <w:start w:val="1"/>
      <w:numFmt w:val="bullet"/>
      <w:lvlText w:val="▪"/>
      <w:lvlJc w:val="left"/>
      <w:pPr>
        <w:ind w:left="2880" w:firstLine="16920"/>
      </w:pPr>
      <w:rPr>
        <w:rFonts w:ascii="Arial" w:eastAsia="Arial" w:hAnsi="Arial" w:cs="Arial"/>
      </w:rPr>
    </w:lvl>
    <w:lvl w:ilvl="3">
      <w:start w:val="1"/>
      <w:numFmt w:val="bullet"/>
      <w:lvlText w:val="●"/>
      <w:lvlJc w:val="left"/>
      <w:pPr>
        <w:ind w:left="3600" w:firstLine="21240"/>
      </w:pPr>
      <w:rPr>
        <w:rFonts w:ascii="Arial" w:eastAsia="Arial" w:hAnsi="Arial" w:cs="Arial"/>
      </w:rPr>
    </w:lvl>
    <w:lvl w:ilvl="4">
      <w:start w:val="1"/>
      <w:numFmt w:val="bullet"/>
      <w:lvlText w:val="o"/>
      <w:lvlJc w:val="left"/>
      <w:pPr>
        <w:ind w:left="4320" w:firstLine="25560"/>
      </w:pPr>
      <w:rPr>
        <w:rFonts w:ascii="Arial" w:eastAsia="Arial" w:hAnsi="Arial" w:cs="Arial"/>
      </w:rPr>
    </w:lvl>
    <w:lvl w:ilvl="5">
      <w:start w:val="1"/>
      <w:numFmt w:val="bullet"/>
      <w:lvlText w:val="▪"/>
      <w:lvlJc w:val="left"/>
      <w:pPr>
        <w:ind w:left="5040" w:firstLine="29880"/>
      </w:pPr>
      <w:rPr>
        <w:rFonts w:ascii="Arial" w:eastAsia="Arial" w:hAnsi="Arial" w:cs="Arial"/>
      </w:rPr>
    </w:lvl>
    <w:lvl w:ilvl="6">
      <w:start w:val="1"/>
      <w:numFmt w:val="bullet"/>
      <w:lvlText w:val="●"/>
      <w:lvlJc w:val="left"/>
      <w:pPr>
        <w:ind w:left="5760" w:hanging="31336"/>
      </w:pPr>
      <w:rPr>
        <w:rFonts w:ascii="Arial" w:eastAsia="Arial" w:hAnsi="Arial" w:cs="Arial"/>
      </w:rPr>
    </w:lvl>
    <w:lvl w:ilvl="7">
      <w:start w:val="1"/>
      <w:numFmt w:val="bullet"/>
      <w:lvlText w:val="o"/>
      <w:lvlJc w:val="left"/>
      <w:pPr>
        <w:ind w:left="6480" w:hanging="27016"/>
      </w:pPr>
      <w:rPr>
        <w:rFonts w:ascii="Arial" w:eastAsia="Arial" w:hAnsi="Arial" w:cs="Arial"/>
      </w:rPr>
    </w:lvl>
    <w:lvl w:ilvl="8">
      <w:start w:val="1"/>
      <w:numFmt w:val="bullet"/>
      <w:lvlText w:val="▪"/>
      <w:lvlJc w:val="left"/>
      <w:pPr>
        <w:ind w:left="7200" w:hanging="22696"/>
      </w:pPr>
      <w:rPr>
        <w:rFonts w:ascii="Arial" w:eastAsia="Arial" w:hAnsi="Arial" w:cs="Arial"/>
      </w:rPr>
    </w:lvl>
  </w:abstractNum>
  <w:abstractNum w:abstractNumId="13" w15:restartNumberingAfterBreak="0">
    <w:nsid w:val="35F543F9"/>
    <w:multiLevelType w:val="multilevel"/>
    <w:tmpl w:val="E09E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42E50"/>
    <w:multiLevelType w:val="multilevel"/>
    <w:tmpl w:val="D3F4F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9F4FD0"/>
    <w:multiLevelType w:val="multilevel"/>
    <w:tmpl w:val="58A0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047FF8"/>
    <w:multiLevelType w:val="multilevel"/>
    <w:tmpl w:val="6558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77EC6"/>
    <w:multiLevelType w:val="multilevel"/>
    <w:tmpl w:val="A8C8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A6C52"/>
    <w:multiLevelType w:val="multilevel"/>
    <w:tmpl w:val="A5EC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907220"/>
    <w:multiLevelType w:val="multilevel"/>
    <w:tmpl w:val="E978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44F8E"/>
    <w:multiLevelType w:val="multilevel"/>
    <w:tmpl w:val="8AA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A15DBB"/>
    <w:multiLevelType w:val="multilevel"/>
    <w:tmpl w:val="294E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5A766E"/>
    <w:multiLevelType w:val="multilevel"/>
    <w:tmpl w:val="53C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A87892"/>
    <w:multiLevelType w:val="multilevel"/>
    <w:tmpl w:val="7EA8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55DCE"/>
    <w:multiLevelType w:val="multilevel"/>
    <w:tmpl w:val="F788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A5B32"/>
    <w:multiLevelType w:val="multilevel"/>
    <w:tmpl w:val="B60C6B2A"/>
    <w:lvl w:ilvl="0">
      <w:start w:val="1"/>
      <w:numFmt w:val="bullet"/>
      <w:lvlText w:val="●"/>
      <w:lvlJc w:val="left"/>
      <w:pPr>
        <w:ind w:left="360" w:firstLine="1800"/>
      </w:pPr>
      <w:rPr>
        <w:rFonts w:ascii="Arial" w:eastAsia="Arial" w:hAnsi="Arial" w:cs="Arial"/>
      </w:rPr>
    </w:lvl>
    <w:lvl w:ilvl="1">
      <w:start w:val="1"/>
      <w:numFmt w:val="bullet"/>
      <w:lvlText w:val="○"/>
      <w:lvlJc w:val="left"/>
      <w:pPr>
        <w:ind w:left="1080" w:firstLine="6120"/>
      </w:pPr>
      <w:rPr>
        <w:rFonts w:ascii="Arial" w:eastAsia="Arial" w:hAnsi="Arial" w:cs="Arial"/>
      </w:rPr>
    </w:lvl>
    <w:lvl w:ilvl="2">
      <w:start w:val="1"/>
      <w:numFmt w:val="bullet"/>
      <w:lvlText w:val="■"/>
      <w:lvlJc w:val="left"/>
      <w:pPr>
        <w:ind w:left="1800" w:firstLine="10440"/>
      </w:pPr>
      <w:rPr>
        <w:rFonts w:ascii="Arial" w:eastAsia="Arial" w:hAnsi="Arial" w:cs="Arial"/>
      </w:rPr>
    </w:lvl>
    <w:lvl w:ilvl="3">
      <w:start w:val="1"/>
      <w:numFmt w:val="bullet"/>
      <w:lvlText w:val="●"/>
      <w:lvlJc w:val="left"/>
      <w:pPr>
        <w:ind w:left="2520" w:firstLine="14760"/>
      </w:pPr>
      <w:rPr>
        <w:rFonts w:ascii="Arial" w:eastAsia="Arial" w:hAnsi="Arial" w:cs="Arial"/>
      </w:rPr>
    </w:lvl>
    <w:lvl w:ilvl="4">
      <w:start w:val="1"/>
      <w:numFmt w:val="bullet"/>
      <w:lvlText w:val="○"/>
      <w:lvlJc w:val="left"/>
      <w:pPr>
        <w:ind w:left="3240" w:firstLine="19080"/>
      </w:pPr>
      <w:rPr>
        <w:rFonts w:ascii="Arial" w:eastAsia="Arial" w:hAnsi="Arial" w:cs="Arial"/>
      </w:rPr>
    </w:lvl>
    <w:lvl w:ilvl="5">
      <w:start w:val="1"/>
      <w:numFmt w:val="bullet"/>
      <w:lvlText w:val="■"/>
      <w:lvlJc w:val="left"/>
      <w:pPr>
        <w:ind w:left="3960" w:firstLine="23400"/>
      </w:pPr>
      <w:rPr>
        <w:rFonts w:ascii="Arial" w:eastAsia="Arial" w:hAnsi="Arial" w:cs="Arial"/>
      </w:rPr>
    </w:lvl>
    <w:lvl w:ilvl="6">
      <w:start w:val="1"/>
      <w:numFmt w:val="bullet"/>
      <w:lvlText w:val="●"/>
      <w:lvlJc w:val="left"/>
      <w:pPr>
        <w:ind w:left="4680" w:firstLine="27720"/>
      </w:pPr>
      <w:rPr>
        <w:rFonts w:ascii="Arial" w:eastAsia="Arial" w:hAnsi="Arial" w:cs="Arial"/>
      </w:rPr>
    </w:lvl>
    <w:lvl w:ilvl="7">
      <w:start w:val="1"/>
      <w:numFmt w:val="bullet"/>
      <w:lvlText w:val="○"/>
      <w:lvlJc w:val="left"/>
      <w:pPr>
        <w:ind w:left="5400" w:firstLine="32040"/>
      </w:pPr>
      <w:rPr>
        <w:rFonts w:ascii="Arial" w:eastAsia="Arial" w:hAnsi="Arial" w:cs="Arial"/>
      </w:rPr>
    </w:lvl>
    <w:lvl w:ilvl="8">
      <w:start w:val="1"/>
      <w:numFmt w:val="bullet"/>
      <w:lvlText w:val="■"/>
      <w:lvlJc w:val="left"/>
      <w:pPr>
        <w:ind w:left="6120" w:hanging="29176"/>
      </w:pPr>
      <w:rPr>
        <w:rFonts w:ascii="Arial" w:eastAsia="Arial" w:hAnsi="Arial" w:cs="Arial"/>
      </w:rPr>
    </w:lvl>
  </w:abstractNum>
  <w:abstractNum w:abstractNumId="26" w15:restartNumberingAfterBreak="0">
    <w:nsid w:val="70343C4F"/>
    <w:multiLevelType w:val="multilevel"/>
    <w:tmpl w:val="C9C66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05B22B6"/>
    <w:multiLevelType w:val="multilevel"/>
    <w:tmpl w:val="BE7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06E7A"/>
    <w:multiLevelType w:val="multilevel"/>
    <w:tmpl w:val="3BE4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F014C"/>
    <w:multiLevelType w:val="multilevel"/>
    <w:tmpl w:val="0304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70FB5"/>
    <w:multiLevelType w:val="multilevel"/>
    <w:tmpl w:val="7332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C877EA"/>
    <w:multiLevelType w:val="multilevel"/>
    <w:tmpl w:val="227C58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30601351">
    <w:abstractNumId w:val="26"/>
  </w:num>
  <w:num w:numId="2" w16cid:durableId="225646406">
    <w:abstractNumId w:val="14"/>
  </w:num>
  <w:num w:numId="3" w16cid:durableId="1460488404">
    <w:abstractNumId w:val="12"/>
  </w:num>
  <w:num w:numId="4" w16cid:durableId="224267009">
    <w:abstractNumId w:val="25"/>
  </w:num>
  <w:num w:numId="5" w16cid:durableId="913861005">
    <w:abstractNumId w:val="31"/>
  </w:num>
  <w:num w:numId="6" w16cid:durableId="800421135">
    <w:abstractNumId w:val="21"/>
  </w:num>
  <w:num w:numId="7" w16cid:durableId="1869832478">
    <w:abstractNumId w:val="1"/>
  </w:num>
  <w:num w:numId="8" w16cid:durableId="1533227608">
    <w:abstractNumId w:val="8"/>
  </w:num>
  <w:num w:numId="9" w16cid:durableId="952129906">
    <w:abstractNumId w:val="20"/>
  </w:num>
  <w:num w:numId="10" w16cid:durableId="2113429420">
    <w:abstractNumId w:val="15"/>
  </w:num>
  <w:num w:numId="11" w16cid:durableId="1018972150">
    <w:abstractNumId w:val="18"/>
  </w:num>
  <w:num w:numId="12" w16cid:durableId="540826960">
    <w:abstractNumId w:val="5"/>
  </w:num>
  <w:num w:numId="13" w16cid:durableId="251361211">
    <w:abstractNumId w:val="11"/>
  </w:num>
  <w:num w:numId="14" w16cid:durableId="1551728460">
    <w:abstractNumId w:val="0"/>
  </w:num>
  <w:num w:numId="15" w16cid:durableId="1256669042">
    <w:abstractNumId w:val="19"/>
  </w:num>
  <w:num w:numId="16" w16cid:durableId="1148739427">
    <w:abstractNumId w:val="10"/>
  </w:num>
  <w:num w:numId="17" w16cid:durableId="2146193879">
    <w:abstractNumId w:val="2"/>
  </w:num>
  <w:num w:numId="18" w16cid:durableId="988292341">
    <w:abstractNumId w:val="27"/>
  </w:num>
  <w:num w:numId="19" w16cid:durableId="63453589">
    <w:abstractNumId w:val="28"/>
  </w:num>
  <w:num w:numId="20" w16cid:durableId="1617448106">
    <w:abstractNumId w:val="16"/>
  </w:num>
  <w:num w:numId="21" w16cid:durableId="2001078706">
    <w:abstractNumId w:val="24"/>
  </w:num>
  <w:num w:numId="22" w16cid:durableId="632441636">
    <w:abstractNumId w:val="6"/>
  </w:num>
  <w:num w:numId="23" w16cid:durableId="1252203581">
    <w:abstractNumId w:val="29"/>
  </w:num>
  <w:num w:numId="24" w16cid:durableId="979924284">
    <w:abstractNumId w:val="4"/>
  </w:num>
  <w:num w:numId="25" w16cid:durableId="1335523915">
    <w:abstractNumId w:val="22"/>
  </w:num>
  <w:num w:numId="26" w16cid:durableId="1916820403">
    <w:abstractNumId w:val="3"/>
  </w:num>
  <w:num w:numId="27" w16cid:durableId="1771387711">
    <w:abstractNumId w:val="13"/>
  </w:num>
  <w:num w:numId="28" w16cid:durableId="1960993961">
    <w:abstractNumId w:val="7"/>
  </w:num>
  <w:num w:numId="29" w16cid:durableId="1763254266">
    <w:abstractNumId w:val="23"/>
  </w:num>
  <w:num w:numId="30" w16cid:durableId="480582235">
    <w:abstractNumId w:val="30"/>
  </w:num>
  <w:num w:numId="31" w16cid:durableId="871652932">
    <w:abstractNumId w:val="17"/>
  </w:num>
  <w:num w:numId="32" w16cid:durableId="741365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C4"/>
    <w:rsid w:val="000055FE"/>
    <w:rsid w:val="000057E1"/>
    <w:rsid w:val="00010BAF"/>
    <w:rsid w:val="0001119B"/>
    <w:rsid w:val="000125FE"/>
    <w:rsid w:val="000213AF"/>
    <w:rsid w:val="000319E4"/>
    <w:rsid w:val="000362EE"/>
    <w:rsid w:val="00036CB1"/>
    <w:rsid w:val="00036F92"/>
    <w:rsid w:val="000416E7"/>
    <w:rsid w:val="00041999"/>
    <w:rsid w:val="00043702"/>
    <w:rsid w:val="00053CC3"/>
    <w:rsid w:val="000548DE"/>
    <w:rsid w:val="00054947"/>
    <w:rsid w:val="00062790"/>
    <w:rsid w:val="000669C0"/>
    <w:rsid w:val="00067F0E"/>
    <w:rsid w:val="00073A65"/>
    <w:rsid w:val="00073C98"/>
    <w:rsid w:val="00083624"/>
    <w:rsid w:val="00090CCF"/>
    <w:rsid w:val="000A3795"/>
    <w:rsid w:val="000A3A5A"/>
    <w:rsid w:val="000A7329"/>
    <w:rsid w:val="000B3919"/>
    <w:rsid w:val="000B408F"/>
    <w:rsid w:val="000B4919"/>
    <w:rsid w:val="000C0365"/>
    <w:rsid w:val="000C1A66"/>
    <w:rsid w:val="000C268B"/>
    <w:rsid w:val="000C36B7"/>
    <w:rsid w:val="000C4AED"/>
    <w:rsid w:val="000C571F"/>
    <w:rsid w:val="000D22CD"/>
    <w:rsid w:val="000D2726"/>
    <w:rsid w:val="000D4F5F"/>
    <w:rsid w:val="000D6E10"/>
    <w:rsid w:val="000E1603"/>
    <w:rsid w:val="000E2324"/>
    <w:rsid w:val="000E45D7"/>
    <w:rsid w:val="000E6BA4"/>
    <w:rsid w:val="000F39E6"/>
    <w:rsid w:val="000F3EF6"/>
    <w:rsid w:val="00104B31"/>
    <w:rsid w:val="00123E61"/>
    <w:rsid w:val="00126952"/>
    <w:rsid w:val="00130A69"/>
    <w:rsid w:val="001339D9"/>
    <w:rsid w:val="0013431B"/>
    <w:rsid w:val="0013659A"/>
    <w:rsid w:val="00136FEA"/>
    <w:rsid w:val="00143312"/>
    <w:rsid w:val="001437F0"/>
    <w:rsid w:val="00146493"/>
    <w:rsid w:val="001511D4"/>
    <w:rsid w:val="001520ED"/>
    <w:rsid w:val="0015474D"/>
    <w:rsid w:val="00160D08"/>
    <w:rsid w:val="00165626"/>
    <w:rsid w:val="00166540"/>
    <w:rsid w:val="0016681E"/>
    <w:rsid w:val="001673B6"/>
    <w:rsid w:val="00167657"/>
    <w:rsid w:val="00167BB5"/>
    <w:rsid w:val="00171F65"/>
    <w:rsid w:val="00176B88"/>
    <w:rsid w:val="00180407"/>
    <w:rsid w:val="001821CB"/>
    <w:rsid w:val="001852CB"/>
    <w:rsid w:val="00185EB7"/>
    <w:rsid w:val="00187BF7"/>
    <w:rsid w:val="00190F6B"/>
    <w:rsid w:val="0019302F"/>
    <w:rsid w:val="001940A7"/>
    <w:rsid w:val="00194108"/>
    <w:rsid w:val="00195781"/>
    <w:rsid w:val="001A1010"/>
    <w:rsid w:val="001A2F09"/>
    <w:rsid w:val="001A5002"/>
    <w:rsid w:val="001B101C"/>
    <w:rsid w:val="001B7301"/>
    <w:rsid w:val="001C2151"/>
    <w:rsid w:val="001C3736"/>
    <w:rsid w:val="001D1670"/>
    <w:rsid w:val="001D2684"/>
    <w:rsid w:val="001D3DD9"/>
    <w:rsid w:val="001D51D1"/>
    <w:rsid w:val="001E56F9"/>
    <w:rsid w:val="001E791D"/>
    <w:rsid w:val="00202695"/>
    <w:rsid w:val="002053F7"/>
    <w:rsid w:val="00213BED"/>
    <w:rsid w:val="00220896"/>
    <w:rsid w:val="002208D4"/>
    <w:rsid w:val="002310F4"/>
    <w:rsid w:val="00231F90"/>
    <w:rsid w:val="00241D5D"/>
    <w:rsid w:val="00242D50"/>
    <w:rsid w:val="0024560A"/>
    <w:rsid w:val="002519A0"/>
    <w:rsid w:val="00251A6F"/>
    <w:rsid w:val="0025751E"/>
    <w:rsid w:val="0026376B"/>
    <w:rsid w:val="002668B9"/>
    <w:rsid w:val="00270320"/>
    <w:rsid w:val="002704C1"/>
    <w:rsid w:val="002709D2"/>
    <w:rsid w:val="00273961"/>
    <w:rsid w:val="002776AE"/>
    <w:rsid w:val="002804A3"/>
    <w:rsid w:val="002872FA"/>
    <w:rsid w:val="002916BC"/>
    <w:rsid w:val="0029361F"/>
    <w:rsid w:val="002A2248"/>
    <w:rsid w:val="002A25B6"/>
    <w:rsid w:val="002A2EE7"/>
    <w:rsid w:val="002A65A0"/>
    <w:rsid w:val="002A6CD3"/>
    <w:rsid w:val="002B3971"/>
    <w:rsid w:val="002B6289"/>
    <w:rsid w:val="002B742C"/>
    <w:rsid w:val="002B7E66"/>
    <w:rsid w:val="002C09E2"/>
    <w:rsid w:val="002C0DF9"/>
    <w:rsid w:val="002C10A0"/>
    <w:rsid w:val="002C64AC"/>
    <w:rsid w:val="002C6FDD"/>
    <w:rsid w:val="002D01A7"/>
    <w:rsid w:val="002D0D9F"/>
    <w:rsid w:val="002D1522"/>
    <w:rsid w:val="002D19F2"/>
    <w:rsid w:val="002D1AEC"/>
    <w:rsid w:val="002D2D19"/>
    <w:rsid w:val="002D3EF1"/>
    <w:rsid w:val="002E02C1"/>
    <w:rsid w:val="002E63C4"/>
    <w:rsid w:val="002E7BC9"/>
    <w:rsid w:val="002F0C2C"/>
    <w:rsid w:val="002F13EA"/>
    <w:rsid w:val="002F41D2"/>
    <w:rsid w:val="002F470F"/>
    <w:rsid w:val="002F5A8B"/>
    <w:rsid w:val="002F7087"/>
    <w:rsid w:val="00304537"/>
    <w:rsid w:val="00304ABB"/>
    <w:rsid w:val="0030618B"/>
    <w:rsid w:val="0030770C"/>
    <w:rsid w:val="00307A57"/>
    <w:rsid w:val="00312533"/>
    <w:rsid w:val="0031435D"/>
    <w:rsid w:val="0032081C"/>
    <w:rsid w:val="0032217F"/>
    <w:rsid w:val="00326273"/>
    <w:rsid w:val="00327AD4"/>
    <w:rsid w:val="00330458"/>
    <w:rsid w:val="00341482"/>
    <w:rsid w:val="0034370F"/>
    <w:rsid w:val="00343F8D"/>
    <w:rsid w:val="00344C76"/>
    <w:rsid w:val="00344E37"/>
    <w:rsid w:val="0035082C"/>
    <w:rsid w:val="00350924"/>
    <w:rsid w:val="00362774"/>
    <w:rsid w:val="0036357B"/>
    <w:rsid w:val="00371873"/>
    <w:rsid w:val="00374E3E"/>
    <w:rsid w:val="003752A3"/>
    <w:rsid w:val="0038385C"/>
    <w:rsid w:val="00392C4C"/>
    <w:rsid w:val="00393867"/>
    <w:rsid w:val="00394079"/>
    <w:rsid w:val="003946F1"/>
    <w:rsid w:val="003A3AAD"/>
    <w:rsid w:val="003A4C3A"/>
    <w:rsid w:val="003A75A5"/>
    <w:rsid w:val="003B0D62"/>
    <w:rsid w:val="003B3197"/>
    <w:rsid w:val="003C0B6F"/>
    <w:rsid w:val="003C217E"/>
    <w:rsid w:val="003C24FA"/>
    <w:rsid w:val="003C2518"/>
    <w:rsid w:val="003C2B15"/>
    <w:rsid w:val="003D3FB8"/>
    <w:rsid w:val="003D5565"/>
    <w:rsid w:val="003E1CCB"/>
    <w:rsid w:val="003E234A"/>
    <w:rsid w:val="003E4720"/>
    <w:rsid w:val="003F027C"/>
    <w:rsid w:val="003F0507"/>
    <w:rsid w:val="003F0A61"/>
    <w:rsid w:val="003F7C6F"/>
    <w:rsid w:val="00400F4C"/>
    <w:rsid w:val="00412D6F"/>
    <w:rsid w:val="00414CB1"/>
    <w:rsid w:val="00415719"/>
    <w:rsid w:val="004204C1"/>
    <w:rsid w:val="00420979"/>
    <w:rsid w:val="00423860"/>
    <w:rsid w:val="00427629"/>
    <w:rsid w:val="00432669"/>
    <w:rsid w:val="00454FA2"/>
    <w:rsid w:val="0045628F"/>
    <w:rsid w:val="00457615"/>
    <w:rsid w:val="00466094"/>
    <w:rsid w:val="00470C96"/>
    <w:rsid w:val="00480309"/>
    <w:rsid w:val="00480CD8"/>
    <w:rsid w:val="0048269A"/>
    <w:rsid w:val="00483FE8"/>
    <w:rsid w:val="004856F4"/>
    <w:rsid w:val="00487AD9"/>
    <w:rsid w:val="00490535"/>
    <w:rsid w:val="00496F16"/>
    <w:rsid w:val="004A1A53"/>
    <w:rsid w:val="004B16BE"/>
    <w:rsid w:val="004C13A8"/>
    <w:rsid w:val="004C43E2"/>
    <w:rsid w:val="004C5A01"/>
    <w:rsid w:val="004D0801"/>
    <w:rsid w:val="004D498D"/>
    <w:rsid w:val="004D7A1D"/>
    <w:rsid w:val="004E271D"/>
    <w:rsid w:val="004E2CAC"/>
    <w:rsid w:val="004F09BF"/>
    <w:rsid w:val="004F2CAC"/>
    <w:rsid w:val="004F3164"/>
    <w:rsid w:val="004F414C"/>
    <w:rsid w:val="004F4285"/>
    <w:rsid w:val="004F709A"/>
    <w:rsid w:val="00500103"/>
    <w:rsid w:val="005025B0"/>
    <w:rsid w:val="00503EF9"/>
    <w:rsid w:val="005064C3"/>
    <w:rsid w:val="00510E2F"/>
    <w:rsid w:val="005114F7"/>
    <w:rsid w:val="0052103E"/>
    <w:rsid w:val="00526461"/>
    <w:rsid w:val="00531FA4"/>
    <w:rsid w:val="00535164"/>
    <w:rsid w:val="00537600"/>
    <w:rsid w:val="00563E81"/>
    <w:rsid w:val="00571C91"/>
    <w:rsid w:val="00571E37"/>
    <w:rsid w:val="00573F98"/>
    <w:rsid w:val="00575986"/>
    <w:rsid w:val="005A116D"/>
    <w:rsid w:val="005A2AF2"/>
    <w:rsid w:val="005A2F68"/>
    <w:rsid w:val="005B0355"/>
    <w:rsid w:val="005B12FE"/>
    <w:rsid w:val="005C7077"/>
    <w:rsid w:val="005D2D57"/>
    <w:rsid w:val="005D4C5F"/>
    <w:rsid w:val="005D7277"/>
    <w:rsid w:val="005E1CF0"/>
    <w:rsid w:val="005E4D5A"/>
    <w:rsid w:val="005F4B81"/>
    <w:rsid w:val="005F61E1"/>
    <w:rsid w:val="005F6B42"/>
    <w:rsid w:val="00607531"/>
    <w:rsid w:val="0061008A"/>
    <w:rsid w:val="006113FE"/>
    <w:rsid w:val="0061318B"/>
    <w:rsid w:val="0061373C"/>
    <w:rsid w:val="00616CFB"/>
    <w:rsid w:val="00624EB8"/>
    <w:rsid w:val="00626038"/>
    <w:rsid w:val="006315F8"/>
    <w:rsid w:val="00635818"/>
    <w:rsid w:val="0063679E"/>
    <w:rsid w:val="00640B8A"/>
    <w:rsid w:val="00641C53"/>
    <w:rsid w:val="00643E71"/>
    <w:rsid w:val="0064479B"/>
    <w:rsid w:val="0065019B"/>
    <w:rsid w:val="00653345"/>
    <w:rsid w:val="00656457"/>
    <w:rsid w:val="0065675E"/>
    <w:rsid w:val="00663379"/>
    <w:rsid w:val="00664B44"/>
    <w:rsid w:val="0066681C"/>
    <w:rsid w:val="00667F9D"/>
    <w:rsid w:val="00670F92"/>
    <w:rsid w:val="00671892"/>
    <w:rsid w:val="00687805"/>
    <w:rsid w:val="006A3096"/>
    <w:rsid w:val="006A4E24"/>
    <w:rsid w:val="006C5ADB"/>
    <w:rsid w:val="006C6046"/>
    <w:rsid w:val="006D04D0"/>
    <w:rsid w:val="006D063A"/>
    <w:rsid w:val="006D518D"/>
    <w:rsid w:val="006D602F"/>
    <w:rsid w:val="006E0884"/>
    <w:rsid w:val="006E31C1"/>
    <w:rsid w:val="006F21E1"/>
    <w:rsid w:val="006F435B"/>
    <w:rsid w:val="006F7140"/>
    <w:rsid w:val="006F75A7"/>
    <w:rsid w:val="007025D3"/>
    <w:rsid w:val="00703AD9"/>
    <w:rsid w:val="00707B95"/>
    <w:rsid w:val="00713253"/>
    <w:rsid w:val="007151BC"/>
    <w:rsid w:val="00721E39"/>
    <w:rsid w:val="007241A2"/>
    <w:rsid w:val="00724BBA"/>
    <w:rsid w:val="0072596B"/>
    <w:rsid w:val="00727573"/>
    <w:rsid w:val="0073713E"/>
    <w:rsid w:val="0074292F"/>
    <w:rsid w:val="0074736E"/>
    <w:rsid w:val="00750443"/>
    <w:rsid w:val="00756C44"/>
    <w:rsid w:val="007577A9"/>
    <w:rsid w:val="00762C98"/>
    <w:rsid w:val="0076458C"/>
    <w:rsid w:val="0076466E"/>
    <w:rsid w:val="00764890"/>
    <w:rsid w:val="00764CC2"/>
    <w:rsid w:val="00771056"/>
    <w:rsid w:val="0077255C"/>
    <w:rsid w:val="0077651D"/>
    <w:rsid w:val="007802D9"/>
    <w:rsid w:val="00781548"/>
    <w:rsid w:val="00784D9E"/>
    <w:rsid w:val="0078587B"/>
    <w:rsid w:val="00785AB5"/>
    <w:rsid w:val="00786157"/>
    <w:rsid w:val="00790229"/>
    <w:rsid w:val="00794C8D"/>
    <w:rsid w:val="00795D79"/>
    <w:rsid w:val="00795F22"/>
    <w:rsid w:val="0079749C"/>
    <w:rsid w:val="007A26F6"/>
    <w:rsid w:val="007A3A77"/>
    <w:rsid w:val="007A5DCE"/>
    <w:rsid w:val="007C0B87"/>
    <w:rsid w:val="007C1AC2"/>
    <w:rsid w:val="007D6031"/>
    <w:rsid w:val="007D79A5"/>
    <w:rsid w:val="007E33D0"/>
    <w:rsid w:val="007F0A62"/>
    <w:rsid w:val="00803599"/>
    <w:rsid w:val="00806EB5"/>
    <w:rsid w:val="00810917"/>
    <w:rsid w:val="008139B7"/>
    <w:rsid w:val="00816651"/>
    <w:rsid w:val="008200F2"/>
    <w:rsid w:val="008222B6"/>
    <w:rsid w:val="0082575F"/>
    <w:rsid w:val="00826365"/>
    <w:rsid w:val="00827C6A"/>
    <w:rsid w:val="008318A0"/>
    <w:rsid w:val="008344AA"/>
    <w:rsid w:val="00835389"/>
    <w:rsid w:val="00836002"/>
    <w:rsid w:val="0084269E"/>
    <w:rsid w:val="008453BB"/>
    <w:rsid w:val="00856C8B"/>
    <w:rsid w:val="00857A22"/>
    <w:rsid w:val="00861DDC"/>
    <w:rsid w:val="00862ADC"/>
    <w:rsid w:val="00870902"/>
    <w:rsid w:val="00870AB2"/>
    <w:rsid w:val="0087601E"/>
    <w:rsid w:val="00877DAA"/>
    <w:rsid w:val="00880127"/>
    <w:rsid w:val="00883A3B"/>
    <w:rsid w:val="0088677A"/>
    <w:rsid w:val="00891983"/>
    <w:rsid w:val="00893E94"/>
    <w:rsid w:val="00895614"/>
    <w:rsid w:val="008968A2"/>
    <w:rsid w:val="008A123D"/>
    <w:rsid w:val="008A1308"/>
    <w:rsid w:val="008A1C5D"/>
    <w:rsid w:val="008A3051"/>
    <w:rsid w:val="008B05FE"/>
    <w:rsid w:val="008B0B99"/>
    <w:rsid w:val="008B1866"/>
    <w:rsid w:val="008B4631"/>
    <w:rsid w:val="008B7A14"/>
    <w:rsid w:val="008B7B12"/>
    <w:rsid w:val="008C203F"/>
    <w:rsid w:val="008C44D9"/>
    <w:rsid w:val="008D5FB8"/>
    <w:rsid w:val="008F4FC4"/>
    <w:rsid w:val="00900D85"/>
    <w:rsid w:val="00901CBA"/>
    <w:rsid w:val="00902FA0"/>
    <w:rsid w:val="00905085"/>
    <w:rsid w:val="009202FC"/>
    <w:rsid w:val="0093038E"/>
    <w:rsid w:val="00931C4E"/>
    <w:rsid w:val="00940D70"/>
    <w:rsid w:val="009414FB"/>
    <w:rsid w:val="00941F8D"/>
    <w:rsid w:val="009514FE"/>
    <w:rsid w:val="009527CF"/>
    <w:rsid w:val="009555DB"/>
    <w:rsid w:val="00957572"/>
    <w:rsid w:val="009703FF"/>
    <w:rsid w:val="009746E6"/>
    <w:rsid w:val="009753CA"/>
    <w:rsid w:val="00984679"/>
    <w:rsid w:val="00987970"/>
    <w:rsid w:val="00987C60"/>
    <w:rsid w:val="00987E8E"/>
    <w:rsid w:val="00990F74"/>
    <w:rsid w:val="00995E68"/>
    <w:rsid w:val="00997873"/>
    <w:rsid w:val="009A3BC6"/>
    <w:rsid w:val="009A5AC5"/>
    <w:rsid w:val="009B0AD9"/>
    <w:rsid w:val="009B3EDB"/>
    <w:rsid w:val="009C422C"/>
    <w:rsid w:val="009D2F92"/>
    <w:rsid w:val="009D48A0"/>
    <w:rsid w:val="009D62AC"/>
    <w:rsid w:val="009D7A08"/>
    <w:rsid w:val="009E065B"/>
    <w:rsid w:val="009E38EB"/>
    <w:rsid w:val="009E6924"/>
    <w:rsid w:val="009E6DEA"/>
    <w:rsid w:val="009F38DB"/>
    <w:rsid w:val="009F4BC0"/>
    <w:rsid w:val="009F6FC4"/>
    <w:rsid w:val="00A050FD"/>
    <w:rsid w:val="00A060B5"/>
    <w:rsid w:val="00A075E9"/>
    <w:rsid w:val="00A252D7"/>
    <w:rsid w:val="00A3080C"/>
    <w:rsid w:val="00A33131"/>
    <w:rsid w:val="00A421F8"/>
    <w:rsid w:val="00A4530A"/>
    <w:rsid w:val="00A45AF7"/>
    <w:rsid w:val="00A470F7"/>
    <w:rsid w:val="00A474F8"/>
    <w:rsid w:val="00A53068"/>
    <w:rsid w:val="00A564C1"/>
    <w:rsid w:val="00A6540E"/>
    <w:rsid w:val="00A71B18"/>
    <w:rsid w:val="00A72DE5"/>
    <w:rsid w:val="00A73E3C"/>
    <w:rsid w:val="00A7461B"/>
    <w:rsid w:val="00A768E1"/>
    <w:rsid w:val="00A8310E"/>
    <w:rsid w:val="00A859C1"/>
    <w:rsid w:val="00A91C94"/>
    <w:rsid w:val="00A9628F"/>
    <w:rsid w:val="00AA0A14"/>
    <w:rsid w:val="00AA0BDB"/>
    <w:rsid w:val="00AA4E42"/>
    <w:rsid w:val="00AB45F4"/>
    <w:rsid w:val="00AC10F4"/>
    <w:rsid w:val="00AD0CC9"/>
    <w:rsid w:val="00AD0D47"/>
    <w:rsid w:val="00AD190D"/>
    <w:rsid w:val="00AD1E45"/>
    <w:rsid w:val="00AD1F31"/>
    <w:rsid w:val="00AD66EC"/>
    <w:rsid w:val="00AE7BF7"/>
    <w:rsid w:val="00AE7D51"/>
    <w:rsid w:val="00AF65B2"/>
    <w:rsid w:val="00B07443"/>
    <w:rsid w:val="00B126FB"/>
    <w:rsid w:val="00B13CC1"/>
    <w:rsid w:val="00B17255"/>
    <w:rsid w:val="00B22C11"/>
    <w:rsid w:val="00B23E3D"/>
    <w:rsid w:val="00B26DA6"/>
    <w:rsid w:val="00B30EAC"/>
    <w:rsid w:val="00B34776"/>
    <w:rsid w:val="00B4194E"/>
    <w:rsid w:val="00B41B86"/>
    <w:rsid w:val="00B514A3"/>
    <w:rsid w:val="00B55108"/>
    <w:rsid w:val="00B5717A"/>
    <w:rsid w:val="00B64C5F"/>
    <w:rsid w:val="00B716FD"/>
    <w:rsid w:val="00B73C73"/>
    <w:rsid w:val="00B749C1"/>
    <w:rsid w:val="00B74D8B"/>
    <w:rsid w:val="00B76644"/>
    <w:rsid w:val="00B854ED"/>
    <w:rsid w:val="00B85569"/>
    <w:rsid w:val="00B90C1B"/>
    <w:rsid w:val="00B94A63"/>
    <w:rsid w:val="00B94DA8"/>
    <w:rsid w:val="00B963FB"/>
    <w:rsid w:val="00BB0055"/>
    <w:rsid w:val="00BB0505"/>
    <w:rsid w:val="00BC2E81"/>
    <w:rsid w:val="00BC3F17"/>
    <w:rsid w:val="00BD1C76"/>
    <w:rsid w:val="00BD282D"/>
    <w:rsid w:val="00BD6EF1"/>
    <w:rsid w:val="00BD7504"/>
    <w:rsid w:val="00BE3824"/>
    <w:rsid w:val="00BE515A"/>
    <w:rsid w:val="00BF3516"/>
    <w:rsid w:val="00BF6BBA"/>
    <w:rsid w:val="00C0525F"/>
    <w:rsid w:val="00C0638B"/>
    <w:rsid w:val="00C113E8"/>
    <w:rsid w:val="00C16291"/>
    <w:rsid w:val="00C20E4B"/>
    <w:rsid w:val="00C22BE8"/>
    <w:rsid w:val="00C302C5"/>
    <w:rsid w:val="00C36A5B"/>
    <w:rsid w:val="00C37B8E"/>
    <w:rsid w:val="00C41B56"/>
    <w:rsid w:val="00C442E7"/>
    <w:rsid w:val="00C52220"/>
    <w:rsid w:val="00C52985"/>
    <w:rsid w:val="00C543FE"/>
    <w:rsid w:val="00C571B2"/>
    <w:rsid w:val="00C63B07"/>
    <w:rsid w:val="00C705AB"/>
    <w:rsid w:val="00C75DAB"/>
    <w:rsid w:val="00C762E7"/>
    <w:rsid w:val="00C7671C"/>
    <w:rsid w:val="00C80C4B"/>
    <w:rsid w:val="00C846B1"/>
    <w:rsid w:val="00C92088"/>
    <w:rsid w:val="00CA199D"/>
    <w:rsid w:val="00CB2379"/>
    <w:rsid w:val="00CB5E80"/>
    <w:rsid w:val="00CB68DF"/>
    <w:rsid w:val="00CC21A4"/>
    <w:rsid w:val="00CC37CB"/>
    <w:rsid w:val="00CC5C94"/>
    <w:rsid w:val="00CC6303"/>
    <w:rsid w:val="00CE1456"/>
    <w:rsid w:val="00CE52DB"/>
    <w:rsid w:val="00CF0DAC"/>
    <w:rsid w:val="00D044E7"/>
    <w:rsid w:val="00D20CAB"/>
    <w:rsid w:val="00D2394C"/>
    <w:rsid w:val="00D26C06"/>
    <w:rsid w:val="00D33989"/>
    <w:rsid w:val="00D36C63"/>
    <w:rsid w:val="00D40581"/>
    <w:rsid w:val="00D41059"/>
    <w:rsid w:val="00D52C1B"/>
    <w:rsid w:val="00D6120B"/>
    <w:rsid w:val="00D618BA"/>
    <w:rsid w:val="00D62796"/>
    <w:rsid w:val="00D64521"/>
    <w:rsid w:val="00D81278"/>
    <w:rsid w:val="00D846AF"/>
    <w:rsid w:val="00D857B8"/>
    <w:rsid w:val="00D9264B"/>
    <w:rsid w:val="00D9452A"/>
    <w:rsid w:val="00D948FE"/>
    <w:rsid w:val="00D9562C"/>
    <w:rsid w:val="00DA1044"/>
    <w:rsid w:val="00DB1F93"/>
    <w:rsid w:val="00DB71F3"/>
    <w:rsid w:val="00DB7609"/>
    <w:rsid w:val="00DB7ACB"/>
    <w:rsid w:val="00DD0100"/>
    <w:rsid w:val="00DD4A16"/>
    <w:rsid w:val="00DD7F8B"/>
    <w:rsid w:val="00DE001F"/>
    <w:rsid w:val="00DE12DA"/>
    <w:rsid w:val="00DE1FFE"/>
    <w:rsid w:val="00DE3CB3"/>
    <w:rsid w:val="00DF5754"/>
    <w:rsid w:val="00E01441"/>
    <w:rsid w:val="00E077A0"/>
    <w:rsid w:val="00E07F68"/>
    <w:rsid w:val="00E10595"/>
    <w:rsid w:val="00E1366E"/>
    <w:rsid w:val="00E14AD5"/>
    <w:rsid w:val="00E36154"/>
    <w:rsid w:val="00E3658C"/>
    <w:rsid w:val="00E41B9C"/>
    <w:rsid w:val="00E46D9E"/>
    <w:rsid w:val="00E5008C"/>
    <w:rsid w:val="00E53BE1"/>
    <w:rsid w:val="00E53DAF"/>
    <w:rsid w:val="00E56CCE"/>
    <w:rsid w:val="00E6537A"/>
    <w:rsid w:val="00E722CD"/>
    <w:rsid w:val="00E75F80"/>
    <w:rsid w:val="00E85D31"/>
    <w:rsid w:val="00E92138"/>
    <w:rsid w:val="00E93291"/>
    <w:rsid w:val="00EA3DEE"/>
    <w:rsid w:val="00EA7C55"/>
    <w:rsid w:val="00EB2908"/>
    <w:rsid w:val="00EB2C9B"/>
    <w:rsid w:val="00EB3406"/>
    <w:rsid w:val="00EB4F9E"/>
    <w:rsid w:val="00EB56DC"/>
    <w:rsid w:val="00EB674D"/>
    <w:rsid w:val="00EC05CE"/>
    <w:rsid w:val="00EC1B02"/>
    <w:rsid w:val="00EC518C"/>
    <w:rsid w:val="00EC688E"/>
    <w:rsid w:val="00EE0FFA"/>
    <w:rsid w:val="00EE78D2"/>
    <w:rsid w:val="00EF0359"/>
    <w:rsid w:val="00EF2A1E"/>
    <w:rsid w:val="00EF3D1E"/>
    <w:rsid w:val="00EF509B"/>
    <w:rsid w:val="00EF53B0"/>
    <w:rsid w:val="00F03F8B"/>
    <w:rsid w:val="00F10AE4"/>
    <w:rsid w:val="00F16158"/>
    <w:rsid w:val="00F20094"/>
    <w:rsid w:val="00F20508"/>
    <w:rsid w:val="00F225B1"/>
    <w:rsid w:val="00F24144"/>
    <w:rsid w:val="00F26214"/>
    <w:rsid w:val="00F2757B"/>
    <w:rsid w:val="00F3780C"/>
    <w:rsid w:val="00F45352"/>
    <w:rsid w:val="00F51629"/>
    <w:rsid w:val="00F6083C"/>
    <w:rsid w:val="00F61C54"/>
    <w:rsid w:val="00F6437B"/>
    <w:rsid w:val="00F646B2"/>
    <w:rsid w:val="00F666F6"/>
    <w:rsid w:val="00F71C92"/>
    <w:rsid w:val="00F7646B"/>
    <w:rsid w:val="00F84A76"/>
    <w:rsid w:val="00F87392"/>
    <w:rsid w:val="00F87472"/>
    <w:rsid w:val="00F90974"/>
    <w:rsid w:val="00F90B8E"/>
    <w:rsid w:val="00F97436"/>
    <w:rsid w:val="00F97DF1"/>
    <w:rsid w:val="00FA2249"/>
    <w:rsid w:val="00FA41D0"/>
    <w:rsid w:val="00FA4AC1"/>
    <w:rsid w:val="00FA4FFA"/>
    <w:rsid w:val="00FA5CF2"/>
    <w:rsid w:val="00FA7941"/>
    <w:rsid w:val="00FC1E9F"/>
    <w:rsid w:val="00FC3871"/>
    <w:rsid w:val="00FC5628"/>
    <w:rsid w:val="00FC68E7"/>
    <w:rsid w:val="00FC73E0"/>
    <w:rsid w:val="00FD12FB"/>
    <w:rsid w:val="00FD1498"/>
    <w:rsid w:val="00FD6BD3"/>
    <w:rsid w:val="00FE178A"/>
    <w:rsid w:val="00FE45C4"/>
    <w:rsid w:val="00FE5FAF"/>
    <w:rsid w:val="00FE6712"/>
    <w:rsid w:val="00FE6E55"/>
    <w:rsid w:val="00FE6EF4"/>
    <w:rsid w:val="00FE7F1F"/>
    <w:rsid w:val="00FF1679"/>
    <w:rsid w:val="00FF439E"/>
    <w:rsid w:val="00FF51EF"/>
    <w:rsid w:val="00FF5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DC97C"/>
  <w15:docId w15:val="{27581F19-343C-4CBC-B710-513450603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E3C"/>
  </w:style>
  <w:style w:type="paragraph" w:styleId="Heading1">
    <w:name w:val="heading 1"/>
    <w:basedOn w:val="Normal"/>
    <w:next w:val="Normal"/>
    <w:uiPriority w:val="9"/>
    <w:qFormat/>
    <w:pPr>
      <w:keepNext/>
      <w:keepLines/>
      <w:spacing w:before="400"/>
      <w:outlineLvl w:val="0"/>
    </w:pPr>
    <w:rPr>
      <w:smallCaps/>
      <w:sz w:val="28"/>
      <w:szCs w:val="28"/>
    </w:rPr>
  </w:style>
  <w:style w:type="paragraph" w:styleId="Heading2">
    <w:name w:val="heading 2"/>
    <w:basedOn w:val="Normal"/>
    <w:next w:val="Normal"/>
    <w:uiPriority w:val="9"/>
    <w:semiHidden/>
    <w:unhideWhenUsed/>
    <w:qFormat/>
    <w:pPr>
      <w:keepNext/>
      <w:keepLines/>
      <w:spacing w:before="400"/>
      <w:jc w:val="center"/>
      <w:outlineLvl w:val="1"/>
    </w:pPr>
    <w:rPr>
      <w:smallCaps/>
      <w:color w:val="632423"/>
      <w:sz w:val="24"/>
      <w:szCs w:val="24"/>
    </w:rPr>
  </w:style>
  <w:style w:type="paragraph" w:styleId="Heading3">
    <w:name w:val="heading 3"/>
    <w:basedOn w:val="Normal"/>
    <w:next w:val="Normal"/>
    <w:uiPriority w:val="9"/>
    <w:semiHidden/>
    <w:unhideWhenUsed/>
    <w:qFormat/>
    <w:pPr>
      <w:keepNext/>
      <w:keepLines/>
      <w:spacing w:before="300"/>
      <w:jc w:val="center"/>
      <w:outlineLvl w:val="2"/>
    </w:pPr>
    <w:rPr>
      <w:smallCaps/>
      <w:color w:val="622423"/>
      <w:sz w:val="24"/>
      <w:szCs w:val="24"/>
    </w:rPr>
  </w:style>
  <w:style w:type="paragraph" w:styleId="Heading4">
    <w:name w:val="heading 4"/>
    <w:basedOn w:val="Normal"/>
    <w:next w:val="Normal"/>
    <w:uiPriority w:val="9"/>
    <w:semiHidden/>
    <w:unhideWhenUsed/>
    <w:qFormat/>
    <w:pPr>
      <w:keepNext/>
      <w:keepLines/>
      <w:spacing w:after="120"/>
      <w:jc w:val="center"/>
      <w:outlineLvl w:val="3"/>
    </w:pPr>
    <w:rPr>
      <w:smallCaps/>
      <w:color w:val="622423"/>
      <w:sz w:val="20"/>
      <w:szCs w:val="20"/>
    </w:rPr>
  </w:style>
  <w:style w:type="paragraph" w:styleId="Heading5">
    <w:name w:val="heading 5"/>
    <w:basedOn w:val="Normal"/>
    <w:next w:val="Normal"/>
    <w:uiPriority w:val="9"/>
    <w:semiHidden/>
    <w:unhideWhenUsed/>
    <w:qFormat/>
    <w:pPr>
      <w:keepNext/>
      <w:keepLines/>
      <w:spacing w:before="320" w:after="120"/>
      <w:jc w:val="center"/>
      <w:outlineLvl w:val="4"/>
    </w:pPr>
    <w:rPr>
      <w:smallCaps/>
      <w:color w:val="622423"/>
      <w:sz w:val="20"/>
      <w:szCs w:val="20"/>
    </w:rPr>
  </w:style>
  <w:style w:type="paragraph" w:styleId="Heading6">
    <w:name w:val="heading 6"/>
    <w:basedOn w:val="Normal"/>
    <w:next w:val="Normal"/>
    <w:uiPriority w:val="9"/>
    <w:semiHidden/>
    <w:unhideWhenUsed/>
    <w:qFormat/>
    <w:pPr>
      <w:keepNext/>
      <w:keepLines/>
      <w:spacing w:after="120"/>
      <w:jc w:val="center"/>
      <w:outlineLvl w:val="5"/>
    </w:pPr>
    <w:rPr>
      <w:smallCaps/>
      <w:color w:val="943634"/>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500" w:after="300" w:line="240" w:lineRule="auto"/>
      <w:jc w:val="center"/>
    </w:pPr>
    <w:rPr>
      <w:smallCaps/>
      <w:color w:val="632423"/>
      <w:sz w:val="44"/>
      <w:szCs w:val="44"/>
    </w:rPr>
  </w:style>
  <w:style w:type="paragraph" w:styleId="Subtitle">
    <w:name w:val="Subtitle"/>
    <w:basedOn w:val="Normal"/>
    <w:next w:val="Normal"/>
    <w:uiPriority w:val="11"/>
    <w:qFormat/>
    <w:pPr>
      <w:keepNext/>
      <w:keepLines/>
      <w:spacing w:after="560" w:line="240" w:lineRule="auto"/>
      <w:jc w:val="center"/>
    </w:pPr>
    <w:rPr>
      <w:i/>
      <w:smallCaps/>
      <w:color w:val="666666"/>
      <w:sz w:val="18"/>
      <w:szCs w:val="18"/>
    </w:rPr>
  </w:style>
  <w:style w:type="paragraph" w:styleId="ListParagraph">
    <w:name w:val="List Paragraph"/>
    <w:basedOn w:val="Normal"/>
    <w:uiPriority w:val="34"/>
    <w:qFormat/>
    <w:rsid w:val="00C00E79"/>
    <w:pPr>
      <w:ind w:left="720"/>
      <w:contextualSpacing/>
    </w:pPr>
  </w:style>
  <w:style w:type="character" w:styleId="Hyperlink">
    <w:name w:val="Hyperlink"/>
    <w:basedOn w:val="DefaultParagraphFont"/>
    <w:uiPriority w:val="99"/>
    <w:unhideWhenUsed/>
    <w:rsid w:val="00170F29"/>
    <w:rPr>
      <w:color w:val="0000FF" w:themeColor="hyperlink"/>
      <w:u w:val="single"/>
    </w:rPr>
  </w:style>
  <w:style w:type="character" w:styleId="UnresolvedMention">
    <w:name w:val="Unresolved Mention"/>
    <w:basedOn w:val="DefaultParagraphFont"/>
    <w:uiPriority w:val="99"/>
    <w:semiHidden/>
    <w:unhideWhenUsed/>
    <w:rsid w:val="00170F29"/>
    <w:rPr>
      <w:color w:val="605E5C"/>
      <w:shd w:val="clear" w:color="auto" w:fill="E1DFDD"/>
    </w:rPr>
  </w:style>
  <w:style w:type="character" w:styleId="FollowedHyperlink">
    <w:name w:val="FollowedHyperlink"/>
    <w:basedOn w:val="DefaultParagraphFont"/>
    <w:uiPriority w:val="99"/>
    <w:semiHidden/>
    <w:unhideWhenUsed/>
    <w:rsid w:val="00444876"/>
    <w:rPr>
      <w:color w:val="800080" w:themeColor="followedHyperlink"/>
      <w:u w:val="single"/>
    </w:rPr>
  </w:style>
  <w:style w:type="paragraph" w:styleId="Header">
    <w:name w:val="header"/>
    <w:basedOn w:val="Normal"/>
    <w:link w:val="HeaderChar"/>
    <w:uiPriority w:val="99"/>
    <w:unhideWhenUsed/>
    <w:rsid w:val="00C615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528"/>
  </w:style>
  <w:style w:type="paragraph" w:styleId="Footer">
    <w:name w:val="footer"/>
    <w:basedOn w:val="Normal"/>
    <w:link w:val="FooterChar"/>
    <w:uiPriority w:val="99"/>
    <w:unhideWhenUsed/>
    <w:rsid w:val="00C615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528"/>
  </w:style>
  <w:style w:type="paragraph" w:styleId="NormalWeb">
    <w:name w:val="Normal (Web)"/>
    <w:basedOn w:val="Normal"/>
    <w:uiPriority w:val="99"/>
    <w:semiHidden/>
    <w:unhideWhenUsed/>
    <w:rsid w:val="00B126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6292">
      <w:bodyDiv w:val="1"/>
      <w:marLeft w:val="0"/>
      <w:marRight w:val="0"/>
      <w:marTop w:val="0"/>
      <w:marBottom w:val="0"/>
      <w:divBdr>
        <w:top w:val="none" w:sz="0" w:space="0" w:color="auto"/>
        <w:left w:val="none" w:sz="0" w:space="0" w:color="auto"/>
        <w:bottom w:val="none" w:sz="0" w:space="0" w:color="auto"/>
        <w:right w:val="none" w:sz="0" w:space="0" w:color="auto"/>
      </w:divBdr>
    </w:div>
    <w:div w:id="63375723">
      <w:bodyDiv w:val="1"/>
      <w:marLeft w:val="0"/>
      <w:marRight w:val="0"/>
      <w:marTop w:val="0"/>
      <w:marBottom w:val="0"/>
      <w:divBdr>
        <w:top w:val="none" w:sz="0" w:space="0" w:color="auto"/>
        <w:left w:val="none" w:sz="0" w:space="0" w:color="auto"/>
        <w:bottom w:val="none" w:sz="0" w:space="0" w:color="auto"/>
        <w:right w:val="none" w:sz="0" w:space="0" w:color="auto"/>
      </w:divBdr>
    </w:div>
    <w:div w:id="126362308">
      <w:bodyDiv w:val="1"/>
      <w:marLeft w:val="0"/>
      <w:marRight w:val="0"/>
      <w:marTop w:val="0"/>
      <w:marBottom w:val="0"/>
      <w:divBdr>
        <w:top w:val="none" w:sz="0" w:space="0" w:color="auto"/>
        <w:left w:val="none" w:sz="0" w:space="0" w:color="auto"/>
        <w:bottom w:val="none" w:sz="0" w:space="0" w:color="auto"/>
        <w:right w:val="none" w:sz="0" w:space="0" w:color="auto"/>
      </w:divBdr>
    </w:div>
    <w:div w:id="154958655">
      <w:bodyDiv w:val="1"/>
      <w:marLeft w:val="0"/>
      <w:marRight w:val="0"/>
      <w:marTop w:val="0"/>
      <w:marBottom w:val="0"/>
      <w:divBdr>
        <w:top w:val="none" w:sz="0" w:space="0" w:color="auto"/>
        <w:left w:val="none" w:sz="0" w:space="0" w:color="auto"/>
        <w:bottom w:val="none" w:sz="0" w:space="0" w:color="auto"/>
        <w:right w:val="none" w:sz="0" w:space="0" w:color="auto"/>
      </w:divBdr>
    </w:div>
    <w:div w:id="170796382">
      <w:bodyDiv w:val="1"/>
      <w:marLeft w:val="0"/>
      <w:marRight w:val="0"/>
      <w:marTop w:val="0"/>
      <w:marBottom w:val="0"/>
      <w:divBdr>
        <w:top w:val="none" w:sz="0" w:space="0" w:color="auto"/>
        <w:left w:val="none" w:sz="0" w:space="0" w:color="auto"/>
        <w:bottom w:val="none" w:sz="0" w:space="0" w:color="auto"/>
        <w:right w:val="none" w:sz="0" w:space="0" w:color="auto"/>
      </w:divBdr>
    </w:div>
    <w:div w:id="220753305">
      <w:bodyDiv w:val="1"/>
      <w:marLeft w:val="0"/>
      <w:marRight w:val="0"/>
      <w:marTop w:val="0"/>
      <w:marBottom w:val="0"/>
      <w:divBdr>
        <w:top w:val="none" w:sz="0" w:space="0" w:color="auto"/>
        <w:left w:val="none" w:sz="0" w:space="0" w:color="auto"/>
        <w:bottom w:val="none" w:sz="0" w:space="0" w:color="auto"/>
        <w:right w:val="none" w:sz="0" w:space="0" w:color="auto"/>
      </w:divBdr>
    </w:div>
    <w:div w:id="280191812">
      <w:bodyDiv w:val="1"/>
      <w:marLeft w:val="0"/>
      <w:marRight w:val="0"/>
      <w:marTop w:val="0"/>
      <w:marBottom w:val="0"/>
      <w:divBdr>
        <w:top w:val="none" w:sz="0" w:space="0" w:color="auto"/>
        <w:left w:val="none" w:sz="0" w:space="0" w:color="auto"/>
        <w:bottom w:val="none" w:sz="0" w:space="0" w:color="auto"/>
        <w:right w:val="none" w:sz="0" w:space="0" w:color="auto"/>
      </w:divBdr>
    </w:div>
    <w:div w:id="315256917">
      <w:bodyDiv w:val="1"/>
      <w:marLeft w:val="0"/>
      <w:marRight w:val="0"/>
      <w:marTop w:val="0"/>
      <w:marBottom w:val="0"/>
      <w:divBdr>
        <w:top w:val="none" w:sz="0" w:space="0" w:color="auto"/>
        <w:left w:val="none" w:sz="0" w:space="0" w:color="auto"/>
        <w:bottom w:val="none" w:sz="0" w:space="0" w:color="auto"/>
        <w:right w:val="none" w:sz="0" w:space="0" w:color="auto"/>
      </w:divBdr>
    </w:div>
    <w:div w:id="340816885">
      <w:bodyDiv w:val="1"/>
      <w:marLeft w:val="0"/>
      <w:marRight w:val="0"/>
      <w:marTop w:val="0"/>
      <w:marBottom w:val="0"/>
      <w:divBdr>
        <w:top w:val="none" w:sz="0" w:space="0" w:color="auto"/>
        <w:left w:val="none" w:sz="0" w:space="0" w:color="auto"/>
        <w:bottom w:val="none" w:sz="0" w:space="0" w:color="auto"/>
        <w:right w:val="none" w:sz="0" w:space="0" w:color="auto"/>
      </w:divBdr>
    </w:div>
    <w:div w:id="351684489">
      <w:bodyDiv w:val="1"/>
      <w:marLeft w:val="0"/>
      <w:marRight w:val="0"/>
      <w:marTop w:val="0"/>
      <w:marBottom w:val="0"/>
      <w:divBdr>
        <w:top w:val="none" w:sz="0" w:space="0" w:color="auto"/>
        <w:left w:val="none" w:sz="0" w:space="0" w:color="auto"/>
        <w:bottom w:val="none" w:sz="0" w:space="0" w:color="auto"/>
        <w:right w:val="none" w:sz="0" w:space="0" w:color="auto"/>
      </w:divBdr>
    </w:div>
    <w:div w:id="401416280">
      <w:bodyDiv w:val="1"/>
      <w:marLeft w:val="0"/>
      <w:marRight w:val="0"/>
      <w:marTop w:val="0"/>
      <w:marBottom w:val="0"/>
      <w:divBdr>
        <w:top w:val="none" w:sz="0" w:space="0" w:color="auto"/>
        <w:left w:val="none" w:sz="0" w:space="0" w:color="auto"/>
        <w:bottom w:val="none" w:sz="0" w:space="0" w:color="auto"/>
        <w:right w:val="none" w:sz="0" w:space="0" w:color="auto"/>
      </w:divBdr>
    </w:div>
    <w:div w:id="426190649">
      <w:bodyDiv w:val="1"/>
      <w:marLeft w:val="0"/>
      <w:marRight w:val="0"/>
      <w:marTop w:val="0"/>
      <w:marBottom w:val="0"/>
      <w:divBdr>
        <w:top w:val="none" w:sz="0" w:space="0" w:color="auto"/>
        <w:left w:val="none" w:sz="0" w:space="0" w:color="auto"/>
        <w:bottom w:val="none" w:sz="0" w:space="0" w:color="auto"/>
        <w:right w:val="none" w:sz="0" w:space="0" w:color="auto"/>
      </w:divBdr>
    </w:div>
    <w:div w:id="568808711">
      <w:bodyDiv w:val="1"/>
      <w:marLeft w:val="0"/>
      <w:marRight w:val="0"/>
      <w:marTop w:val="0"/>
      <w:marBottom w:val="0"/>
      <w:divBdr>
        <w:top w:val="none" w:sz="0" w:space="0" w:color="auto"/>
        <w:left w:val="none" w:sz="0" w:space="0" w:color="auto"/>
        <w:bottom w:val="none" w:sz="0" w:space="0" w:color="auto"/>
        <w:right w:val="none" w:sz="0" w:space="0" w:color="auto"/>
      </w:divBdr>
    </w:div>
    <w:div w:id="609976086">
      <w:bodyDiv w:val="1"/>
      <w:marLeft w:val="0"/>
      <w:marRight w:val="0"/>
      <w:marTop w:val="0"/>
      <w:marBottom w:val="0"/>
      <w:divBdr>
        <w:top w:val="none" w:sz="0" w:space="0" w:color="auto"/>
        <w:left w:val="none" w:sz="0" w:space="0" w:color="auto"/>
        <w:bottom w:val="none" w:sz="0" w:space="0" w:color="auto"/>
        <w:right w:val="none" w:sz="0" w:space="0" w:color="auto"/>
      </w:divBdr>
    </w:div>
    <w:div w:id="615478240">
      <w:bodyDiv w:val="1"/>
      <w:marLeft w:val="0"/>
      <w:marRight w:val="0"/>
      <w:marTop w:val="0"/>
      <w:marBottom w:val="0"/>
      <w:divBdr>
        <w:top w:val="none" w:sz="0" w:space="0" w:color="auto"/>
        <w:left w:val="none" w:sz="0" w:space="0" w:color="auto"/>
        <w:bottom w:val="none" w:sz="0" w:space="0" w:color="auto"/>
        <w:right w:val="none" w:sz="0" w:space="0" w:color="auto"/>
      </w:divBdr>
    </w:div>
    <w:div w:id="779035345">
      <w:bodyDiv w:val="1"/>
      <w:marLeft w:val="0"/>
      <w:marRight w:val="0"/>
      <w:marTop w:val="0"/>
      <w:marBottom w:val="0"/>
      <w:divBdr>
        <w:top w:val="none" w:sz="0" w:space="0" w:color="auto"/>
        <w:left w:val="none" w:sz="0" w:space="0" w:color="auto"/>
        <w:bottom w:val="none" w:sz="0" w:space="0" w:color="auto"/>
        <w:right w:val="none" w:sz="0" w:space="0" w:color="auto"/>
      </w:divBdr>
    </w:div>
    <w:div w:id="783421286">
      <w:bodyDiv w:val="1"/>
      <w:marLeft w:val="0"/>
      <w:marRight w:val="0"/>
      <w:marTop w:val="0"/>
      <w:marBottom w:val="0"/>
      <w:divBdr>
        <w:top w:val="none" w:sz="0" w:space="0" w:color="auto"/>
        <w:left w:val="none" w:sz="0" w:space="0" w:color="auto"/>
        <w:bottom w:val="none" w:sz="0" w:space="0" w:color="auto"/>
        <w:right w:val="none" w:sz="0" w:space="0" w:color="auto"/>
      </w:divBdr>
    </w:div>
    <w:div w:id="849413306">
      <w:bodyDiv w:val="1"/>
      <w:marLeft w:val="0"/>
      <w:marRight w:val="0"/>
      <w:marTop w:val="0"/>
      <w:marBottom w:val="0"/>
      <w:divBdr>
        <w:top w:val="none" w:sz="0" w:space="0" w:color="auto"/>
        <w:left w:val="none" w:sz="0" w:space="0" w:color="auto"/>
        <w:bottom w:val="none" w:sz="0" w:space="0" w:color="auto"/>
        <w:right w:val="none" w:sz="0" w:space="0" w:color="auto"/>
      </w:divBdr>
    </w:div>
    <w:div w:id="858007786">
      <w:bodyDiv w:val="1"/>
      <w:marLeft w:val="0"/>
      <w:marRight w:val="0"/>
      <w:marTop w:val="0"/>
      <w:marBottom w:val="0"/>
      <w:divBdr>
        <w:top w:val="none" w:sz="0" w:space="0" w:color="auto"/>
        <w:left w:val="none" w:sz="0" w:space="0" w:color="auto"/>
        <w:bottom w:val="none" w:sz="0" w:space="0" w:color="auto"/>
        <w:right w:val="none" w:sz="0" w:space="0" w:color="auto"/>
      </w:divBdr>
    </w:div>
    <w:div w:id="959604844">
      <w:bodyDiv w:val="1"/>
      <w:marLeft w:val="0"/>
      <w:marRight w:val="0"/>
      <w:marTop w:val="0"/>
      <w:marBottom w:val="0"/>
      <w:divBdr>
        <w:top w:val="none" w:sz="0" w:space="0" w:color="auto"/>
        <w:left w:val="none" w:sz="0" w:space="0" w:color="auto"/>
        <w:bottom w:val="none" w:sz="0" w:space="0" w:color="auto"/>
        <w:right w:val="none" w:sz="0" w:space="0" w:color="auto"/>
      </w:divBdr>
    </w:div>
    <w:div w:id="978339912">
      <w:bodyDiv w:val="1"/>
      <w:marLeft w:val="0"/>
      <w:marRight w:val="0"/>
      <w:marTop w:val="0"/>
      <w:marBottom w:val="0"/>
      <w:divBdr>
        <w:top w:val="none" w:sz="0" w:space="0" w:color="auto"/>
        <w:left w:val="none" w:sz="0" w:space="0" w:color="auto"/>
        <w:bottom w:val="none" w:sz="0" w:space="0" w:color="auto"/>
        <w:right w:val="none" w:sz="0" w:space="0" w:color="auto"/>
      </w:divBdr>
    </w:div>
    <w:div w:id="988939059">
      <w:bodyDiv w:val="1"/>
      <w:marLeft w:val="0"/>
      <w:marRight w:val="0"/>
      <w:marTop w:val="0"/>
      <w:marBottom w:val="0"/>
      <w:divBdr>
        <w:top w:val="none" w:sz="0" w:space="0" w:color="auto"/>
        <w:left w:val="none" w:sz="0" w:space="0" w:color="auto"/>
        <w:bottom w:val="none" w:sz="0" w:space="0" w:color="auto"/>
        <w:right w:val="none" w:sz="0" w:space="0" w:color="auto"/>
      </w:divBdr>
    </w:div>
    <w:div w:id="1059744326">
      <w:bodyDiv w:val="1"/>
      <w:marLeft w:val="0"/>
      <w:marRight w:val="0"/>
      <w:marTop w:val="0"/>
      <w:marBottom w:val="0"/>
      <w:divBdr>
        <w:top w:val="none" w:sz="0" w:space="0" w:color="auto"/>
        <w:left w:val="none" w:sz="0" w:space="0" w:color="auto"/>
        <w:bottom w:val="none" w:sz="0" w:space="0" w:color="auto"/>
        <w:right w:val="none" w:sz="0" w:space="0" w:color="auto"/>
      </w:divBdr>
    </w:div>
    <w:div w:id="1102795342">
      <w:bodyDiv w:val="1"/>
      <w:marLeft w:val="0"/>
      <w:marRight w:val="0"/>
      <w:marTop w:val="0"/>
      <w:marBottom w:val="0"/>
      <w:divBdr>
        <w:top w:val="none" w:sz="0" w:space="0" w:color="auto"/>
        <w:left w:val="none" w:sz="0" w:space="0" w:color="auto"/>
        <w:bottom w:val="none" w:sz="0" w:space="0" w:color="auto"/>
        <w:right w:val="none" w:sz="0" w:space="0" w:color="auto"/>
      </w:divBdr>
    </w:div>
    <w:div w:id="1133056859">
      <w:bodyDiv w:val="1"/>
      <w:marLeft w:val="0"/>
      <w:marRight w:val="0"/>
      <w:marTop w:val="0"/>
      <w:marBottom w:val="0"/>
      <w:divBdr>
        <w:top w:val="none" w:sz="0" w:space="0" w:color="auto"/>
        <w:left w:val="none" w:sz="0" w:space="0" w:color="auto"/>
        <w:bottom w:val="none" w:sz="0" w:space="0" w:color="auto"/>
        <w:right w:val="none" w:sz="0" w:space="0" w:color="auto"/>
      </w:divBdr>
    </w:div>
    <w:div w:id="1268347783">
      <w:bodyDiv w:val="1"/>
      <w:marLeft w:val="0"/>
      <w:marRight w:val="0"/>
      <w:marTop w:val="0"/>
      <w:marBottom w:val="0"/>
      <w:divBdr>
        <w:top w:val="none" w:sz="0" w:space="0" w:color="auto"/>
        <w:left w:val="none" w:sz="0" w:space="0" w:color="auto"/>
        <w:bottom w:val="none" w:sz="0" w:space="0" w:color="auto"/>
        <w:right w:val="none" w:sz="0" w:space="0" w:color="auto"/>
      </w:divBdr>
    </w:div>
    <w:div w:id="1310135663">
      <w:bodyDiv w:val="1"/>
      <w:marLeft w:val="0"/>
      <w:marRight w:val="0"/>
      <w:marTop w:val="0"/>
      <w:marBottom w:val="0"/>
      <w:divBdr>
        <w:top w:val="none" w:sz="0" w:space="0" w:color="auto"/>
        <w:left w:val="none" w:sz="0" w:space="0" w:color="auto"/>
        <w:bottom w:val="none" w:sz="0" w:space="0" w:color="auto"/>
        <w:right w:val="none" w:sz="0" w:space="0" w:color="auto"/>
      </w:divBdr>
    </w:div>
    <w:div w:id="1395735792">
      <w:bodyDiv w:val="1"/>
      <w:marLeft w:val="0"/>
      <w:marRight w:val="0"/>
      <w:marTop w:val="0"/>
      <w:marBottom w:val="0"/>
      <w:divBdr>
        <w:top w:val="none" w:sz="0" w:space="0" w:color="auto"/>
        <w:left w:val="none" w:sz="0" w:space="0" w:color="auto"/>
        <w:bottom w:val="none" w:sz="0" w:space="0" w:color="auto"/>
        <w:right w:val="none" w:sz="0" w:space="0" w:color="auto"/>
      </w:divBdr>
    </w:div>
    <w:div w:id="1435828934">
      <w:bodyDiv w:val="1"/>
      <w:marLeft w:val="0"/>
      <w:marRight w:val="0"/>
      <w:marTop w:val="0"/>
      <w:marBottom w:val="0"/>
      <w:divBdr>
        <w:top w:val="none" w:sz="0" w:space="0" w:color="auto"/>
        <w:left w:val="none" w:sz="0" w:space="0" w:color="auto"/>
        <w:bottom w:val="none" w:sz="0" w:space="0" w:color="auto"/>
        <w:right w:val="none" w:sz="0" w:space="0" w:color="auto"/>
      </w:divBdr>
    </w:div>
    <w:div w:id="1439450464">
      <w:bodyDiv w:val="1"/>
      <w:marLeft w:val="0"/>
      <w:marRight w:val="0"/>
      <w:marTop w:val="0"/>
      <w:marBottom w:val="0"/>
      <w:divBdr>
        <w:top w:val="none" w:sz="0" w:space="0" w:color="auto"/>
        <w:left w:val="none" w:sz="0" w:space="0" w:color="auto"/>
        <w:bottom w:val="none" w:sz="0" w:space="0" w:color="auto"/>
        <w:right w:val="none" w:sz="0" w:space="0" w:color="auto"/>
      </w:divBdr>
    </w:div>
    <w:div w:id="1455127443">
      <w:bodyDiv w:val="1"/>
      <w:marLeft w:val="0"/>
      <w:marRight w:val="0"/>
      <w:marTop w:val="0"/>
      <w:marBottom w:val="0"/>
      <w:divBdr>
        <w:top w:val="none" w:sz="0" w:space="0" w:color="auto"/>
        <w:left w:val="none" w:sz="0" w:space="0" w:color="auto"/>
        <w:bottom w:val="none" w:sz="0" w:space="0" w:color="auto"/>
        <w:right w:val="none" w:sz="0" w:space="0" w:color="auto"/>
      </w:divBdr>
    </w:div>
    <w:div w:id="1567111654">
      <w:bodyDiv w:val="1"/>
      <w:marLeft w:val="0"/>
      <w:marRight w:val="0"/>
      <w:marTop w:val="0"/>
      <w:marBottom w:val="0"/>
      <w:divBdr>
        <w:top w:val="none" w:sz="0" w:space="0" w:color="auto"/>
        <w:left w:val="none" w:sz="0" w:space="0" w:color="auto"/>
        <w:bottom w:val="none" w:sz="0" w:space="0" w:color="auto"/>
        <w:right w:val="none" w:sz="0" w:space="0" w:color="auto"/>
      </w:divBdr>
    </w:div>
    <w:div w:id="1570383457">
      <w:bodyDiv w:val="1"/>
      <w:marLeft w:val="0"/>
      <w:marRight w:val="0"/>
      <w:marTop w:val="0"/>
      <w:marBottom w:val="0"/>
      <w:divBdr>
        <w:top w:val="none" w:sz="0" w:space="0" w:color="auto"/>
        <w:left w:val="none" w:sz="0" w:space="0" w:color="auto"/>
        <w:bottom w:val="none" w:sz="0" w:space="0" w:color="auto"/>
        <w:right w:val="none" w:sz="0" w:space="0" w:color="auto"/>
      </w:divBdr>
    </w:div>
    <w:div w:id="1601839083">
      <w:bodyDiv w:val="1"/>
      <w:marLeft w:val="0"/>
      <w:marRight w:val="0"/>
      <w:marTop w:val="0"/>
      <w:marBottom w:val="0"/>
      <w:divBdr>
        <w:top w:val="none" w:sz="0" w:space="0" w:color="auto"/>
        <w:left w:val="none" w:sz="0" w:space="0" w:color="auto"/>
        <w:bottom w:val="none" w:sz="0" w:space="0" w:color="auto"/>
        <w:right w:val="none" w:sz="0" w:space="0" w:color="auto"/>
      </w:divBdr>
    </w:div>
    <w:div w:id="1690714746">
      <w:bodyDiv w:val="1"/>
      <w:marLeft w:val="0"/>
      <w:marRight w:val="0"/>
      <w:marTop w:val="0"/>
      <w:marBottom w:val="0"/>
      <w:divBdr>
        <w:top w:val="none" w:sz="0" w:space="0" w:color="auto"/>
        <w:left w:val="none" w:sz="0" w:space="0" w:color="auto"/>
        <w:bottom w:val="none" w:sz="0" w:space="0" w:color="auto"/>
        <w:right w:val="none" w:sz="0" w:space="0" w:color="auto"/>
      </w:divBdr>
    </w:div>
    <w:div w:id="1726176927">
      <w:bodyDiv w:val="1"/>
      <w:marLeft w:val="0"/>
      <w:marRight w:val="0"/>
      <w:marTop w:val="0"/>
      <w:marBottom w:val="0"/>
      <w:divBdr>
        <w:top w:val="none" w:sz="0" w:space="0" w:color="auto"/>
        <w:left w:val="none" w:sz="0" w:space="0" w:color="auto"/>
        <w:bottom w:val="none" w:sz="0" w:space="0" w:color="auto"/>
        <w:right w:val="none" w:sz="0" w:space="0" w:color="auto"/>
      </w:divBdr>
    </w:div>
    <w:div w:id="1732265937">
      <w:bodyDiv w:val="1"/>
      <w:marLeft w:val="0"/>
      <w:marRight w:val="0"/>
      <w:marTop w:val="0"/>
      <w:marBottom w:val="0"/>
      <w:divBdr>
        <w:top w:val="none" w:sz="0" w:space="0" w:color="auto"/>
        <w:left w:val="none" w:sz="0" w:space="0" w:color="auto"/>
        <w:bottom w:val="none" w:sz="0" w:space="0" w:color="auto"/>
        <w:right w:val="none" w:sz="0" w:space="0" w:color="auto"/>
      </w:divBdr>
    </w:div>
    <w:div w:id="1789814768">
      <w:bodyDiv w:val="1"/>
      <w:marLeft w:val="0"/>
      <w:marRight w:val="0"/>
      <w:marTop w:val="0"/>
      <w:marBottom w:val="0"/>
      <w:divBdr>
        <w:top w:val="none" w:sz="0" w:space="0" w:color="auto"/>
        <w:left w:val="none" w:sz="0" w:space="0" w:color="auto"/>
        <w:bottom w:val="none" w:sz="0" w:space="0" w:color="auto"/>
        <w:right w:val="none" w:sz="0" w:space="0" w:color="auto"/>
      </w:divBdr>
    </w:div>
    <w:div w:id="1874267419">
      <w:bodyDiv w:val="1"/>
      <w:marLeft w:val="0"/>
      <w:marRight w:val="0"/>
      <w:marTop w:val="0"/>
      <w:marBottom w:val="0"/>
      <w:divBdr>
        <w:top w:val="none" w:sz="0" w:space="0" w:color="auto"/>
        <w:left w:val="none" w:sz="0" w:space="0" w:color="auto"/>
        <w:bottom w:val="none" w:sz="0" w:space="0" w:color="auto"/>
        <w:right w:val="none" w:sz="0" w:space="0" w:color="auto"/>
      </w:divBdr>
    </w:div>
    <w:div w:id="1895198374">
      <w:bodyDiv w:val="1"/>
      <w:marLeft w:val="0"/>
      <w:marRight w:val="0"/>
      <w:marTop w:val="0"/>
      <w:marBottom w:val="0"/>
      <w:divBdr>
        <w:top w:val="none" w:sz="0" w:space="0" w:color="auto"/>
        <w:left w:val="none" w:sz="0" w:space="0" w:color="auto"/>
        <w:bottom w:val="none" w:sz="0" w:space="0" w:color="auto"/>
        <w:right w:val="none" w:sz="0" w:space="0" w:color="auto"/>
      </w:divBdr>
    </w:div>
    <w:div w:id="1932423268">
      <w:bodyDiv w:val="1"/>
      <w:marLeft w:val="0"/>
      <w:marRight w:val="0"/>
      <w:marTop w:val="0"/>
      <w:marBottom w:val="0"/>
      <w:divBdr>
        <w:top w:val="none" w:sz="0" w:space="0" w:color="auto"/>
        <w:left w:val="none" w:sz="0" w:space="0" w:color="auto"/>
        <w:bottom w:val="none" w:sz="0" w:space="0" w:color="auto"/>
        <w:right w:val="none" w:sz="0" w:space="0" w:color="auto"/>
      </w:divBdr>
    </w:div>
    <w:div w:id="1959948747">
      <w:bodyDiv w:val="1"/>
      <w:marLeft w:val="0"/>
      <w:marRight w:val="0"/>
      <w:marTop w:val="0"/>
      <w:marBottom w:val="0"/>
      <w:divBdr>
        <w:top w:val="none" w:sz="0" w:space="0" w:color="auto"/>
        <w:left w:val="none" w:sz="0" w:space="0" w:color="auto"/>
        <w:bottom w:val="none" w:sz="0" w:space="0" w:color="auto"/>
        <w:right w:val="none" w:sz="0" w:space="0" w:color="auto"/>
      </w:divBdr>
    </w:div>
    <w:div w:id="1964261539">
      <w:bodyDiv w:val="1"/>
      <w:marLeft w:val="0"/>
      <w:marRight w:val="0"/>
      <w:marTop w:val="0"/>
      <w:marBottom w:val="0"/>
      <w:divBdr>
        <w:top w:val="none" w:sz="0" w:space="0" w:color="auto"/>
        <w:left w:val="none" w:sz="0" w:space="0" w:color="auto"/>
        <w:bottom w:val="none" w:sz="0" w:space="0" w:color="auto"/>
        <w:right w:val="none" w:sz="0" w:space="0" w:color="auto"/>
      </w:divBdr>
    </w:div>
    <w:div w:id="2007975484">
      <w:bodyDiv w:val="1"/>
      <w:marLeft w:val="0"/>
      <w:marRight w:val="0"/>
      <w:marTop w:val="0"/>
      <w:marBottom w:val="0"/>
      <w:divBdr>
        <w:top w:val="none" w:sz="0" w:space="0" w:color="auto"/>
        <w:left w:val="none" w:sz="0" w:space="0" w:color="auto"/>
        <w:bottom w:val="none" w:sz="0" w:space="0" w:color="auto"/>
        <w:right w:val="none" w:sz="0" w:space="0" w:color="auto"/>
      </w:divBdr>
    </w:div>
    <w:div w:id="2101834482">
      <w:bodyDiv w:val="1"/>
      <w:marLeft w:val="0"/>
      <w:marRight w:val="0"/>
      <w:marTop w:val="0"/>
      <w:marBottom w:val="0"/>
      <w:divBdr>
        <w:top w:val="none" w:sz="0" w:space="0" w:color="auto"/>
        <w:left w:val="none" w:sz="0" w:space="0" w:color="auto"/>
        <w:bottom w:val="none" w:sz="0" w:space="0" w:color="auto"/>
        <w:right w:val="none" w:sz="0" w:space="0" w:color="auto"/>
      </w:divBdr>
    </w:div>
    <w:div w:id="2108041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rulgiris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CNmk+ZPBvtluHjVsLJuqscgSwQ==">CgMxLjAyCWlkLmdqZGd4czIJaC4zMGowemxsMgloLjFmb2I5dGU4AHIhMUJmTWxOU0lGTVJVYmhtbC1nMF9wRzZvTk93cXl2bkFp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2911</TotalTime>
  <Pages>4</Pages>
  <Words>1788</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Arul Girish</dc:creator>
  <cp:lastModifiedBy>Arul Girish Jaganathan</cp:lastModifiedBy>
  <cp:revision>764</cp:revision>
  <cp:lastPrinted>2025-08-01T22:47:00Z</cp:lastPrinted>
  <dcterms:created xsi:type="dcterms:W3CDTF">2019-12-16T12:47:00Z</dcterms:created>
  <dcterms:modified xsi:type="dcterms:W3CDTF">2026-08-15T19:57:00Z</dcterms:modified>
</cp:coreProperties>
</file>