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Input File A — Weekly Team Notes</w:t>
      </w:r>
    </w:p>
    <w:p>
      <w:r>
        <w:rPr>
          <w:i/>
          <w:color w:val="595959"/>
        </w:rPr>
        <w:t>Meridian Analytics | Data Products Team | Week of Oct 14, 2024</w:t>
      </w:r>
    </w:p>
    <w:p/>
    <w:p>
      <w:pPr>
        <w:ind w:left="432"/>
      </w:pPr>
      <w:r>
        <w:rPr>
          <w:rFonts w:ascii="Calibri" w:hAnsi="Calibri"/>
          <w:b w:val="0"/>
          <w:i/>
          <w:color w:val="595959"/>
          <w:sz w:val="20"/>
        </w:rPr>
        <w:t>📌 These are raw, unedited notes collected from the team throughout the week. They include Slack messages, standup updates, and informal status notes. Do not edit this file. You will use it as input material in your lab tasks.</w:t>
      </w:r>
    </w:p>
    <w:p/>
    <w:p>
      <w:pPr>
        <w:pStyle w:val="Heading2"/>
      </w:pPr>
      <w:r>
        <w:rPr>
          <w:color w:val="1F4E79"/>
        </w:rPr>
        <w:t>Monday</w:t>
      </w:r>
    </w:p>
    <w:p>
      <w:pPr>
        <w:pStyle w:val="ListBullet"/>
      </w:pPr>
      <w:r>
        <w:rPr>
          <w:sz w:val="22"/>
        </w:rPr>
        <w:t>Kicked off the week with a retro on last sprint. Team morale is good but Priya flagged that QA is still a bottleneck — we need a second QA reviewer on the team.</w:t>
      </w:r>
    </w:p>
    <w:p>
      <w:pPr>
        <w:pStyle w:val="ListBullet"/>
      </w:pPr>
      <w:r>
        <w:rPr>
          <w:sz w:val="22"/>
        </w:rPr>
        <w:t>Had a 1:1 with Marcus (Head of Finance). He's been asking for more granular cost-centre breakdowns in the dashboard. Not a blocker for him yet, but worth noting.</w:t>
      </w:r>
    </w:p>
    <w:p>
      <w:pPr>
        <w:pStyle w:val="ListBullet"/>
      </w:pPr>
      <w:r>
        <w:rPr>
          <w:sz w:val="22"/>
        </w:rPr>
        <w:t>Data pipeline for the EMEA region ran 47 minutes late overnight — root cause was a misconfigured scheduler job. Fixed by 7am, no user impact.</w:t>
      </w:r>
    </w:p>
    <w:p>
      <w:pPr>
        <w:pStyle w:val="Heading2"/>
      </w:pPr>
      <w:r>
        <w:rPr>
          <w:color w:val="1F4E79"/>
        </w:rPr>
        <w:t>Tuesday</w:t>
      </w:r>
    </w:p>
    <w:p>
      <w:pPr>
        <w:pStyle w:val="ListBullet"/>
      </w:pPr>
      <w:r>
        <w:rPr>
          <w:b/>
          <w:sz w:val="22"/>
        </w:rPr>
        <w:t>LAUNCHED</w:t>
      </w:r>
      <w:r>
        <w:rPr>
          <w:sz w:val="22"/>
        </w:rPr>
        <w:t xml:space="preserve"> — the new Scheduled Reports feature went live for all Premium users this morning. Sana from Customer Success said the first 3 enterprise clients activated it within 2 hours of the announcement email going out.</w:t>
      </w:r>
    </w:p>
    <w:p>
      <w:pPr>
        <w:pStyle w:val="ListBullet"/>
      </w:pPr>
      <w:r>
        <w:rPr>
          <w:sz w:val="22"/>
        </w:rPr>
        <w:t>Login latency spike reported by 6 users around 11am. Investigated — traced to a cold-start issue on one of the auth servers. Resolved by 1:30pm. No data impact.</w:t>
      </w:r>
    </w:p>
    <w:p>
      <w:pPr>
        <w:pStyle w:val="ListBullet"/>
      </w:pPr>
      <w:r>
        <w:rPr>
          <w:sz w:val="22"/>
        </w:rPr>
        <w:t>Started collecting user feedback on the new dashboard redesign (soft-launched 2 weeks ago). Early NPS responses look strong — avg score 71 so far (up from 54 on old dashboard).</w:t>
      </w:r>
    </w:p>
    <w:p>
      <w:pPr>
        <w:pStyle w:val="Heading2"/>
      </w:pPr>
      <w:r>
        <w:rPr>
          <w:color w:val="1F4E79"/>
        </w:rPr>
        <w:t>Wednesday</w:t>
      </w:r>
    </w:p>
    <w:p>
      <w:pPr>
        <w:pStyle w:val="ListBullet"/>
      </w:pPr>
      <w:r>
        <w:rPr>
          <w:sz w:val="22"/>
        </w:rPr>
        <w:t>Finance BI dashboard milestone slipped. We were planning to demo to Marcus and the CFO on Friday, but the custom drill-down widget has a rendering issue on Safari that we haven't been able to fix yet. Rescheduled demo to Oct 25.</w:t>
      </w:r>
    </w:p>
    <w:p>
      <w:pPr>
        <w:pStyle w:val="ListBullet"/>
      </w:pPr>
      <w:r>
        <w:rPr>
          <w:sz w:val="22"/>
        </w:rPr>
        <w:t>Aditya finished the data model documentation for the customer segmentation pipeline — this has been outstanding for 6 months. Big deal internally.</w:t>
      </w:r>
    </w:p>
    <w:p>
      <w:pPr>
        <w:pStyle w:val="ListBullet"/>
      </w:pPr>
      <w:r>
        <w:rPr>
          <w:sz w:val="22"/>
        </w:rPr>
        <w:t>Sync with the Platform team — they've confirmed they'll have the new API rate limiting infrastructure ready by Nov 1. This unblocks our Q4 self-serve data export feature.</w:t>
      </w:r>
    </w:p>
    <w:p>
      <w:pPr>
        <w:pStyle w:val="Heading2"/>
      </w:pPr>
      <w:r>
        <w:rPr>
          <w:color w:val="1F4E79"/>
        </w:rPr>
        <w:t>Thursday</w:t>
      </w:r>
    </w:p>
    <w:p>
      <w:pPr>
        <w:pStyle w:val="ListBullet"/>
      </w:pPr>
      <w:r>
        <w:rPr>
          <w:sz w:val="22"/>
        </w:rPr>
        <w:t>Released a patch (v2.4.1) — see release log for details.</w:t>
      </w:r>
    </w:p>
    <w:p>
      <w:pPr>
        <w:pStyle w:val="ListBullet"/>
      </w:pPr>
      <w:r>
        <w:rPr>
          <w:sz w:val="22"/>
        </w:rPr>
        <w:t>Onboarding 2 new analysts next Monday (Yemi and Chris). Manager prep sessions done.</w:t>
      </w:r>
    </w:p>
    <w:p>
      <w:pPr>
        <w:pStyle w:val="ListBullet"/>
      </w:pPr>
      <w:r>
        <w:rPr>
          <w:sz w:val="22"/>
        </w:rPr>
        <w:t>Q3 actuals review with leadership: team came in under budget by 8%. Finance is happy. Some of that budget will likely roll into Q4 for the headcount request.</w:t>
      </w:r>
    </w:p>
    <w:p>
      <w:pPr>
        <w:pStyle w:val="Heading2"/>
      </w:pPr>
      <w:r>
        <w:rPr>
          <w:color w:val="1F4E79"/>
        </w:rPr>
        <w:t>Friday</w:t>
      </w:r>
    </w:p>
    <w:p>
      <w:pPr>
        <w:pStyle w:val="ListBullet"/>
      </w:pPr>
      <w:r>
        <w:rPr>
          <w:sz w:val="22"/>
        </w:rPr>
        <w:t>Wrapped Q4 planning kickoff with 3 business units: Marketing, Finance, and Operations. Alignment on top 3 priorities for each unit. Will circulate summary doc next week.</w:t>
      </w:r>
    </w:p>
    <w:p>
      <w:pPr>
        <w:pStyle w:val="ListBullet"/>
      </w:pPr>
      <w:r>
        <w:rPr>
          <w:sz w:val="22"/>
        </w:rPr>
        <w:t>Sarah flagged that the legacy CSV import endpoint is still being used by about 40 customers. Need to confirm sunset plan and comms before we pull it.</w:t>
      </w:r>
    </w:p>
    <w:p>
      <w:pPr>
        <w:pStyle w:val="ListBullet"/>
      </w:pPr>
      <w:r>
        <w:rPr>
          <w:sz w:val="22"/>
        </w:rPr>
        <w:t>Team shipped a total of 2 releases this week (v2.4.0 Tue, v2.4.1 Thu).</w:t>
      </w:r>
    </w:p>
    <w:p>
      <w:pPr>
        <w:pStyle w:val="ListBullet"/>
      </w:pPr>
      <w:r>
        <w:rPr>
          <w:sz w:val="22"/>
        </w:rPr>
        <w:t>Dashboard uptime this week: 99.91%.</w:t>
      </w:r>
    </w:p>
    <w:p/>
    <w:p>
      <w:r>
        <w:rPr>
          <w:i/>
          <w:color w:val="595959"/>
          <w:sz w:val="18"/>
        </w:rPr>
        <w:t>Weekly notes compiled by the team lead each Friday.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