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24"/>
          <w:szCs w:val="24"/>
          <w:u w:val="single"/>
        </w:rPr>
      </w:pPr>
      <w:r>
        <w:rPr>
          <w:b/>
          <w:bCs/>
          <w:sz w:val="24"/>
          <w:szCs w:val="24"/>
          <w:u w:val="single"/>
        </w:rPr>
        <w:t>Independent study – Week 2 Writing activity</w:t>
      </w:r>
    </w:p>
    <w:p>
      <w:pPr>
        <w:pStyle w:val="Normal"/>
        <w:jc w:val="both"/>
        <w:rPr>
          <w:sz w:val="24"/>
          <w:szCs w:val="24"/>
        </w:rPr>
      </w:pPr>
      <w:r>
        <w:rPr>
          <w:sz w:val="24"/>
          <w:szCs w:val="24"/>
        </w:rPr>
        <w:t xml:space="preserve">Choose one of the following aspects of your ARUL student life and write an </w:t>
      </w:r>
      <w:r>
        <w:rPr>
          <w:color w:val="FF0000"/>
          <w:sz w:val="24"/>
          <w:szCs w:val="24"/>
        </w:rPr>
        <w:t>Introduction</w:t>
      </w:r>
      <w:r>
        <w:rPr>
          <w:sz w:val="24"/>
          <w:szCs w:val="24"/>
        </w:rPr>
        <w:t xml:space="preserve"> paragraph of about 150 words. We discussed in class in Week 2 what should go in the Introduction section of a reflective writing. Bring your paragraph to class next week. </w:t>
      </w:r>
    </w:p>
    <w:p>
      <w:pPr>
        <w:pStyle w:val="ListParagraph"/>
        <w:numPr>
          <w:ilvl w:val="0"/>
          <w:numId w:val="1"/>
        </w:numPr>
        <w:jc w:val="both"/>
        <w:rPr>
          <w:rFonts w:ascii="Raleway" w:hAnsi="Raleway"/>
          <w:sz w:val="24"/>
          <w:szCs w:val="24"/>
        </w:rPr>
      </w:pPr>
      <w:r>
        <w:rPr>
          <w:rFonts w:ascii="Raleway" w:hAnsi="Raleway"/>
          <w:sz w:val="24"/>
          <w:szCs w:val="24"/>
        </w:rPr>
        <w:t>Materials and activities used in your lessons/lectures</w:t>
      </w:r>
    </w:p>
    <w:p>
      <w:pPr>
        <w:pStyle w:val="ListParagraph"/>
        <w:numPr>
          <w:ilvl w:val="0"/>
          <w:numId w:val="1"/>
        </w:numPr>
        <w:jc w:val="both"/>
        <w:rPr>
          <w:rFonts w:ascii="Raleway" w:hAnsi="Raleway"/>
          <w:sz w:val="24"/>
          <w:szCs w:val="24"/>
        </w:rPr>
      </w:pPr>
      <w:r>
        <w:rPr>
          <w:rFonts w:ascii="Raleway" w:hAnsi="Raleway"/>
          <w:sz w:val="24"/>
          <w:szCs w:val="24"/>
        </w:rPr>
        <w:t>ARUL campus facilities and amenities</w:t>
      </w:r>
    </w:p>
    <w:p>
      <w:pPr>
        <w:pStyle w:val="ListParagraph"/>
        <w:numPr>
          <w:ilvl w:val="0"/>
          <w:numId w:val="1"/>
        </w:numPr>
        <w:jc w:val="both"/>
        <w:rPr>
          <w:rFonts w:ascii="Raleway" w:hAnsi="Raleway"/>
          <w:sz w:val="24"/>
          <w:szCs w:val="24"/>
        </w:rPr>
      </w:pPr>
      <w:r>
        <w:rPr>
          <w:rFonts w:ascii="Raleway" w:hAnsi="Raleway"/>
          <w:sz w:val="24"/>
          <w:szCs w:val="24"/>
        </w:rPr>
        <w:t>Involvement and participation in your lessons/lectures</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spacing w:lineRule="auto" w:line="240" w:before="0" w:after="0"/>
              <w:rPr>
                <w:sz w:val="24"/>
                <w:szCs w:val="24"/>
              </w:rPr>
            </w:pPr>
            <w:r>
              <w:rPr>
                <w:sz w:val="24"/>
                <w:szCs w:val="24"/>
              </w:rPr>
            </w:r>
          </w:p>
          <w:p>
            <w:pPr>
              <w:pStyle w:val="ListParagraph"/>
              <w:numPr>
                <w:ilvl w:val="0"/>
                <w:numId w:val="0"/>
              </w:numPr>
              <w:spacing w:lineRule="auto" w:line="240" w:before="0" w:after="0"/>
              <w:ind w:left="1440" w:hanging="0"/>
              <w:jc w:val="both"/>
              <w:rPr>
                <w:rFonts w:ascii="Raleway" w:hAnsi="Raleway"/>
                <w:sz w:val="24"/>
                <w:szCs w:val="24"/>
              </w:rPr>
            </w:pPr>
            <w:r>
              <w:rPr>
                <w:rFonts w:ascii="Raleway" w:hAnsi="Raleway"/>
                <w:sz w:val="24"/>
                <w:szCs w:val="24"/>
              </w:rPr>
              <w:t>Materials and activities used in your lessons/lectures</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Technology has made it possible for people to learn and grow in ways that were never before possible.</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 xml:space="preserve">The adaption of technology at Educational institutes i.e. Universities and Schools has improved communication and knowledge transfer immensely. During The first lecture at ARUL it was evidently clear  most of the materials used are digital i.e. no paper. </w:t>
            </w:r>
          </w:p>
          <w:p>
            <w:pPr>
              <w:pStyle w:val="Normal"/>
              <w:spacing w:lineRule="auto" w:line="240" w:before="0" w:after="0"/>
              <w:rPr>
                <w:sz w:val="24"/>
                <w:szCs w:val="24"/>
              </w:rPr>
            </w:pPr>
            <w:r>
              <w:rPr>
                <w:sz w:val="24"/>
                <w:szCs w:val="24"/>
              </w:rPr>
              <w:t>Laptops and Tablets are used for in class activity and taking notes with very limited use of pen and paper.</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t>Composed with reflective writing on **Materials and activities used in lessons/lectures**.  this document will present my feelings and thoughts using the  digital(online)resources.</w:t>
            </w:r>
          </w:p>
          <w:p>
            <w:pPr>
              <w:pStyle w:val="Normal"/>
              <w:spacing w:lineRule="auto" w:line="240" w:before="0" w:after="0"/>
              <w:rPr>
                <w:sz w:val="24"/>
                <w:szCs w:val="24"/>
              </w:rPr>
            </w:pPr>
            <w:r>
              <w:rPr>
                <w:sz w:val="24"/>
                <w:szCs w:val="24"/>
              </w:rPr>
              <w:t xml:space="preserve">The main focus of the document will be the VLE. After introducing the topics, I will explain, evaluate and analyse  my interactions so far. </w:t>
            </w:r>
          </w:p>
          <w:p>
            <w:pPr>
              <w:pStyle w:val="Normal"/>
              <w:spacing w:lineRule="auto" w:line="240" w:before="0" w:after="0"/>
              <w:rPr>
                <w:sz w:val="24"/>
                <w:szCs w:val="24"/>
              </w:rPr>
            </w:pPr>
            <w:r>
              <w:rPr>
                <w:sz w:val="24"/>
                <w:szCs w:val="24"/>
              </w:rPr>
              <w:t xml:space="preserve">followed by conclusion of my reflections with possible action plan.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tc>
      </w:tr>
    </w:tbl>
    <w:p>
      <w:pPr>
        <w:pStyle w:val="Normal"/>
        <w:spacing w:before="0" w:after="160"/>
        <w:rPr>
          <w:sz w:val="24"/>
          <w:szCs w:val="24"/>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Raleway">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e4fee"/>
    <w:pPr>
      <w:spacing w:lineRule="auto" w:line="276"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836d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LibreOffice/6.4.7.2$Linux_X86_64 LibreOffice_project/40$Build-2</Application>
  <Pages>2</Pages>
  <Words>211</Words>
  <Characters>1152</Characters>
  <CharactersWithSpaces>1357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2022-06-27T05:58:00Z</dcterms:created>
  <dc:creator>Jay Joseph</dc:creator>
  <dc:description/>
  <dc:language>en-GB</dc:language>
  <cp:lastModifiedBy/>
  <dcterms:modified xsi:type="dcterms:W3CDTF">2023-05-31T22:30:22Z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