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 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lgerian" w:cs="Algerian" w:eastAsia="Algerian" w:hAnsi="Algerian"/>
          <w:b w:val="1"/>
          <w:sz w:val="44"/>
          <w:szCs w:val="44"/>
        </w:rPr>
      </w:pPr>
      <w:r w:rsidDel="00000000" w:rsidR="00000000" w:rsidRPr="00000000">
        <w:rPr>
          <w:rFonts w:ascii="Algerian" w:cs="Algerian" w:eastAsia="Algerian" w:hAnsi="Algerian"/>
          <w:b w:val="1"/>
          <w:sz w:val="44"/>
          <w:szCs w:val="44"/>
          <w:rtl w:val="0"/>
        </w:rPr>
        <w:t xml:space="preserve">COMPUTER NETWORKS</w:t>
      </w:r>
    </w:p>
    <w:tbl>
      <w:tblPr>
        <w:tblStyle w:val="Table1"/>
        <w:tblpPr w:leftFromText="180" w:rightFromText="180" w:topFromText="0" w:bottomFromText="0" w:vertAnchor="text" w:horzAnchor="text" w:tblpX="0" w:tblpY="362"/>
        <w:tblW w:w="97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8030"/>
        <w:tblGridChange w:id="0">
          <w:tblGrid>
            <w:gridCol w:w="1728"/>
            <w:gridCol w:w="8030"/>
          </w:tblGrid>
        </w:tblGridChange>
      </w:tblGrid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40" w:lineRule="auto"/>
              <w:ind w:left="-254" w:firstLine="254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Ex.No.10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Design a simple topology and configure with one router, two switches and PCs using Cisco Packet Tracer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Algerian" w:cs="Algerian" w:eastAsia="Algerian" w:hAnsi="Algerian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before="149" w:lineRule="auto"/>
        <w:ind w:firstLine="23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B">
      <w:pPr>
        <w:spacing w:before="186" w:lineRule="auto"/>
        <w:ind w:left="23" w:right="162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design and configure a simple network topology with one router, two switches, and four PCs in Cisco Packet Tracer for successful inter-network communication.</w:t>
      </w:r>
    </w:p>
    <w:p w:rsidR="00000000" w:rsidDel="00000000" w:rsidP="00000000" w:rsidRDefault="00000000" w:rsidRPr="00000000" w14:paraId="0000000C">
      <w:pPr>
        <w:spacing w:before="186" w:lineRule="auto"/>
        <w:ind w:right="16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0D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0E">
      <w:pPr>
        <w:pStyle w:val="Heading3"/>
        <w:ind w:firstLine="23"/>
        <w:rPr/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tl w:val="0"/>
        </w:rPr>
        <w:t xml:space="preserve">1. Topology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Router R1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┌────────────┐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│            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G0/0          G0/1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│            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│            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Switch S1    Switch S2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┌────┴────┐  ┌────┴────┐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│         │  │         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PC1       PC2 PC3       PC4</w:t>
      </w:r>
    </w:p>
    <w:p w:rsidR="00000000" w:rsidDel="00000000" w:rsidP="00000000" w:rsidRDefault="00000000" w:rsidRPr="00000000" w14:paraId="00000019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2. Devices to place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Cisco Packet Tracer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place: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1 Router</w:t>
      </w:r>
      <w:r w:rsidDel="00000000" w:rsidR="00000000" w:rsidRPr="00000000">
        <w:rPr>
          <w:rtl w:val="0"/>
        </w:rPr>
        <w:t xml:space="preserve"> – Cisco 1941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2 Switches</w:t>
      </w:r>
      <w:r w:rsidDel="00000000" w:rsidR="00000000" w:rsidRPr="00000000">
        <w:rPr>
          <w:rtl w:val="0"/>
        </w:rPr>
        <w:t xml:space="preserve"> – Cisco 2960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4 PCs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Copper Straight-Through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cables.</w:t>
      </w:r>
    </w:p>
    <w:p w:rsidR="00000000" w:rsidDel="00000000" w:rsidP="00000000" w:rsidRDefault="00000000" w:rsidRPr="00000000" w14:paraId="0000001F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3. IP Addressing</w:t>
      </w:r>
    </w:p>
    <w:tbl>
      <w:tblPr>
        <w:tblStyle w:val="Table2"/>
        <w:tblW w:w="701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6"/>
        <w:gridCol w:w="1164"/>
        <w:gridCol w:w="1660"/>
        <w:gridCol w:w="1816"/>
        <w:gridCol w:w="1503"/>
        <w:tblGridChange w:id="0">
          <w:tblGrid>
            <w:gridCol w:w="876"/>
            <w:gridCol w:w="1164"/>
            <w:gridCol w:w="1660"/>
            <w:gridCol w:w="1816"/>
            <w:gridCol w:w="150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IP Address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Subnet Mask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Gateway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G0/0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G0/1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PC1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PC2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192.168.1.11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192.168.1.1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PC3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192.168.2.10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192.168.2.1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PC4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192.168.2.11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255.255.255.0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192.168.2.1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we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different networks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 1: 192.168.1.0/24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PC1 ─┐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PC2 ─┤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S1 ─── R1 G0/0 = 192.168.1.1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Network 2: 192.168.2.0/24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PC3 ─┐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PC4 ─┤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S2 ─── R1 G0/1 = 192.168.2.1</w:t>
      </w:r>
    </w:p>
    <w:p w:rsidR="00000000" w:rsidDel="00000000" w:rsidP="00000000" w:rsidRDefault="00000000" w:rsidRPr="00000000" w14:paraId="0000004D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4. Configure Router R1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R1 → CLI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enter: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terminal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gigabitEthernet 0/0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 gigabitEthernet 0/1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address 192.168.2.1 255.255.255.0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memory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important command is: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shutdown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activates the router interface.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interfaces using: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 ip interface brief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the interfaces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up/up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4">
      <w:pPr>
        <w:ind w:left="-14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SCREENSHOTS:( to be pasted)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5. Configure PC1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PC1 → Desktop → IP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Address:       192.168.1.10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Subnet Mask:      255.255.255.0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 Gateway:  192.168.1.1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14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SCREENSHOTS:( to be pasted)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6. Configure PC2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Address:       192.168.1.11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Subnet Mask:      255.255.255.0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 Gateway:  192.168.1.1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14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SCREENSHOTS:( to be pasted)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7. Configure PC3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Address:       192.168.2.10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Subnet Mask:      255.255.255.0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 Gateway:  192.168.2.1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14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SCREENSHOTS:( to be pasted)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8. Configure PC4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Address:       192.168.2.11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Subnet Mask:      255.255.255.0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Default Gateway:  192.168.2.1</w:t>
      </w:r>
    </w:p>
    <w:p w:rsidR="00000000" w:rsidDel="00000000" w:rsidP="00000000" w:rsidRDefault="00000000" w:rsidRPr="00000000" w14:paraId="000000C4">
      <w:pPr>
        <w:ind w:left="-14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SCREENSHOTS:( to be pasted)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ind w:firstLine="23"/>
        <w:rPr/>
      </w:pPr>
      <w:r w:rsidDel="00000000" w:rsidR="00000000" w:rsidRPr="00000000">
        <w:rPr>
          <w:rtl w:val="0"/>
        </w:rPr>
        <w:t xml:space="preserve">9. Test the network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PC1 → Desktop → Command Prompt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type: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192.168.1.11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tests PC1 → PC2.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ping 192.168.2.10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tests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PC1 → Router → Switch 2 → PC3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receive: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Reply from 192.168.2.10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Reply from 192.168.2.10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Reply from 192.168.2.10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Reply from 192.168.2.10</w:t>
      </w:r>
    </w:p>
    <w:p w:rsidR="00000000" w:rsidDel="00000000" w:rsidP="00000000" w:rsidRDefault="00000000" w:rsidRPr="00000000" w14:paraId="000000EA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-14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SCREENSHOTS:( to be pasted)</w:t>
      </w:r>
    </w:p>
    <w:p w:rsidR="00000000" w:rsidDel="00000000" w:rsidP="00000000" w:rsidRDefault="00000000" w:rsidRPr="00000000" w14:paraId="000000EC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-14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-142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CONFIGURATION: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45876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4305673" cy="327688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276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4099559" cy="431072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9559" cy="4310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4313294" cy="359695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596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4320914" cy="355884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5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4359018" cy="355884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58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0" distT="0" distL="0" distR="0">
            <wp:extent cx="4244625" cy="340613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4625" cy="3406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simple network topology with one router, two switches, and PCs was successfully designed and configured using Cisco Packet Tracer.Connectivity between the network devices and PCs was successfully established and verified.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Times New Roman"/>
  <w:font w:name="Georgia"/>
  <w:font w:name="Algeri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  <w:ind w:left="23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Heading3">
    <w:name w:val="heading 3"/>
    <w:basedOn w:val="Normal"/>
    <w:next w:val="Normal"/>
    <w:pPr>
      <w:widowControl w:val="0"/>
      <w:spacing w:after="0" w:line="240" w:lineRule="auto"/>
      <w:ind w:left="23"/>
    </w:pPr>
    <w:rPr>
      <w:rFonts w:ascii="Times New Roman" w:cs="Times New Roman" w:eastAsia="Times New Roman" w:hAnsi="Times New Roman"/>
      <w:b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