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Black" w:cs="Arial Black" w:eastAsia="Arial Black" w:hAnsi="Arial Black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                 </w:t>
      </w:r>
      <w:r w:rsidDel="00000000" w:rsidR="00000000" w:rsidRPr="00000000">
        <w:rPr>
          <w:rFonts w:ascii="Arial Black" w:cs="Arial Black" w:eastAsia="Arial Black" w:hAnsi="Arial Black"/>
          <w:b w:val="1"/>
          <w:sz w:val="36"/>
          <w:szCs w:val="36"/>
          <w:rtl w:val="0"/>
        </w:rPr>
        <w:t xml:space="preserve">CRYPTOGRAPHY</w: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1</wp:posOffset>
                </wp:positionV>
                <wp:extent cx="1464309" cy="716280"/>
                <wp:effectExtent b="26669" l="0" r="2159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64309" cy="716280"/>
                        </a:xfrm>
                        <a:prstGeom prst="rect"/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:rsidR="00000000" w:rsidDel="00000000" w:rsidP="00000000" w:rsidRDefault="00000000" w:rsidRPr="00000000" w14:paraId="4F3F64E8">
                            <w:pPr>
                              <w:pStyle w:val="style0"/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 xml:space="preserve">Arul kumaran G </w:t>
                            </w:r>
                          </w:p>
                          <w:p w:rsidR="00000000" w:rsidDel="00000000" w:rsidP="00000000" w:rsidRDefault="00000000" w:rsidRPr="00000000" w14:paraId="849873E3">
                            <w:pPr>
                              <w:pStyle w:val="style0"/>
                              <w:jc w:val="center"/>
                              <w:rPr/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251901018</w:t>
                            </w:r>
                          </w:p>
                        </w:txbxContent>
                      </wps:txbx>
                      <wps:bodyPr anchor="t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1</wp:posOffset>
                </wp:positionV>
                <wp:extent cx="1485899" cy="742949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899" cy="7429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SNORT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Aim: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demonstrate Intrusion Detection System (IDS) using snort tool.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Algorithm: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Download and extract the latest version of daq and snort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Install development packages - libpcap and pcre.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Install daq and then followed by snort.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Verify the installation is correct.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Create the configuration file, rule file and log file directory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Create snort.conf and icmp.rules files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Execute snort from the command line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Ping to yahoo website from another terminal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Watch the alert messages in the log files 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 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57022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31510" cy="3552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099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4309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Thus, the Intrusion Detection System (IDS) has been successfully demonstrated using snort.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  <w:font w:name="Arial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