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use Ubuntu for Execution.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have cover </w:t>
      </w:r>
      <w:r w:rsidDel="00000000" w:rsidR="00000000" w:rsidRPr="00000000">
        <w:rPr>
          <w:b w:val="1"/>
          <w:rtl w:val="0"/>
        </w:rPr>
        <w:t xml:space="preserve">5 important test cases</w:t>
      </w:r>
      <w:r w:rsidDel="00000000" w:rsidR="00000000" w:rsidRPr="00000000">
        <w:rPr>
          <w:rtl w:val="0"/>
        </w:rPr>
        <w:t xml:space="preserve"> for Login Page namely Registration and Sign Out, Checking Invalid Credentials - Email, Checking Invalid Credentials - Password, Clicking Register Link and Checking Forgot Password Test Cases.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Selenium Webdriver, Java, Cucumber and Maven.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Used in Automation: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1: Extend Report.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Screenshots for fail test cases.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3: Page Object Concept - Where I have kept all the locator related to the page in one class and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values (Eg: Email and Password) are read from Property File.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4: Common Function Located in - Bonify/src/main/java/CommonFunctions/SharedDriver.java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5: Use Cucumber (BDD - Gherkin Language) - So that anyone including Non-Technical person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can understand Test Cases (Feature File)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Script: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There are 3 possible ways to run it 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1: From Eclipse: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Run: Under src/test/java &gt; TestCases &gt; SanityTestRunner.jav</w:t>
      </w: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2: From Terminal: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(Traverse to Bonify Directory and run ‘mvn -Dtest=TestCases.SanityTestRunner test’)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3: From Jenkins (Optional)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Steps: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Detail Steps for Junit run, Maven runs, Run from Jenkins are shared in the google doc.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(URL: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https://docs.google.com/document/d/1WDuZZSZXa-9YWyF2hfDUyRXFr_OXP_6jAYLKpAI4tRc/edit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Time 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Chrome Browser - All 5 Feature file takes 33.391s to run.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Headless Chrome - I have set Headless to, it should be used when the number of Test Cases is fairly large. The Change need to be done in - Bonify/src/test/resources/Config.properties (Browser = HeadLessChrome)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Report path:</w:t>
      </w:r>
      <w:r w:rsidDel="00000000" w:rsidR="00000000" w:rsidRPr="00000000">
        <w:rPr>
          <w:rtl w:val="0"/>
        </w:rPr>
        <w:t xml:space="preserve"> (/home/arun/eclipse1/workspace/Bonify/output/report.html) - Report Path changes depend upon different machine setup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- Before running the test make sure 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1: Go to '/home/arun/eclipse1/workspace/Bonify/src/main/java/CommonFunctions/PropertyManager.java', change the file path to the Config.properties path.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2: My chrome Version is 70 and chromedriver version is 2.41.578700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DuZZSZXa-9YWyF2hfDUyRXFr_OXP_6jAYLKpAI4tR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