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Chapter 1 Overview</w:t>
      </w:r>
    </w:p>
    <w:p>
      <w:r>
        <w:t xml:space="preserve">Normal paragraph, contains</w:t>
      </w:r>
      <w:r>
        <w:rPr>
          <w:b/>
        </w:rPr>
        <w:t>bold</w:t>
      </w:r>
      <w:r>
        <w:rPr>
          <w:i/>
        </w:rPr>
        <w:t>italic</w:t>
      </w:r>
      <w:r>
        <w:rPr>
          <w:u w:val="single"/>
        </w:rPr>
        <w:t>underline</w:t>
      </w:r>
      <w:r>
        <w:rPr>
          <w:strike/>
        </w:rPr>
        <w:t>strikethrough</w:t>
      </w:r>
      <w:r>
        <w:rPr>
          <w:color w:val="FF0000"/>
          <w:sz w:val="28"/>
        </w:rPr>
        <w:t>red 14pt</w:t>
      </w:r>
      <w:r>
        <w:t xml:space="preserve">with special chars &amp; &lt; &gt; at end.</w:t>
      </w:r>
    </w:p>
    <w:p>
      <w:pPr>
        <w:pStyle w:val="Heading2"/>
      </w:pPr>
      <w:r>
        <w:t>1.1 Lists</w:t>
      </w:r>
    </w:p>
    <w:p>
      <w:pPr>
        <w:pStyle w:val="ListParagraph"/>
        <w:numPr>
          <w:ilvl w:val="0"/>
          <w:numId w:val="1"/>
        </w:numPr>
      </w:pPr>
      <w:r>
        <w:t>Unordered item 1</w:t>
      </w:r>
    </w:p>
    <w:p>
      <w:pPr>
        <w:pStyle w:val="ListParagraph"/>
        <w:numPr>
          <w:ilvl w:val="0"/>
          <w:numId w:val="1"/>
        </w:numPr>
      </w:pPr>
      <w:r>
        <w:t>Unordered item 2</w:t>
      </w:r>
    </w:p>
    <w:p>
      <w:pPr>
        <w:pStyle w:val="ListParagraph"/>
        <w:numPr>
          <w:ilvl w:val="0"/>
          <w:numId w:val="2"/>
        </w:numPr>
      </w:pPr>
      <w:r>
        <w:t>Ordered item 1</w:t>
      </w:r>
    </w:p>
    <w:p>
      <w:r>
        <w:t xml:space="preserve">Link example:</w:t>
      </w:r>
      <w:hyperlink r:id="rId20">
        <w:r>
          <w:rPr>
            <w:rStyle w:val="Hyperlink"/>
          </w:rPr>
          <w:t>Example site</w:t>
        </w:r>
      </w:hyperlink>
    </w:p>
    <w:tbl>
      <w:tblPr>
        <w:tblStyle w:val="TableGrid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m:oMath>
        <m:r>
          <m:t>E=mc^2</m:t>
        </m:r>
      </m:oMath>
    </w:p>
    <w:p>
      <w:r>
        <w:t>Final paragraph.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20" Type="http://schemas.openxmlformats.org/officeDocument/2006/relationships/hyperlink" Target="https://example.com/" TargetMode="External"/></Relationships>
</file>