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c7ce192984809a21f8ced314ff893528e1f9fa"/>
    <w:p>
      <w:pPr>
        <w:pStyle w:val="Heading1"/>
      </w:pPr>
      <w:r>
        <w:t xml:space="preserve">Corporate Learning Management System (LMS) SaaS</w:t>
      </w:r>
    </w:p>
    <w:bookmarkStart w:id="9" w:name="functional-workflow-system-architecture"/>
    <w:p>
      <w:pPr>
        <w:pStyle w:val="Heading2"/>
      </w:pPr>
      <w:r>
        <w:t xml:space="preserve">Functional Workflow &amp; System Architecture</w:t>
      </w:r>
    </w:p>
    <w:bookmarkEnd w:id="9"/>
    <w:bookmarkStart w:id="10" w:name="overall-saas-structure"/>
    <w:p>
      <w:pPr>
        <w:pStyle w:val="Heading2"/>
      </w:pPr>
      <w:r>
        <w:t xml:space="preserve">1. Overall SaaS Structure</w:t>
      </w:r>
    </w:p>
    <w:p>
      <w:pPr>
        <w:pStyle w:val="FirstParagraph"/>
      </w:pPr>
      <w:r>
        <w:t xml:space="preserve">The proposed solution will be a</w:t>
      </w:r>
      <w:r>
        <w:t xml:space="preserve"> </w:t>
      </w:r>
      <w:r>
        <w:rPr>
          <w:b/>
          <w:bCs/>
        </w:rPr>
        <w:t xml:space="preserve">multi-tenant Corporate Learning Management System (LMS) delivered as a SaaS platform</w:t>
      </w:r>
      <w:r>
        <w:t xml:space="preserve">.</w:t>
      </w:r>
    </w:p>
    <w:p>
      <w:pPr>
        <w:pStyle w:val="BodyText"/>
      </w:pPr>
      <w:r>
        <w:t xml:space="preserve">Organizations will subscribe to the platform and receive their own secure workspace where their administrators, HR teams, managers, trainers, and employees can manage and participate in corporate learning activities.</w:t>
      </w:r>
    </w:p>
    <w:p>
      <w:pPr>
        <w:pStyle w:val="BodyText"/>
      </w:pPr>
      <w:r>
        <w:t xml:space="preserve">Each organization will operate independently within the platform.</w:t>
      </w:r>
    </w:p>
    <w:p>
      <w:pPr>
        <w:pStyle w:val="BodyText"/>
      </w:pPr>
      <w:r>
        <w:rPr>
          <w:b/>
          <w:bCs/>
        </w:rPr>
        <w:t xml:space="preserve">System Structure</w:t>
      </w:r>
    </w:p>
    <w:p>
      <w:pPr>
        <w:pStyle w:val="BodyText"/>
      </w:pPr>
      <w:r>
        <w:t xml:space="preserve">Your SaaS Platform</w:t>
      </w:r>
      <w:r>
        <w:br/>
      </w:r>
      <w:r>
        <w:t xml:space="preserve">→ Company A</w:t>
      </w:r>
      <w:r>
        <w:br/>
      </w:r>
      <w:r>
        <w:t xml:space="preserve"> → Administrator / HR</w:t>
      </w:r>
      <w:r>
        <w:br/>
      </w:r>
      <w:r>
        <w:t xml:space="preserve"> → Managers</w:t>
      </w:r>
      <w:r>
        <w:br/>
      </w:r>
      <w:r>
        <w:t xml:space="preserve"> → Employees</w:t>
      </w:r>
    </w:p>
    <w:p>
      <w:pPr>
        <w:pStyle w:val="BodyText"/>
      </w:pPr>
      <w:r>
        <w:t xml:space="preserve">→ Company B</w:t>
      </w:r>
      <w:r>
        <w:br/>
      </w:r>
      <w:r>
        <w:t xml:space="preserve"> → Administrator / HR</w:t>
      </w:r>
      <w:r>
        <w:br/>
      </w:r>
      <w:r>
        <w:t xml:space="preserve"> → Managers</w:t>
      </w:r>
      <w:r>
        <w:br/>
      </w:r>
      <w:r>
        <w:t xml:space="preserve"> → Employees</w:t>
      </w:r>
    </w:p>
    <w:p>
      <w:pPr>
        <w:pStyle w:val="BodyText"/>
      </w:pPr>
      <w:r>
        <w:t xml:space="preserve">→ Company C</w:t>
      </w:r>
      <w:r>
        <w:br/>
      </w:r>
      <w:r>
        <w:t xml:space="preserve"> → Administrator / HR</w:t>
      </w:r>
      <w:r>
        <w:br/>
      </w:r>
      <w:r>
        <w:t xml:space="preserve"> → Managers</w:t>
      </w:r>
      <w:r>
        <w:br/>
      </w:r>
      <w:r>
        <w:t xml:space="preserve"> → Employees</w:t>
      </w:r>
    </w:p>
    <w:p>
      <w:pPr>
        <w:pStyle w:val="BodyText"/>
      </w:pPr>
      <w:r>
        <w:t xml:space="preserve">Each company’s information will remain securely isolated. Employees, courses, reports, documents, assessments, and other organizational information belonging to one company will not be accessible by another company.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platform-super-administrator"/>
    <w:p>
      <w:pPr>
        <w:pStyle w:val="Heading1"/>
      </w:pPr>
      <w:r>
        <w:t xml:space="preserve">2. Platform Super Administrator</w:t>
      </w:r>
    </w:p>
    <w:p>
      <w:pPr>
        <w:pStyle w:val="FirstParagraph"/>
      </w:pPr>
      <w:r>
        <w:t xml:space="preserve">The platform owner will have access to a centralized</w:t>
      </w:r>
      <w:r>
        <w:t xml:space="preserve"> </w:t>
      </w:r>
      <w:r>
        <w:rPr>
          <w:b/>
          <w:bCs/>
        </w:rPr>
        <w:t xml:space="preserve">Super Administration Panel</w:t>
      </w:r>
      <w:r>
        <w:t xml:space="preserve"> </w:t>
      </w:r>
      <w:r>
        <w:t xml:space="preserve">from which the entire SaaS ecosystem can be managed.</w:t>
      </w:r>
    </w:p>
    <w:p>
      <w:pPr>
        <w:pStyle w:val="BodyText"/>
      </w:pPr>
      <w:r>
        <w:t xml:space="preserve">The Super Administrator will be responsible for managing: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Manage registered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Manage monthly and annual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Manage payments, invoices, and renewals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Manage company administrators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Monitor employees, courses, and storage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Plans</w:t>
            </w:r>
          </w:p>
        </w:tc>
        <w:tc>
          <w:tcPr/>
          <w:p>
            <w:pPr>
              <w:pStyle w:val="Compact"/>
            </w:pPr>
            <w:r>
              <w:t xml:space="preserve">Configure Starter, Business, Professional, and Enterprise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Courses</w:t>
            </w:r>
          </w:p>
        </w:tc>
        <w:tc>
          <w:tcPr/>
          <w:p>
            <w:pPr>
              <w:pStyle w:val="Compact"/>
            </w:pPr>
            <w:r>
              <w:t xml:space="preserve">Maintain an optional centralized training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Manage customer support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Monitor active companies, users, subscriptions, and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Settings</w:t>
            </w:r>
          </w:p>
        </w:tc>
        <w:tc>
          <w:tcPr/>
          <w:p>
            <w:pPr>
              <w:pStyle w:val="Compact"/>
            </w:pPr>
            <w:r>
              <w:t xml:space="preserve">Manage email, integrations, storage, and system configuration</w:t>
            </w:r>
          </w:p>
        </w:tc>
      </w:tr>
    </w:tbl>
    <w:bookmarkStart w:id="12" w:name="super-administrator-workflow"/>
    <w:p>
      <w:pPr>
        <w:pStyle w:val="Heading3"/>
      </w:pPr>
      <w:r>
        <w:t xml:space="preserve">Super Administrator Workflow</w:t>
      </w:r>
    </w:p>
    <w:p>
      <w:pPr>
        <w:pStyle w:val="FirstParagraph"/>
      </w:pPr>
      <w:r>
        <w:t xml:space="preserve">Super Administrator</w:t>
      </w:r>
      <w:r>
        <w:br/>
      </w:r>
      <w:r>
        <w:t xml:space="preserve">→ Company Registration / Approval</w:t>
      </w:r>
      <w:r>
        <w:br/>
      </w:r>
      <w:r>
        <w:t xml:space="preserve">→ Subscription Activation</w:t>
      </w:r>
      <w:r>
        <w:br/>
      </w:r>
      <w:r>
        <w:t xml:space="preserve">→ Company Workspace Creation</w:t>
      </w:r>
      <w:r>
        <w:br/>
      </w:r>
      <w:r>
        <w:t xml:space="preserve">→ Company Administrator Invitation</w:t>
      </w:r>
      <w:r>
        <w:br/>
      </w:r>
      <w:r>
        <w:t xml:space="preserve">→ Organization Begins Using the Platform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ompany-registration-subscription"/>
    <w:p>
      <w:pPr>
        <w:pStyle w:val="Heading1"/>
      </w:pPr>
      <w:r>
        <w:t xml:space="preserve">3. Company Registration &amp; Subscription</w:t>
      </w:r>
    </w:p>
    <w:p>
      <w:pPr>
        <w:pStyle w:val="FirstParagraph"/>
      </w:pPr>
      <w:r>
        <w:t xml:space="preserve">Organizations will be able to register directly through the SaaS platform.</w:t>
      </w:r>
    </w:p>
    <w:bookmarkStart w:id="14" w:name="registration-workflow"/>
    <w:p>
      <w:pPr>
        <w:pStyle w:val="Heading3"/>
      </w:pPr>
      <w:r>
        <w:t xml:space="preserve">Registration Workflow</w:t>
      </w:r>
    </w:p>
    <w:p>
      <w:pPr>
        <w:pStyle w:val="FirstParagraph"/>
      </w:pPr>
      <w:r>
        <w:t xml:space="preserve">Get Started</w:t>
      </w:r>
      <w:r>
        <w:br/>
      </w:r>
      <w:r>
        <w:t xml:space="preserve">→ Company Registration</w:t>
      </w:r>
      <w:r>
        <w:br/>
      </w:r>
      <w:r>
        <w:t xml:space="preserve">→ Enter Company Information</w:t>
      </w:r>
      <w:r>
        <w:br/>
      </w:r>
      <w:r>
        <w:t xml:space="preserve">→ Select Subscription Plan</w:t>
      </w:r>
      <w:r>
        <w:br/>
      </w:r>
      <w:r>
        <w:t xml:space="preserve">→ Complete Payment</w:t>
      </w:r>
      <w:r>
        <w:br/>
      </w:r>
      <w:r>
        <w:t xml:space="preserve">→ Company Workspace Created</w:t>
      </w:r>
      <w:r>
        <w:br/>
      </w:r>
      <w:r>
        <w:t xml:space="preserve">→ Administrator Account Created</w:t>
      </w:r>
    </w:p>
    <w:bookmarkEnd w:id="14"/>
    <w:bookmarkStart w:id="15" w:name="company-information"/>
    <w:p>
      <w:pPr>
        <w:pStyle w:val="Heading3"/>
      </w:pPr>
      <w:r>
        <w:t xml:space="preserve">Company Information</w:t>
      </w:r>
    </w:p>
    <w:p>
      <w:pPr>
        <w:pStyle w:val="FirstParagraph"/>
      </w:pPr>
      <w:r>
        <w:t xml:space="preserve">The onboarding process may capture:</w:t>
      </w:r>
    </w:p>
    <w:p>
      <w:pPr>
        <w:pStyle w:val="Compact"/>
        <w:numPr>
          <w:ilvl w:val="0"/>
          <w:numId w:val="1001"/>
        </w:numPr>
      </w:pPr>
      <w:r>
        <w:t xml:space="preserve">Company Name</w:t>
      </w:r>
    </w:p>
    <w:p>
      <w:pPr>
        <w:pStyle w:val="Compact"/>
        <w:numPr>
          <w:ilvl w:val="0"/>
          <w:numId w:val="1001"/>
        </w:numPr>
      </w:pPr>
      <w:r>
        <w:t xml:space="preserve">Industry</w:t>
      </w:r>
    </w:p>
    <w:p>
      <w:pPr>
        <w:pStyle w:val="Compact"/>
        <w:numPr>
          <w:ilvl w:val="0"/>
          <w:numId w:val="1001"/>
        </w:numPr>
      </w:pPr>
      <w:r>
        <w:t xml:space="preserve">Country</w:t>
      </w:r>
    </w:p>
    <w:p>
      <w:pPr>
        <w:pStyle w:val="Compact"/>
        <w:numPr>
          <w:ilvl w:val="0"/>
          <w:numId w:val="1001"/>
        </w:numPr>
      </w:pPr>
      <w:r>
        <w:t xml:space="preserve">Number of Employees</w:t>
      </w:r>
    </w:p>
    <w:p>
      <w:pPr>
        <w:pStyle w:val="Compact"/>
        <w:numPr>
          <w:ilvl w:val="0"/>
          <w:numId w:val="1001"/>
        </w:numPr>
      </w:pPr>
      <w:r>
        <w:t xml:space="preserve">Administrator Name</w:t>
      </w:r>
    </w:p>
    <w:p>
      <w:pPr>
        <w:pStyle w:val="Compact"/>
        <w:numPr>
          <w:ilvl w:val="0"/>
          <w:numId w:val="1001"/>
        </w:numPr>
      </w:pPr>
      <w:r>
        <w:t xml:space="preserve">Administrator Email</w:t>
      </w:r>
    </w:p>
    <w:p>
      <w:pPr>
        <w:pStyle w:val="Compact"/>
        <w:numPr>
          <w:ilvl w:val="0"/>
          <w:numId w:val="1001"/>
        </w:numPr>
      </w:pPr>
      <w:r>
        <w:t xml:space="preserve">Phone Number</w:t>
      </w:r>
    </w:p>
    <w:p>
      <w:pPr>
        <w:pStyle w:val="Compact"/>
        <w:numPr>
          <w:ilvl w:val="0"/>
          <w:numId w:val="1001"/>
        </w:numPr>
      </w:pPr>
      <w:r>
        <w:t xml:space="preserve">Selected Subscription Plan</w:t>
      </w:r>
    </w:p>
    <w:p>
      <w:pPr>
        <w:pStyle w:val="Compact"/>
        <w:numPr>
          <w:ilvl w:val="0"/>
          <w:numId w:val="1001"/>
        </w:numPr>
      </w:pPr>
      <w:r>
        <w:t xml:space="preserve">Billing Information</w:t>
      </w:r>
    </w:p>
    <w:p>
      <w:pPr>
        <w:pStyle w:val="FirstParagraph"/>
      </w:pPr>
      <w:r>
        <w:t xml:space="preserve">Each organization can be provided with a dedicated workspace such as:</w:t>
      </w:r>
    </w:p>
    <w:p>
      <w:pPr>
        <w:pStyle w:val="BodyText"/>
      </w:pPr>
      <w:r>
        <w:rPr>
          <w:rStyle w:val="VerbatimChar"/>
        </w:rPr>
        <w:t xml:space="preserve">acme.yourlms.com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rStyle w:val="VerbatimChar"/>
        </w:rPr>
        <w:t xml:space="preserve">yourlms.com/company/acme</w:t>
      </w:r>
    </w:p>
    <w:p>
      <w:pPr>
        <w:pStyle w:val="BodyText"/>
      </w:pPr>
      <w:r>
        <w:t xml:space="preserve">Enterprise customers may also be provided with a custom domain such as:</w:t>
      </w:r>
    </w:p>
    <w:p>
      <w:pPr>
        <w:pStyle w:val="BodyText"/>
      </w:pPr>
      <w:r>
        <w:rPr>
          <w:rStyle w:val="VerbatimChar"/>
        </w:rPr>
        <w:t xml:space="preserve">training.acme.com</w:t>
      </w:r>
    </w:p>
    <w:p>
      <w:pPr>
        <w:pStyle w:val="BodyText"/>
      </w:pPr>
      <w:r>
        <w:t xml:space="preserve">Custom domain functionality may be included as an Enterprise feature.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ompany-administrator-hr-dashboard"/>
    <w:p>
      <w:pPr>
        <w:pStyle w:val="Heading1"/>
      </w:pPr>
      <w:r>
        <w:t xml:space="preserve">4. Company Administrator / HR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Company Administrator / HR Dashboard</w:t>
      </w:r>
      <w:r>
        <w:t xml:space="preserve"> </w:t>
      </w:r>
      <w:r>
        <w:t xml:space="preserve">will serve as the primary management interface for each organization.</w:t>
      </w:r>
    </w:p>
    <w:p>
      <w:pPr>
        <w:pStyle w:val="BodyText"/>
      </w:pPr>
      <w:r>
        <w:t xml:space="preserve">HR and authorized administrators will be able to control employee training activities from this dashboard.</w:t>
      </w:r>
    </w:p>
    <w:p>
      <w:pPr>
        <w:pStyle w:val="BodyText"/>
      </w:pPr>
      <w:r>
        <w:t xml:space="preserve">The dashboard may display:</w:t>
      </w:r>
    </w:p>
    <w:p>
      <w:pPr>
        <w:pStyle w:val="Compact"/>
        <w:numPr>
          <w:ilvl w:val="0"/>
          <w:numId w:val="1002"/>
        </w:numPr>
      </w:pPr>
      <w:r>
        <w:t xml:space="preserve">Total Employees</w:t>
      </w:r>
    </w:p>
    <w:p>
      <w:pPr>
        <w:pStyle w:val="Compact"/>
        <w:numPr>
          <w:ilvl w:val="0"/>
          <w:numId w:val="1002"/>
        </w:numPr>
      </w:pPr>
      <w:r>
        <w:t xml:space="preserve">Active Employees</w:t>
      </w:r>
    </w:p>
    <w:p>
      <w:pPr>
        <w:pStyle w:val="Compact"/>
        <w:numPr>
          <w:ilvl w:val="0"/>
          <w:numId w:val="1002"/>
        </w:numPr>
      </w:pPr>
      <w:r>
        <w:t xml:space="preserve">Total Courses</w:t>
      </w:r>
    </w:p>
    <w:p>
      <w:pPr>
        <w:pStyle w:val="Compact"/>
        <w:numPr>
          <w:ilvl w:val="0"/>
          <w:numId w:val="1002"/>
        </w:numPr>
      </w:pPr>
      <w:r>
        <w:t xml:space="preserve">Assigned Courses</w:t>
      </w:r>
    </w:p>
    <w:p>
      <w:pPr>
        <w:pStyle w:val="Compact"/>
        <w:numPr>
          <w:ilvl w:val="0"/>
          <w:numId w:val="1002"/>
        </w:numPr>
      </w:pPr>
      <w:r>
        <w:t xml:space="preserve">Completed Courses</w:t>
      </w:r>
    </w:p>
    <w:p>
      <w:pPr>
        <w:pStyle w:val="Compact"/>
        <w:numPr>
          <w:ilvl w:val="0"/>
          <w:numId w:val="1002"/>
        </w:numPr>
      </w:pPr>
      <w:r>
        <w:t xml:space="preserve">Pending Training</w:t>
      </w:r>
    </w:p>
    <w:p>
      <w:pPr>
        <w:pStyle w:val="Compact"/>
        <w:numPr>
          <w:ilvl w:val="0"/>
          <w:numId w:val="1002"/>
        </w:numPr>
      </w:pPr>
      <w:r>
        <w:t xml:space="preserve">Overdue Training</w:t>
      </w:r>
    </w:p>
    <w:p>
      <w:pPr>
        <w:pStyle w:val="Compact"/>
        <w:numPr>
          <w:ilvl w:val="0"/>
          <w:numId w:val="1002"/>
        </w:numPr>
      </w:pPr>
      <w:r>
        <w:t xml:space="preserve">Certificates Issued</w:t>
      </w:r>
    </w:p>
    <w:p>
      <w:pPr>
        <w:pStyle w:val="Compact"/>
        <w:numPr>
          <w:ilvl w:val="0"/>
          <w:numId w:val="1002"/>
        </w:numPr>
      </w:pPr>
      <w:r>
        <w:t xml:space="preserve">Upcoming Deadlines</w:t>
      </w:r>
    </w:p>
    <w:p>
      <w:pPr>
        <w:pStyle w:val="Compact"/>
        <w:numPr>
          <w:ilvl w:val="0"/>
          <w:numId w:val="1002"/>
        </w:numPr>
      </w:pPr>
      <w:r>
        <w:t xml:space="preserve">Failed Assessments</w:t>
      </w:r>
    </w:p>
    <w:p>
      <w:pPr>
        <w:pStyle w:val="Compact"/>
        <w:numPr>
          <w:ilvl w:val="0"/>
          <w:numId w:val="1002"/>
        </w:numPr>
      </w:pPr>
      <w:r>
        <w:t xml:space="preserve">Department Performance</w:t>
      </w:r>
    </w:p>
    <w:p>
      <w:pPr>
        <w:pStyle w:val="Compact"/>
        <w:numPr>
          <w:ilvl w:val="0"/>
          <w:numId w:val="1002"/>
        </w:numPr>
      </w:pPr>
      <w:r>
        <w:t xml:space="preserve">Overall Completion Rate</w:t>
      </w:r>
    </w:p>
    <w:p>
      <w:pPr>
        <w:pStyle w:val="Compact"/>
        <w:numPr>
          <w:ilvl w:val="0"/>
          <w:numId w:val="1002"/>
        </w:numPr>
      </w:pPr>
      <w:r>
        <w:t xml:space="preserve">Compliance Percentage</w:t>
      </w:r>
    </w:p>
    <w:bookmarkStart w:id="17" w:name="example-dashboard"/>
    <w:p>
      <w:pPr>
        <w:pStyle w:val="Heading3"/>
      </w:pPr>
      <w:r>
        <w:t xml:space="preserve">Example Dashboard</w:t>
      </w:r>
    </w:p>
    <w:p>
      <w:pPr>
        <w:pStyle w:val="FirstParagraph"/>
      </w:pPr>
      <w:r>
        <w:t xml:space="preserve">Employees: 840</w:t>
      </w:r>
      <w:r>
        <w:br/>
      </w:r>
      <w:r>
        <w:t xml:space="preserve">Courses: 47</w:t>
      </w:r>
      <w:r>
        <w:br/>
      </w:r>
      <w:r>
        <w:t xml:space="preserve">Course Assignments: 3,650</w:t>
      </w:r>
      <w:r>
        <w:br/>
      </w:r>
      <w:r>
        <w:t xml:space="preserve">Completed: 2,920</w:t>
      </w:r>
      <w:r>
        <w:br/>
      </w:r>
      <w:r>
        <w:t xml:space="preserve">Pending: 610</w:t>
      </w:r>
      <w:r>
        <w:br/>
      </w:r>
      <w:r>
        <w:t xml:space="preserve">Overdue: 120</w:t>
      </w:r>
      <w:r>
        <w:br/>
      </w:r>
      <w:r>
        <w:t xml:space="preserve">Completion Rate: 80%</w:t>
      </w:r>
    </w:p>
    <w:p>
      <w:pPr>
        <w:pStyle w:val="BodyText"/>
      </w:pPr>
      <w:r>
        <w:t xml:space="preserve">This provides HR management with an immediate overview of the organization’s training and compliance status.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organizational-structure"/>
    <w:p>
      <w:pPr>
        <w:pStyle w:val="Heading1"/>
      </w:pPr>
      <w:r>
        <w:t xml:space="preserve">5. Organizational Structure</w:t>
      </w:r>
    </w:p>
    <w:p>
      <w:pPr>
        <w:pStyle w:val="FirstParagraph"/>
      </w:pPr>
      <w:r>
        <w:t xml:space="preserve">The LMS should support the internal organizational hierarchy of each company rather than maintaining only a basic employee list.</w:t>
      </w:r>
    </w:p>
    <w:p>
      <w:pPr>
        <w:pStyle w:val="BodyText"/>
      </w:pPr>
      <w:r>
        <w:t xml:space="preserve">A typical structure may include:</w:t>
      </w:r>
    </w:p>
    <w:p>
      <w:pPr>
        <w:pStyle w:val="BodyText"/>
      </w:pPr>
      <w:r>
        <w:t xml:space="preserve">Company</w:t>
      </w:r>
      <w:r>
        <w:br/>
      </w:r>
      <w:r>
        <w:t xml:space="preserve">→ Country / Location</w:t>
      </w:r>
      <w:r>
        <w:br/>
      </w:r>
      <w:r>
        <w:t xml:space="preserve">→ Department</w:t>
      </w:r>
      <w:r>
        <w:br/>
      </w:r>
      <w:r>
        <w:t xml:space="preserve">→ Team</w:t>
      </w:r>
      <w:r>
        <w:br/>
      </w:r>
      <w:r>
        <w:t xml:space="preserve">→ Designation</w:t>
      </w:r>
      <w:r>
        <w:br/>
      </w:r>
      <w:r>
        <w:t xml:space="preserve">→ Employee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Organization</w:t>
      </w:r>
      <w:r>
        <w:br/>
      </w:r>
      <w:r>
        <w:t xml:space="preserve">→ India</w:t>
      </w:r>
      <w:r>
        <w:br/>
      </w:r>
      <w:r>
        <w:t xml:space="preserve"> → Marketing</w:t>
      </w:r>
      <w:r>
        <w:br/>
      </w:r>
      <w:r>
        <w:t xml:space="preserve"> → Design</w:t>
      </w:r>
      <w:r>
        <w:br/>
      </w:r>
      <w:r>
        <w:t xml:space="preserve"> → Production</w:t>
      </w:r>
      <w:r>
        <w:br/>
      </w:r>
      <w:r>
        <w:t xml:space="preserve"> → Operations</w:t>
      </w:r>
    </w:p>
    <w:p>
      <w:pPr>
        <w:pStyle w:val="BodyText"/>
      </w:pPr>
      <w:r>
        <w:t xml:space="preserve">→ Germany</w:t>
      </w:r>
      <w:r>
        <w:br/>
      </w:r>
      <w:r>
        <w:t xml:space="preserve"> → Sales</w:t>
      </w:r>
      <w:r>
        <w:br/>
      </w:r>
      <w:r>
        <w:t xml:space="preserve"> → Operations</w:t>
      </w:r>
    </w:p>
    <w:p>
      <w:pPr>
        <w:pStyle w:val="BodyText"/>
      </w:pPr>
      <w:r>
        <w:t xml:space="preserve">→ United States</w:t>
      </w:r>
      <w:r>
        <w:br/>
      </w:r>
      <w:r>
        <w:t xml:space="preserve"> → Sales</w:t>
      </w:r>
      <w:r>
        <w:br/>
      </w:r>
      <w:r>
        <w:t xml:space="preserve"> → Production</w:t>
      </w:r>
    </w:p>
    <w:p>
      <w:pPr>
        <w:pStyle w:val="BodyText"/>
      </w:pPr>
      <w:r>
        <w:t xml:space="preserve">This structure will allow administrators to assign training at different organizational levels.</w:t>
      </w:r>
    </w:p>
    <w:p>
      <w:pPr>
        <w:pStyle w:val="BodyText"/>
      </w:pPr>
      <w:r>
        <w:t xml:space="preserve">Courses may be assigned to:</w:t>
      </w:r>
    </w:p>
    <w:p>
      <w:pPr>
        <w:pStyle w:val="Compact"/>
        <w:numPr>
          <w:ilvl w:val="0"/>
          <w:numId w:val="1003"/>
        </w:numPr>
      </w:pPr>
      <w:r>
        <w:t xml:space="preserve">All Employees</w:t>
      </w:r>
    </w:p>
    <w:p>
      <w:pPr>
        <w:pStyle w:val="Compact"/>
        <w:numPr>
          <w:ilvl w:val="0"/>
          <w:numId w:val="1003"/>
        </w:numPr>
      </w:pPr>
      <w:r>
        <w:t xml:space="preserve">Individual Employees</w:t>
      </w:r>
    </w:p>
    <w:p>
      <w:pPr>
        <w:pStyle w:val="Compact"/>
        <w:numPr>
          <w:ilvl w:val="0"/>
          <w:numId w:val="1003"/>
        </w:numPr>
      </w:pPr>
      <w:r>
        <w:t xml:space="preserve">Specific Departments</w:t>
      </w:r>
    </w:p>
    <w:p>
      <w:pPr>
        <w:pStyle w:val="Compact"/>
        <w:numPr>
          <w:ilvl w:val="0"/>
          <w:numId w:val="1003"/>
        </w:numPr>
      </w:pPr>
      <w:r>
        <w:t xml:space="preserve">Managers</w:t>
      </w:r>
    </w:p>
    <w:p>
      <w:pPr>
        <w:pStyle w:val="Compact"/>
        <w:numPr>
          <w:ilvl w:val="0"/>
          <w:numId w:val="1003"/>
        </w:numPr>
      </w:pPr>
      <w:r>
        <w:t xml:space="preserve">Locations</w:t>
      </w:r>
    </w:p>
    <w:p>
      <w:pPr>
        <w:pStyle w:val="Compact"/>
        <w:numPr>
          <w:ilvl w:val="0"/>
          <w:numId w:val="1003"/>
        </w:numPr>
      </w:pPr>
      <w:r>
        <w:t xml:space="preserve">Designations</w:t>
      </w:r>
    </w:p>
    <w:p>
      <w:pPr>
        <w:pStyle w:val="Compact"/>
        <w:numPr>
          <w:ilvl w:val="0"/>
          <w:numId w:val="1003"/>
        </w:numPr>
      </w:pPr>
      <w:r>
        <w:t xml:space="preserve">Teams</w:t>
      </w:r>
    </w:p>
    <w:p>
      <w:pPr>
        <w:pStyle w:val="Compact"/>
        <w:numPr>
          <w:ilvl w:val="0"/>
          <w:numId w:val="1003"/>
        </w:numPr>
      </w:pPr>
      <w:r>
        <w:t xml:space="preserve">Employee Groups</w:t>
      </w:r>
    </w:p>
    <w:p>
      <w:r>
        <w:pict>
          <v:rect style="width:0;height:1.5pt" o:hralign="center" o:hrstd="t" o:hr="t"/>
        </w:pict>
      </w:r>
    </w:p>
    <w:bookmarkEnd w:id="19"/>
    <w:bookmarkStart w:id="22" w:name="employee-management"/>
    <w:p>
      <w:pPr>
        <w:pStyle w:val="Heading1"/>
      </w:pPr>
      <w:r>
        <w:t xml:space="preserve">6. Employee Management</w:t>
      </w:r>
    </w:p>
    <w:p>
      <w:pPr>
        <w:pStyle w:val="FirstParagraph"/>
      </w:pPr>
      <w:r>
        <w:t xml:space="preserve">The Employee Management module will enable Company Administrators and HR personnel to centrally manage the organization’s workforce.</w:t>
      </w:r>
    </w:p>
    <w:p>
      <w:pPr>
        <w:pStyle w:val="BodyText"/>
      </w:pPr>
      <w:r>
        <w:t xml:space="preserve">Employees may be added manually or imported in bulk through CSV or Excel files.</w:t>
      </w:r>
    </w:p>
    <w:bookmarkStart w:id="20" w:name="employee-information"/>
    <w:p>
      <w:pPr>
        <w:pStyle w:val="Heading3"/>
      </w:pPr>
      <w:r>
        <w:t xml:space="preserve">Employee Information</w:t>
      </w:r>
    </w:p>
    <w:p>
      <w:pPr>
        <w:pStyle w:val="FirstParagraph"/>
      </w:pPr>
      <w:r>
        <w:t xml:space="preserve">The system may store:</w:t>
      </w:r>
    </w:p>
    <w:p>
      <w:pPr>
        <w:pStyle w:val="Compact"/>
        <w:numPr>
          <w:ilvl w:val="0"/>
          <w:numId w:val="1004"/>
        </w:numPr>
      </w:pPr>
      <w:r>
        <w:t xml:space="preserve">Employee ID</w:t>
      </w:r>
    </w:p>
    <w:p>
      <w:pPr>
        <w:pStyle w:val="Compact"/>
        <w:numPr>
          <w:ilvl w:val="0"/>
          <w:numId w:val="1004"/>
        </w:numPr>
      </w:pPr>
      <w:r>
        <w:t xml:space="preserve">Full Name</w:t>
      </w:r>
    </w:p>
    <w:p>
      <w:pPr>
        <w:pStyle w:val="Compact"/>
        <w:numPr>
          <w:ilvl w:val="0"/>
          <w:numId w:val="1004"/>
        </w:numPr>
      </w:pPr>
      <w:r>
        <w:t xml:space="preserve">Email Address</w:t>
      </w:r>
    </w:p>
    <w:p>
      <w:pPr>
        <w:pStyle w:val="Compact"/>
        <w:numPr>
          <w:ilvl w:val="0"/>
          <w:numId w:val="1004"/>
        </w:numPr>
      </w:pPr>
      <w:r>
        <w:t xml:space="preserve">Phone Number</w:t>
      </w:r>
    </w:p>
    <w:p>
      <w:pPr>
        <w:pStyle w:val="Compact"/>
        <w:numPr>
          <w:ilvl w:val="0"/>
          <w:numId w:val="1004"/>
        </w:numPr>
      </w:pPr>
      <w:r>
        <w:t xml:space="preserve">Department</w:t>
      </w:r>
    </w:p>
    <w:p>
      <w:pPr>
        <w:pStyle w:val="Compact"/>
        <w:numPr>
          <w:ilvl w:val="0"/>
          <w:numId w:val="1004"/>
        </w:numPr>
      </w:pPr>
      <w:r>
        <w:t xml:space="preserve">Designation</w:t>
      </w:r>
    </w:p>
    <w:p>
      <w:pPr>
        <w:pStyle w:val="Compact"/>
        <w:numPr>
          <w:ilvl w:val="0"/>
          <w:numId w:val="1004"/>
        </w:numPr>
      </w:pPr>
      <w:r>
        <w:t xml:space="preserve">Reporting Manager</w:t>
      </w:r>
    </w:p>
    <w:p>
      <w:pPr>
        <w:pStyle w:val="Compact"/>
        <w:numPr>
          <w:ilvl w:val="0"/>
          <w:numId w:val="1004"/>
        </w:numPr>
      </w:pPr>
      <w:r>
        <w:t xml:space="preserve">Location</w:t>
      </w:r>
    </w:p>
    <w:p>
      <w:pPr>
        <w:pStyle w:val="Compact"/>
        <w:numPr>
          <w:ilvl w:val="0"/>
          <w:numId w:val="1004"/>
        </w:numPr>
      </w:pPr>
      <w:r>
        <w:t xml:space="preserve">Joining Date</w:t>
      </w:r>
    </w:p>
    <w:p>
      <w:pPr>
        <w:pStyle w:val="Compact"/>
        <w:numPr>
          <w:ilvl w:val="0"/>
          <w:numId w:val="1004"/>
        </w:numPr>
      </w:pPr>
      <w:r>
        <w:t xml:space="preserve">Employment Type</w:t>
      </w:r>
    </w:p>
    <w:p>
      <w:pPr>
        <w:pStyle w:val="Compact"/>
        <w:numPr>
          <w:ilvl w:val="0"/>
          <w:numId w:val="1004"/>
        </w:numPr>
      </w:pPr>
      <w:r>
        <w:t xml:space="preserve">Employment Status</w:t>
      </w:r>
    </w:p>
    <w:bookmarkEnd w:id="20"/>
    <w:bookmarkStart w:id="21" w:name="administrative-actions"/>
    <w:p>
      <w:pPr>
        <w:pStyle w:val="Heading3"/>
      </w:pPr>
      <w:r>
        <w:t xml:space="preserve">Administrative Actions</w:t>
      </w:r>
    </w:p>
    <w:p>
      <w:pPr>
        <w:pStyle w:val="FirstParagraph"/>
      </w:pPr>
      <w:r>
        <w:t xml:space="preserve">Authorized administrators may:</w:t>
      </w:r>
    </w:p>
    <w:p>
      <w:pPr>
        <w:pStyle w:val="Compact"/>
        <w:numPr>
          <w:ilvl w:val="0"/>
          <w:numId w:val="1005"/>
        </w:numPr>
      </w:pPr>
      <w:r>
        <w:t xml:space="preserve">Add Employees</w:t>
      </w:r>
    </w:p>
    <w:p>
      <w:pPr>
        <w:pStyle w:val="Compact"/>
        <w:numPr>
          <w:ilvl w:val="0"/>
          <w:numId w:val="1005"/>
        </w:numPr>
      </w:pPr>
      <w:r>
        <w:t xml:space="preserve">Edit Employee Information</w:t>
      </w:r>
    </w:p>
    <w:p>
      <w:pPr>
        <w:pStyle w:val="Compact"/>
        <w:numPr>
          <w:ilvl w:val="0"/>
          <w:numId w:val="1005"/>
        </w:numPr>
      </w:pPr>
      <w:r>
        <w:t xml:space="preserve">Bulk Import Employees</w:t>
      </w:r>
    </w:p>
    <w:p>
      <w:pPr>
        <w:pStyle w:val="Compact"/>
        <w:numPr>
          <w:ilvl w:val="0"/>
          <w:numId w:val="1005"/>
        </w:numPr>
      </w:pPr>
      <w:r>
        <w:t xml:space="preserve">Deactivate Employees</w:t>
      </w:r>
    </w:p>
    <w:p>
      <w:pPr>
        <w:pStyle w:val="Compact"/>
        <w:numPr>
          <w:ilvl w:val="0"/>
          <w:numId w:val="1005"/>
        </w:numPr>
      </w:pPr>
      <w:r>
        <w:t xml:space="preserve">Transfer Employees Between Departments</w:t>
      </w:r>
    </w:p>
    <w:p>
      <w:pPr>
        <w:pStyle w:val="Compact"/>
        <w:numPr>
          <w:ilvl w:val="0"/>
          <w:numId w:val="1005"/>
        </w:numPr>
      </w:pPr>
      <w:r>
        <w:t xml:space="preserve">Assign Managers</w:t>
      </w:r>
    </w:p>
    <w:p>
      <w:pPr>
        <w:pStyle w:val="Compact"/>
        <w:numPr>
          <w:ilvl w:val="0"/>
          <w:numId w:val="1005"/>
        </w:numPr>
      </w:pPr>
      <w:r>
        <w:t xml:space="preserve">Reset Passwords</w:t>
      </w:r>
    </w:p>
    <w:p>
      <w:pPr>
        <w:pStyle w:val="Compact"/>
        <w:numPr>
          <w:ilvl w:val="0"/>
          <w:numId w:val="1005"/>
        </w:numPr>
      </w:pPr>
      <w:r>
        <w:t xml:space="preserve">Assign Courses</w:t>
      </w:r>
    </w:p>
    <w:p>
      <w:pPr>
        <w:pStyle w:val="Compact"/>
        <w:numPr>
          <w:ilvl w:val="0"/>
          <w:numId w:val="1005"/>
        </w:numPr>
      </w:pPr>
      <w:r>
        <w:t xml:space="preserve">Review Training History</w:t>
      </w:r>
    </w:p>
    <w:p>
      <w:pPr>
        <w:pStyle w:val="Compact"/>
        <w:numPr>
          <w:ilvl w:val="0"/>
          <w:numId w:val="1005"/>
        </w:numPr>
      </w:pPr>
      <w:r>
        <w:t xml:space="preserve">Review Certificates</w:t>
      </w:r>
    </w:p>
    <w:p>
      <w:pPr>
        <w:pStyle w:val="Compact"/>
        <w:numPr>
          <w:ilvl w:val="0"/>
          <w:numId w:val="1005"/>
        </w:numPr>
      </w:pPr>
      <w:r>
        <w:t xml:space="preserve">Monitor Compliance Status</w:t>
      </w:r>
    </w:p>
    <w:p>
      <w:pPr>
        <w:pStyle w:val="FirstParagraph"/>
      </w:pPr>
      <w:r>
        <w:t xml:space="preserve">Future integrations may include Microsoft Entra ID, Google Workspace, HRMS platforms, or other identity management systems.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urse-creation-workflow"/>
    <w:p>
      <w:pPr>
        <w:pStyle w:val="Heading1"/>
      </w:pPr>
      <w:r>
        <w:t xml:space="preserve">7. Course Creation Workflow</w:t>
      </w:r>
    </w:p>
    <w:p>
      <w:pPr>
        <w:pStyle w:val="FirstParagraph"/>
      </w:pPr>
      <w:r>
        <w:t xml:space="preserve">The Course Management module will allow authorized administrators and training managers to create structured corporate learning programs.</w:t>
      </w:r>
    </w:p>
    <w:bookmarkStart w:id="23" w:name="course-creation-process"/>
    <w:p>
      <w:pPr>
        <w:pStyle w:val="Heading3"/>
      </w:pPr>
      <w:r>
        <w:t xml:space="preserve">Course Creation Process</w:t>
      </w:r>
    </w:p>
    <w:p>
      <w:pPr>
        <w:pStyle w:val="FirstParagraph"/>
      </w:pPr>
      <w:r>
        <w:t xml:space="preserve">Create Course</w:t>
      </w:r>
      <w:r>
        <w:br/>
      </w:r>
      <w:r>
        <w:t xml:space="preserve">→ Enter Basic Information</w:t>
      </w:r>
      <w:r>
        <w:br/>
      </w:r>
      <w:r>
        <w:t xml:space="preserve">→ Create Course Sections</w:t>
      </w:r>
      <w:r>
        <w:br/>
      </w:r>
      <w:r>
        <w:t xml:space="preserve">→ Add Lessons</w:t>
      </w:r>
      <w:r>
        <w:br/>
      </w:r>
      <w:r>
        <w:t xml:space="preserve">→ Upload Learning Content</w:t>
      </w:r>
      <w:r>
        <w:br/>
      </w:r>
      <w:r>
        <w:t xml:space="preserve">→ Configure Assessment</w:t>
      </w:r>
      <w:r>
        <w:br/>
      </w:r>
      <w:r>
        <w:t xml:space="preserve">→ Define Completion Rules</w:t>
      </w:r>
      <w:r>
        <w:br/>
      </w:r>
      <w:r>
        <w:t xml:space="preserve">→ Configure Certificate</w:t>
      </w:r>
      <w:r>
        <w:br/>
      </w:r>
      <w:r>
        <w:t xml:space="preserve">→ Publish Course</w:t>
      </w:r>
    </w:p>
    <w:bookmarkEnd w:id="23"/>
    <w:bookmarkStart w:id="24" w:name="example-course"/>
    <w:p>
      <w:pPr>
        <w:pStyle w:val="Heading3"/>
      </w:pPr>
      <w:r>
        <w:t xml:space="preserve">Example Course</w:t>
      </w:r>
    </w:p>
    <w:p>
      <w:pPr>
        <w:pStyle w:val="FirstParagraph"/>
      </w:pPr>
      <w:r>
        <w:rPr>
          <w:b/>
          <w:bCs/>
        </w:rPr>
        <w:t xml:space="preserve">Workplace Safety Training</w:t>
      </w:r>
    </w:p>
    <w:p>
      <w:pPr>
        <w:pStyle w:val="BodyText"/>
      </w:pPr>
      <w:r>
        <w:t xml:space="preserve">Module 1 - Introduction</w:t>
      </w:r>
    </w:p>
    <w:p>
      <w:pPr>
        <w:pStyle w:val="Compact"/>
        <w:numPr>
          <w:ilvl w:val="0"/>
          <w:numId w:val="1006"/>
        </w:numPr>
      </w:pPr>
      <w:r>
        <w:t xml:space="preserve">Video</w:t>
      </w:r>
    </w:p>
    <w:p>
      <w:pPr>
        <w:pStyle w:val="FirstParagraph"/>
      </w:pPr>
      <w:r>
        <w:t xml:space="preserve">Module 2 - Safety Procedures</w:t>
      </w:r>
    </w:p>
    <w:p>
      <w:pPr>
        <w:pStyle w:val="Compact"/>
        <w:numPr>
          <w:ilvl w:val="0"/>
          <w:numId w:val="1007"/>
        </w:numPr>
      </w:pPr>
      <w:r>
        <w:t xml:space="preserve">PDF</w:t>
      </w:r>
    </w:p>
    <w:p>
      <w:pPr>
        <w:pStyle w:val="Compact"/>
        <w:numPr>
          <w:ilvl w:val="0"/>
          <w:numId w:val="1007"/>
        </w:numPr>
      </w:pPr>
      <w:r>
        <w:t xml:space="preserve">Video</w:t>
      </w:r>
    </w:p>
    <w:p>
      <w:pPr>
        <w:pStyle w:val="Compact"/>
        <w:numPr>
          <w:ilvl w:val="0"/>
          <w:numId w:val="1007"/>
        </w:numPr>
      </w:pPr>
      <w:r>
        <w:t xml:space="preserve">Images</w:t>
      </w:r>
    </w:p>
    <w:p>
      <w:pPr>
        <w:pStyle w:val="FirstParagraph"/>
      </w:pPr>
      <w:r>
        <w:t xml:space="preserve">Module 3 - Emergency Procedures</w:t>
      </w:r>
    </w:p>
    <w:p>
      <w:pPr>
        <w:pStyle w:val="Compact"/>
        <w:numPr>
          <w:ilvl w:val="0"/>
          <w:numId w:val="1008"/>
        </w:numPr>
      </w:pPr>
      <w:r>
        <w:t xml:space="preserve">Video</w:t>
      </w:r>
    </w:p>
    <w:p>
      <w:pPr>
        <w:pStyle w:val="FirstParagraph"/>
      </w:pPr>
      <w:r>
        <w:t xml:space="preserve">Module 4 - Assessment</w:t>
      </w:r>
    </w:p>
    <w:p>
      <w:pPr>
        <w:pStyle w:val="Compact"/>
        <w:numPr>
          <w:ilvl w:val="0"/>
          <w:numId w:val="1009"/>
        </w:numPr>
      </w:pPr>
      <w:r>
        <w:t xml:space="preserve">20 Questions</w:t>
      </w:r>
    </w:p>
    <w:p>
      <w:pPr>
        <w:pStyle w:val="FirstParagraph"/>
      </w:pPr>
      <w:r>
        <w:t xml:space="preserve">Final Stage</w:t>
      </w:r>
    </w:p>
    <w:p>
      <w:pPr>
        <w:pStyle w:val="Compact"/>
        <w:numPr>
          <w:ilvl w:val="0"/>
          <w:numId w:val="1010"/>
        </w:numPr>
      </w:pPr>
      <w:r>
        <w:t xml:space="preserve">Certificate of Completion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pported-content-types"/>
    <w:p>
      <w:pPr>
        <w:pStyle w:val="Heading1"/>
      </w:pPr>
      <w:r>
        <w:t xml:space="preserve">8. Supported Content Types</w:t>
      </w:r>
    </w:p>
    <w:p>
      <w:pPr>
        <w:pStyle w:val="FirstParagraph"/>
      </w:pPr>
      <w:r>
        <w:t xml:space="preserve">The course management system should support multiple forms of learning content.</w:t>
      </w:r>
    </w:p>
    <w:p>
      <w:pPr>
        <w:pStyle w:val="BodyText"/>
      </w:pPr>
      <w:r>
        <w:t xml:space="preserve">Supported formats may include:</w:t>
      </w:r>
    </w:p>
    <w:p>
      <w:pPr>
        <w:pStyle w:val="Compact"/>
        <w:numPr>
          <w:ilvl w:val="0"/>
          <w:numId w:val="1011"/>
        </w:numPr>
      </w:pPr>
      <w:r>
        <w:t xml:space="preserve">Video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PowerPoint Presentation</w:t>
      </w:r>
    </w:p>
    <w:p>
      <w:pPr>
        <w:pStyle w:val="Compact"/>
        <w:numPr>
          <w:ilvl w:val="0"/>
          <w:numId w:val="1011"/>
        </w:numPr>
      </w:pPr>
      <w:r>
        <w:t xml:space="preserve">Images</w:t>
      </w:r>
    </w:p>
    <w:p>
      <w:pPr>
        <w:pStyle w:val="Compact"/>
        <w:numPr>
          <w:ilvl w:val="0"/>
          <w:numId w:val="1011"/>
        </w:numPr>
      </w:pPr>
      <w:r>
        <w:t xml:space="preserve">Text-Based Lessons</w:t>
      </w:r>
    </w:p>
    <w:p>
      <w:pPr>
        <w:pStyle w:val="Compact"/>
        <w:numPr>
          <w:ilvl w:val="0"/>
          <w:numId w:val="1011"/>
        </w:numPr>
      </w:pPr>
      <w:r>
        <w:t xml:space="preserve">Audio</w:t>
      </w:r>
    </w:p>
    <w:p>
      <w:pPr>
        <w:pStyle w:val="Compact"/>
        <w:numPr>
          <w:ilvl w:val="0"/>
          <w:numId w:val="1011"/>
        </w:numPr>
      </w:pPr>
      <w:r>
        <w:t xml:space="preserve">External Video Links</w:t>
      </w:r>
    </w:p>
    <w:p>
      <w:pPr>
        <w:pStyle w:val="Compact"/>
        <w:numPr>
          <w:ilvl w:val="0"/>
          <w:numId w:val="1011"/>
        </w:numPr>
      </w:pPr>
      <w:r>
        <w:t xml:space="preserve">Web Links</w:t>
      </w:r>
    </w:p>
    <w:p>
      <w:pPr>
        <w:pStyle w:val="Compact"/>
        <w:numPr>
          <w:ilvl w:val="0"/>
          <w:numId w:val="1011"/>
        </w:numPr>
      </w:pPr>
      <w:r>
        <w:t xml:space="preserve">Quizzes</w:t>
      </w:r>
    </w:p>
    <w:p>
      <w:pPr>
        <w:pStyle w:val="Compact"/>
        <w:numPr>
          <w:ilvl w:val="0"/>
          <w:numId w:val="1011"/>
        </w:numPr>
      </w:pPr>
      <w:r>
        <w:t xml:space="preserve">Assignments</w:t>
      </w:r>
    </w:p>
    <w:p>
      <w:pPr>
        <w:pStyle w:val="Compact"/>
        <w:numPr>
          <w:ilvl w:val="0"/>
          <w:numId w:val="1011"/>
        </w:numPr>
      </w:pPr>
      <w:r>
        <w:t xml:space="preserve">Surveys</w:t>
      </w:r>
    </w:p>
    <w:p>
      <w:pPr>
        <w:pStyle w:val="Compact"/>
        <w:numPr>
          <w:ilvl w:val="0"/>
          <w:numId w:val="1011"/>
        </w:numPr>
      </w:pPr>
      <w:r>
        <w:t xml:space="preserve">SCORM Packages</w:t>
      </w:r>
    </w:p>
    <w:p>
      <w:pPr>
        <w:pStyle w:val="Compact"/>
        <w:numPr>
          <w:ilvl w:val="0"/>
          <w:numId w:val="1011"/>
        </w:numPr>
      </w:pPr>
      <w:r>
        <w:t xml:space="preserve">xAPI Content</w:t>
      </w:r>
    </w:p>
    <w:p>
      <w:pPr>
        <w:pStyle w:val="FirstParagraph"/>
      </w:pPr>
      <w:r>
        <w:t xml:space="preserve">SCORM and xAPI support can be particularly valuable for enterprise customers using externally developed corporate training packages.</w:t>
      </w:r>
    </w:p>
    <w:p>
      <w:r>
        <w:pict>
          <v:rect style="width:0;height:1.5pt" o:hralign="center" o:hrstd="t" o:hr="t"/>
        </w:pict>
      </w:r>
    </w:p>
    <w:bookmarkEnd w:id="26"/>
    <w:bookmarkStart w:id="28" w:name="course-builder"/>
    <w:p>
      <w:pPr>
        <w:pStyle w:val="Heading1"/>
      </w:pPr>
      <w:r>
        <w:t xml:space="preserve">9. Course Builder</w:t>
      </w:r>
    </w:p>
    <w:p>
      <w:pPr>
        <w:pStyle w:val="FirstParagraph"/>
      </w:pPr>
      <w:r>
        <w:t xml:space="preserve">The LMS should provide an intuitive course builder that enables administrators to organize lessons into sections and modules.</w:t>
      </w:r>
    </w:p>
    <w:bookmarkStart w:id="27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Course: Fire Safety</w:t>
      </w:r>
    </w:p>
    <w:p>
      <w:pPr>
        <w:pStyle w:val="BodyText"/>
      </w:pPr>
      <w:r>
        <w:t xml:space="preserve">Section 1 - Introduction</w:t>
      </w:r>
    </w:p>
    <w:p>
      <w:pPr>
        <w:pStyle w:val="Compact"/>
        <w:numPr>
          <w:ilvl w:val="0"/>
          <w:numId w:val="1012"/>
        </w:numPr>
      </w:pPr>
      <w:r>
        <w:t xml:space="preserve">Lesson 1: Video</w:t>
      </w:r>
    </w:p>
    <w:p>
      <w:pPr>
        <w:pStyle w:val="Compact"/>
        <w:numPr>
          <w:ilvl w:val="0"/>
          <w:numId w:val="1012"/>
        </w:numPr>
      </w:pPr>
      <w:r>
        <w:t xml:space="preserve">Lesson 2: PDF</w:t>
      </w:r>
    </w:p>
    <w:p>
      <w:pPr>
        <w:pStyle w:val="FirstParagraph"/>
      </w:pPr>
      <w:r>
        <w:t xml:space="preserve">Section 2 - Fire Prevention</w:t>
      </w:r>
    </w:p>
    <w:p>
      <w:pPr>
        <w:pStyle w:val="Compact"/>
        <w:numPr>
          <w:ilvl w:val="0"/>
          <w:numId w:val="1013"/>
        </w:numPr>
      </w:pPr>
      <w:r>
        <w:t xml:space="preserve">Lesson 3: Video</w:t>
      </w:r>
    </w:p>
    <w:p>
      <w:pPr>
        <w:pStyle w:val="Compact"/>
        <w:numPr>
          <w:ilvl w:val="0"/>
          <w:numId w:val="1013"/>
        </w:numPr>
      </w:pPr>
      <w:r>
        <w:t xml:space="preserve">Lesson 4: Article</w:t>
      </w:r>
    </w:p>
    <w:p>
      <w:pPr>
        <w:pStyle w:val="FirstParagraph"/>
      </w:pPr>
      <w:r>
        <w:t xml:space="preserve">Section 3 - Assessment</w:t>
      </w:r>
    </w:p>
    <w:p>
      <w:pPr>
        <w:pStyle w:val="Compact"/>
        <w:numPr>
          <w:ilvl w:val="0"/>
          <w:numId w:val="1014"/>
        </w:numPr>
      </w:pPr>
      <w:r>
        <w:t xml:space="preserve">Quiz: 15 Questions</w:t>
      </w:r>
    </w:p>
    <w:p>
      <w:pPr>
        <w:pStyle w:val="FirstParagraph"/>
      </w:pPr>
      <w:r>
        <w:t xml:space="preserve">A drag-and-drop course builder may be implemented to make course administration easier and more efficient.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ourse-configuration-completion-rules"/>
    <w:p>
      <w:pPr>
        <w:pStyle w:val="Heading1"/>
      </w:pPr>
      <w:r>
        <w:t xml:space="preserve">10. Course Configuration &amp; Completion Rules</w:t>
      </w:r>
    </w:p>
    <w:p>
      <w:pPr>
        <w:pStyle w:val="FirstParagraph"/>
      </w:pPr>
      <w:r>
        <w:t xml:space="preserve">Administrators should be able to configure the learning and completion requirements for every course.</w:t>
      </w:r>
    </w:p>
    <w:p>
      <w:pPr>
        <w:pStyle w:val="BodyText"/>
      </w:pPr>
      <w:r>
        <w:t xml:space="preserve">Configuration options may include:</w:t>
      </w:r>
    </w:p>
    <w:p>
      <w:pPr>
        <w:pStyle w:val="Compact"/>
        <w:numPr>
          <w:ilvl w:val="0"/>
          <w:numId w:val="1015"/>
        </w:numPr>
      </w:pPr>
      <w:r>
        <w:t xml:space="preserve">Mandatory or Optional Course</w:t>
      </w:r>
    </w:p>
    <w:p>
      <w:pPr>
        <w:pStyle w:val="Compact"/>
        <w:numPr>
          <w:ilvl w:val="0"/>
          <w:numId w:val="1015"/>
        </w:numPr>
      </w:pPr>
      <w:r>
        <w:t xml:space="preserve">Passing Percentage</w:t>
      </w:r>
    </w:p>
    <w:p>
      <w:pPr>
        <w:pStyle w:val="Compact"/>
        <w:numPr>
          <w:ilvl w:val="0"/>
          <w:numId w:val="1015"/>
        </w:numPr>
      </w:pPr>
      <w:r>
        <w:t xml:space="preserve">Maximum Assessment Attempts</w:t>
      </w:r>
    </w:p>
    <w:p>
      <w:pPr>
        <w:pStyle w:val="Compact"/>
        <w:numPr>
          <w:ilvl w:val="0"/>
          <w:numId w:val="1015"/>
        </w:numPr>
      </w:pPr>
      <w:r>
        <w:t xml:space="preserve">Certificate Availability</w:t>
      </w:r>
    </w:p>
    <w:p>
      <w:pPr>
        <w:pStyle w:val="Compact"/>
        <w:numPr>
          <w:ilvl w:val="0"/>
          <w:numId w:val="1015"/>
        </w:numPr>
      </w:pPr>
      <w:r>
        <w:t xml:space="preserve">Certificate Validity</w:t>
      </w:r>
    </w:p>
    <w:p>
      <w:pPr>
        <w:pStyle w:val="Compact"/>
        <w:numPr>
          <w:ilvl w:val="0"/>
          <w:numId w:val="1015"/>
        </w:numPr>
      </w:pPr>
      <w:r>
        <w:t xml:space="preserve">Course Completion Deadline</w:t>
      </w:r>
    </w:p>
    <w:p>
      <w:pPr>
        <w:pStyle w:val="Compact"/>
        <w:numPr>
          <w:ilvl w:val="0"/>
          <w:numId w:val="1015"/>
        </w:numPr>
      </w:pPr>
      <w:r>
        <w:t xml:space="preserve">Sequential Lesson Progression</w:t>
      </w:r>
    </w:p>
    <w:p>
      <w:pPr>
        <w:pStyle w:val="Compact"/>
        <w:numPr>
          <w:ilvl w:val="0"/>
          <w:numId w:val="1015"/>
        </w:numPr>
      </w:pPr>
      <w:r>
        <w:t xml:space="preserve">Lesson Skipping Permission</w:t>
      </w:r>
    </w:p>
    <w:p>
      <w:pPr>
        <w:pStyle w:val="Compact"/>
        <w:numPr>
          <w:ilvl w:val="0"/>
          <w:numId w:val="1015"/>
        </w:numPr>
      </w:pPr>
      <w:r>
        <w:t xml:space="preserve">Minimum Video Completion Percentage</w:t>
      </w:r>
    </w:p>
    <w:p>
      <w:pPr>
        <w:pStyle w:val="Compact"/>
        <w:numPr>
          <w:ilvl w:val="0"/>
          <w:numId w:val="1015"/>
        </w:numPr>
      </w:pPr>
      <w:r>
        <w:t xml:space="preserve">Assessment Requirement</w:t>
      </w:r>
    </w:p>
    <w:bookmarkStart w:id="29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Course Type: Mandatory</w:t>
      </w:r>
      <w:r>
        <w:br/>
      </w:r>
      <w:r>
        <w:t xml:space="preserve">Passing Score: 80%</w:t>
      </w:r>
      <w:r>
        <w:br/>
      </w:r>
      <w:r>
        <w:t xml:space="preserve">Maximum Attempts: 3</w:t>
      </w:r>
      <w:r>
        <w:br/>
      </w:r>
      <w:r>
        <w:t xml:space="preserve">Certificate: Enabled</w:t>
      </w:r>
      <w:r>
        <w:br/>
      </w:r>
      <w:r>
        <w:t xml:space="preserve">Certificate Validity: 12 Months</w:t>
      </w:r>
      <w:r>
        <w:br/>
      </w:r>
      <w:r>
        <w:t xml:space="preserve">Course Deadline: 30 Days</w:t>
      </w:r>
      <w:r>
        <w:br/>
      </w:r>
      <w:r>
        <w:t xml:space="preserve">Lesson Sequence: Sequential</w:t>
      </w:r>
      <w:r>
        <w:br/>
      </w:r>
      <w:r>
        <w:t xml:space="preserve">Allow Lesson Skipping: No</w:t>
      </w:r>
      <w:r>
        <w:br/>
      </w:r>
      <w:r>
        <w:t xml:space="preserve">Video Completion Requirement: 90%</w:t>
      </w:r>
      <w:r>
        <w:br/>
      </w:r>
      <w:r>
        <w:t xml:space="preserve">Assessment Required: Yes</w:t>
      </w:r>
    </w:p>
    <w:p>
      <w:pPr>
        <w:pStyle w:val="BodyText"/>
      </w:pPr>
      <w:r>
        <w:t xml:space="preserve">These settings are particularly important for compliance-based corporate training.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urse-assignment"/>
    <w:p>
      <w:pPr>
        <w:pStyle w:val="Heading1"/>
      </w:pPr>
      <w:r>
        <w:t xml:space="preserve">11. Course Assignment</w:t>
      </w:r>
    </w:p>
    <w:p>
      <w:pPr>
        <w:pStyle w:val="FirstParagraph"/>
      </w:pPr>
      <w:r>
        <w:t xml:space="preserve">Once a course has been published, administrators can assign it to selected employees or organizational groups.</w:t>
      </w:r>
    </w:p>
    <w:bookmarkStart w:id="31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Course: Cybersecurity Awareness</w:t>
      </w:r>
    </w:p>
    <w:p>
      <w:pPr>
        <w:pStyle w:val="BodyText"/>
      </w:pPr>
      <w:r>
        <w:t xml:space="preserve">Assigned To:</w:t>
      </w:r>
    </w:p>
    <w:p>
      <w:pPr>
        <w:pStyle w:val="Compact"/>
        <w:numPr>
          <w:ilvl w:val="0"/>
          <w:numId w:val="1016"/>
        </w:numPr>
      </w:pPr>
      <w:r>
        <w:t xml:space="preserve">IT Department</w:t>
      </w:r>
    </w:p>
    <w:p>
      <w:pPr>
        <w:pStyle w:val="Compact"/>
        <w:numPr>
          <w:ilvl w:val="0"/>
          <w:numId w:val="1016"/>
        </w:numPr>
      </w:pPr>
      <w:r>
        <w:t xml:space="preserve">Finance Department</w:t>
      </w:r>
    </w:p>
    <w:p>
      <w:pPr>
        <w:pStyle w:val="FirstParagraph"/>
      </w:pPr>
      <w:r>
        <w:t xml:space="preserve">Deadline: 30 September</w:t>
      </w:r>
      <w:r>
        <w:br/>
      </w:r>
      <w:r>
        <w:t xml:space="preserve">Mandatory: Yes</w:t>
      </w:r>
      <w:r>
        <w:br/>
      </w:r>
      <w:r>
        <w:t xml:space="preserve">Reminder Frequency: Every 3 Days</w:t>
      </w:r>
      <w:r>
        <w:br/>
      </w:r>
      <w:r>
        <w:t xml:space="preserve">Escalation: Notify Manager After Deadline</w:t>
      </w:r>
    </w:p>
    <w:p>
      <w:pPr>
        <w:pStyle w:val="BodyText"/>
      </w:pPr>
      <w:r>
        <w:t xml:space="preserve">The platform will automatically enroll all eligible employees based on the selected assignment criteria.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learning-paths"/>
    <w:p>
      <w:pPr>
        <w:pStyle w:val="Heading1"/>
      </w:pPr>
      <w:r>
        <w:t xml:space="preserve">12. Learning Paths</w:t>
      </w:r>
    </w:p>
    <w:p>
      <w:pPr>
        <w:pStyle w:val="FirstParagraph"/>
      </w:pPr>
      <w:r>
        <w:t xml:space="preserve">The system should support</w:t>
      </w:r>
      <w:r>
        <w:t xml:space="preserve"> </w:t>
      </w:r>
      <w:r>
        <w:rPr>
          <w:b/>
          <w:bCs/>
        </w:rPr>
        <w:t xml:space="preserve">Learning Paths</w:t>
      </w:r>
      <w:r>
        <w:t xml:space="preserve">, allowing multiple courses to be grouped into structured training journeys.</w:t>
      </w:r>
    </w:p>
    <w:bookmarkStart w:id="33" w:name="example-new-employee-onboarding"/>
    <w:p>
      <w:pPr>
        <w:pStyle w:val="Heading3"/>
      </w:pPr>
      <w:r>
        <w:t xml:space="preserve">Example: New Employee Onboarding</w:t>
      </w:r>
    </w:p>
    <w:p>
      <w:pPr>
        <w:pStyle w:val="Compact"/>
        <w:numPr>
          <w:ilvl w:val="0"/>
          <w:numId w:val="1017"/>
        </w:numPr>
      </w:pPr>
      <w:r>
        <w:t xml:space="preserve">Welcome to the Organization</w:t>
      </w:r>
    </w:p>
    <w:p>
      <w:pPr>
        <w:pStyle w:val="Compact"/>
        <w:numPr>
          <w:ilvl w:val="0"/>
          <w:numId w:val="1017"/>
        </w:numPr>
      </w:pPr>
      <w:r>
        <w:t xml:space="preserve">Company Policies</w:t>
      </w:r>
    </w:p>
    <w:p>
      <w:pPr>
        <w:pStyle w:val="Compact"/>
        <w:numPr>
          <w:ilvl w:val="0"/>
          <w:numId w:val="1017"/>
        </w:numPr>
      </w:pPr>
      <w:r>
        <w:t xml:space="preserve">Workplace Safety</w:t>
      </w:r>
    </w:p>
    <w:p>
      <w:pPr>
        <w:pStyle w:val="Compact"/>
        <w:numPr>
          <w:ilvl w:val="0"/>
          <w:numId w:val="1017"/>
        </w:numPr>
      </w:pPr>
      <w:r>
        <w:t xml:space="preserve">Cybersecurity Awareness</w:t>
      </w:r>
    </w:p>
    <w:p>
      <w:pPr>
        <w:pStyle w:val="Compact"/>
        <w:numPr>
          <w:ilvl w:val="0"/>
          <w:numId w:val="1017"/>
        </w:numPr>
      </w:pPr>
      <w:r>
        <w:t xml:space="preserve">Role-Specific Training</w:t>
      </w:r>
    </w:p>
    <w:p>
      <w:pPr>
        <w:pStyle w:val="Compact"/>
        <w:numPr>
          <w:ilvl w:val="0"/>
          <w:numId w:val="1017"/>
        </w:numPr>
      </w:pPr>
      <w:r>
        <w:t xml:space="preserve">Final Assessment</w:t>
      </w:r>
    </w:p>
    <w:p>
      <w:pPr>
        <w:pStyle w:val="FirstParagraph"/>
      </w:pPr>
      <w:r>
        <w:t xml:space="preserve">Administrators may configure learning paths so employees must complete courses in a defined sequence.</w:t>
      </w:r>
    </w:p>
    <w:p>
      <w:pPr>
        <w:pStyle w:val="BodyText"/>
      </w:pPr>
      <w:r>
        <w:t xml:space="preserve">Learning paths may be used for:</w:t>
      </w:r>
    </w:p>
    <w:p>
      <w:pPr>
        <w:pStyle w:val="Compact"/>
        <w:numPr>
          <w:ilvl w:val="0"/>
          <w:numId w:val="1018"/>
        </w:numPr>
      </w:pPr>
      <w:r>
        <w:t xml:space="preserve">Employee Onboarding</w:t>
      </w:r>
    </w:p>
    <w:p>
      <w:pPr>
        <w:pStyle w:val="Compact"/>
        <w:numPr>
          <w:ilvl w:val="0"/>
          <w:numId w:val="1018"/>
        </w:numPr>
      </w:pPr>
      <w:r>
        <w:t xml:space="preserve">Leadership Development</w:t>
      </w:r>
    </w:p>
    <w:p>
      <w:pPr>
        <w:pStyle w:val="Compact"/>
        <w:numPr>
          <w:ilvl w:val="0"/>
          <w:numId w:val="1018"/>
        </w:numPr>
      </w:pPr>
      <w:r>
        <w:t xml:space="preserve">Compliance Programs</w:t>
      </w:r>
    </w:p>
    <w:p>
      <w:pPr>
        <w:pStyle w:val="Compact"/>
        <w:numPr>
          <w:ilvl w:val="0"/>
          <w:numId w:val="1018"/>
        </w:numPr>
      </w:pPr>
      <w:r>
        <w:t xml:space="preserve">Role-Based Training</w:t>
      </w:r>
    </w:p>
    <w:p>
      <w:pPr>
        <w:pStyle w:val="Compact"/>
        <w:numPr>
          <w:ilvl w:val="0"/>
          <w:numId w:val="1018"/>
        </w:numPr>
      </w:pPr>
      <w:r>
        <w:t xml:space="preserve">Departmental Training</w:t>
      </w:r>
    </w:p>
    <w:p>
      <w:pPr>
        <w:pStyle w:val="Compact"/>
        <w:numPr>
          <w:ilvl w:val="0"/>
          <w:numId w:val="1018"/>
        </w:numPr>
      </w:pPr>
      <w:r>
        <w:t xml:space="preserve">Management Development</w:t>
      </w:r>
    </w:p>
    <w:p>
      <w:pPr>
        <w:pStyle w:val="Compact"/>
        <w:numPr>
          <w:ilvl w:val="0"/>
          <w:numId w:val="1018"/>
        </w:numPr>
      </w:pPr>
      <w:r>
        <w:t xml:space="preserve">Technical Certification Programs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utomatic-course-assignment"/>
    <w:p>
      <w:pPr>
        <w:pStyle w:val="Heading1"/>
      </w:pPr>
      <w:r>
        <w:t xml:space="preserve">13. Automatic Course Assignment</w:t>
      </w:r>
    </w:p>
    <w:p>
      <w:pPr>
        <w:pStyle w:val="FirstParagraph"/>
      </w:pPr>
      <w:r>
        <w:t xml:space="preserve">The platform should support rule-based course assignment to minimize repetitive administrative work.</w:t>
      </w:r>
    </w:p>
    <w:bookmarkStart w:id="35" w:name="example-rule-1"/>
    <w:p>
      <w:pPr>
        <w:pStyle w:val="Heading3"/>
      </w:pPr>
      <w:r>
        <w:t xml:space="preserve">Example Rule 1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Department = Production</w:t>
      </w:r>
      <w:r>
        <w:br/>
      </w:r>
      <w:r>
        <w:t xml:space="preserve">AND</w:t>
      </w:r>
      <w:r>
        <w:br/>
      </w:r>
      <w:r>
        <w:t xml:space="preserve">Employee = Newly Joined</w:t>
      </w:r>
    </w:p>
    <w:p>
      <w:pPr>
        <w:pStyle w:val="BodyText"/>
      </w:pPr>
      <w:r>
        <w:t xml:space="preserve">Then automatically assign:</w:t>
      </w:r>
    </w:p>
    <w:p>
      <w:pPr>
        <w:pStyle w:val="Compact"/>
        <w:numPr>
          <w:ilvl w:val="0"/>
          <w:numId w:val="1019"/>
        </w:numPr>
      </w:pPr>
      <w:r>
        <w:t xml:space="preserve">Workplace Safety</w:t>
      </w:r>
    </w:p>
    <w:p>
      <w:pPr>
        <w:pStyle w:val="Compact"/>
        <w:numPr>
          <w:ilvl w:val="0"/>
          <w:numId w:val="1019"/>
        </w:numPr>
      </w:pPr>
      <w:r>
        <w:t xml:space="preserve">Machine Safety</w:t>
      </w:r>
    </w:p>
    <w:p>
      <w:pPr>
        <w:pStyle w:val="Compact"/>
        <w:numPr>
          <w:ilvl w:val="0"/>
          <w:numId w:val="1019"/>
        </w:numPr>
      </w:pPr>
      <w:r>
        <w:t xml:space="preserve">Emergency Response Training</w:t>
      </w:r>
    </w:p>
    <w:bookmarkEnd w:id="35"/>
    <w:bookmarkStart w:id="36" w:name="example-rule-2"/>
    <w:p>
      <w:pPr>
        <w:pStyle w:val="Heading3"/>
      </w:pPr>
      <w:r>
        <w:t xml:space="preserve">Example Rule 2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Designation = Manager</w:t>
      </w:r>
    </w:p>
    <w:p>
      <w:pPr>
        <w:pStyle w:val="BodyText"/>
      </w:pPr>
      <w:r>
        <w:t xml:space="preserve">Then automatically assign:</w:t>
      </w:r>
    </w:p>
    <w:p>
      <w:pPr>
        <w:pStyle w:val="Compact"/>
        <w:numPr>
          <w:ilvl w:val="0"/>
          <w:numId w:val="1020"/>
        </w:numPr>
      </w:pPr>
      <w:r>
        <w:t xml:space="preserve">Leadership Training</w:t>
      </w:r>
    </w:p>
    <w:p>
      <w:pPr>
        <w:pStyle w:val="Compact"/>
        <w:numPr>
          <w:ilvl w:val="0"/>
          <w:numId w:val="1020"/>
        </w:numPr>
      </w:pPr>
      <w:r>
        <w:t xml:space="preserve">Workplace Compliance Training</w:t>
      </w:r>
    </w:p>
    <w:p>
      <w:pPr>
        <w:pStyle w:val="Compact"/>
        <w:numPr>
          <w:ilvl w:val="0"/>
          <w:numId w:val="1020"/>
        </w:numPr>
      </w:pPr>
      <w:r>
        <w:t xml:space="preserve">Performance Management Training</w:t>
      </w:r>
    </w:p>
    <w:p>
      <w:pPr>
        <w:pStyle w:val="FirstParagraph"/>
      </w:pPr>
      <w:r>
        <w:t xml:space="preserve">This automation significantly reduces the administrative workload of HR teams.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mployee-learning-portal"/>
    <w:p>
      <w:pPr>
        <w:pStyle w:val="Heading1"/>
      </w:pPr>
      <w:r>
        <w:t xml:space="preserve">14. Employee Learning Portal</w:t>
      </w:r>
    </w:p>
    <w:p>
      <w:pPr>
        <w:pStyle w:val="FirstParagraph"/>
      </w:pPr>
      <w:r>
        <w:t xml:space="preserve">Employees will have access to a simple, personalized learning dashboard.</w:t>
      </w:r>
    </w:p>
    <w:p>
      <w:pPr>
        <w:pStyle w:val="BodyText"/>
      </w:pPr>
      <w:r>
        <w:t xml:space="preserve">The employee portal may include:</w:t>
      </w:r>
    </w:p>
    <w:p>
      <w:pPr>
        <w:pStyle w:val="Compact"/>
        <w:numPr>
          <w:ilvl w:val="0"/>
          <w:numId w:val="1021"/>
        </w:numPr>
      </w:pPr>
      <w:r>
        <w:t xml:space="preserve">My Courses</w:t>
      </w:r>
    </w:p>
    <w:p>
      <w:pPr>
        <w:pStyle w:val="Compact"/>
        <w:numPr>
          <w:ilvl w:val="0"/>
          <w:numId w:val="1021"/>
        </w:numPr>
      </w:pPr>
      <w:r>
        <w:t xml:space="preserve">Mandatory Training</w:t>
      </w:r>
    </w:p>
    <w:p>
      <w:pPr>
        <w:pStyle w:val="Compact"/>
        <w:numPr>
          <w:ilvl w:val="0"/>
          <w:numId w:val="1021"/>
        </w:numPr>
      </w:pPr>
      <w:r>
        <w:t xml:space="preserve">Continue Learning</w:t>
      </w:r>
    </w:p>
    <w:p>
      <w:pPr>
        <w:pStyle w:val="Compact"/>
        <w:numPr>
          <w:ilvl w:val="0"/>
          <w:numId w:val="1021"/>
        </w:numPr>
      </w:pPr>
      <w:r>
        <w:t xml:space="preserve">Upcoming Deadlines</w:t>
      </w:r>
    </w:p>
    <w:p>
      <w:pPr>
        <w:pStyle w:val="Compact"/>
        <w:numPr>
          <w:ilvl w:val="0"/>
          <w:numId w:val="1021"/>
        </w:numPr>
      </w:pPr>
      <w:r>
        <w:t xml:space="preserve">Completed Courses</w:t>
      </w:r>
    </w:p>
    <w:p>
      <w:pPr>
        <w:pStyle w:val="Compact"/>
        <w:numPr>
          <w:ilvl w:val="0"/>
          <w:numId w:val="1021"/>
        </w:numPr>
      </w:pPr>
      <w:r>
        <w:t xml:space="preserve">Certificates</w:t>
      </w:r>
    </w:p>
    <w:p>
      <w:pPr>
        <w:pStyle w:val="Compact"/>
        <w:numPr>
          <w:ilvl w:val="0"/>
          <w:numId w:val="1021"/>
        </w:numPr>
      </w:pPr>
      <w:r>
        <w:t xml:space="preserve">Learning History</w:t>
      </w:r>
    </w:p>
    <w:p>
      <w:pPr>
        <w:pStyle w:val="Compact"/>
        <w:numPr>
          <w:ilvl w:val="0"/>
          <w:numId w:val="1021"/>
        </w:numPr>
      </w:pPr>
      <w:r>
        <w:t xml:space="preserve">Assessment Results</w:t>
      </w:r>
    </w:p>
    <w:p>
      <w:pPr>
        <w:pStyle w:val="Compact"/>
        <w:numPr>
          <w:ilvl w:val="0"/>
          <w:numId w:val="1021"/>
        </w:numPr>
      </w:pPr>
      <w:r>
        <w:t xml:space="preserve">Training Calendar</w:t>
      </w:r>
    </w:p>
    <w:bookmarkStart w:id="38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Workplace Safety</w:t>
      </w:r>
      <w:r>
        <w:br/>
      </w:r>
      <w:r>
        <w:t xml:space="preserve">Progress: 80%</w:t>
      </w:r>
      <w:r>
        <w:br/>
      </w:r>
      <w:r>
        <w:t xml:space="preserve">Action: Continue Learning</w:t>
      </w:r>
    </w:p>
    <w:p>
      <w:pPr>
        <w:pStyle w:val="BodyText"/>
      </w:pPr>
      <w:r>
        <w:rPr>
          <w:b/>
          <w:bCs/>
        </w:rPr>
        <w:t xml:space="preserve">Cybersecurity Awareness</w:t>
      </w:r>
      <w:r>
        <w:br/>
      </w:r>
      <w:r>
        <w:t xml:space="preserve">Progress: 50%</w:t>
      </w:r>
      <w:r>
        <w:br/>
      </w:r>
      <w:r>
        <w:t xml:space="preserve">Action: Continue Learning</w:t>
      </w:r>
    </w:p>
    <w:p>
      <w:pPr>
        <w:pStyle w:val="BodyText"/>
      </w:pPr>
      <w:r>
        <w:rPr>
          <w:b/>
          <w:bCs/>
        </w:rPr>
        <w:t xml:space="preserve">Company Policies</w:t>
      </w:r>
      <w:r>
        <w:br/>
      </w:r>
      <w:r>
        <w:t xml:space="preserve">Progress: 100%</w:t>
      </w:r>
      <w:r>
        <w:br/>
      </w:r>
      <w:r>
        <w:t xml:space="preserve">Action: View Certificate</w:t>
      </w:r>
    </w:p>
    <w:p>
      <w:pPr>
        <w:pStyle w:val="BodyText"/>
      </w:pPr>
      <w:r>
        <w:t xml:space="preserve">Employees will only have access to learning-related features and will not have access to administrative functionality.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earning-experience-progress-tracking"/>
    <w:p>
      <w:pPr>
        <w:pStyle w:val="Heading1"/>
      </w:pPr>
      <w:r>
        <w:t xml:space="preserve">15. Learning Experience &amp; Progress Tracking</w:t>
      </w:r>
    </w:p>
    <w:p>
      <w:pPr>
        <w:pStyle w:val="FirstParagraph"/>
      </w:pPr>
      <w:r>
        <w:t xml:space="preserve">When an employee opens a course, the system will guide them through the defined learning journey.</w:t>
      </w:r>
    </w:p>
    <w:p>
      <w:pPr>
        <w:pStyle w:val="BodyText"/>
      </w:pPr>
      <w:r>
        <w:t xml:space="preserve">Course</w:t>
      </w:r>
      <w:r>
        <w:br/>
      </w:r>
      <w:r>
        <w:t xml:space="preserve">→ Lesson 1</w:t>
      </w:r>
      <w:r>
        <w:br/>
      </w:r>
      <w:r>
        <w:t xml:space="preserve">→ Video</w:t>
      </w:r>
      <w:r>
        <w:br/>
      </w:r>
      <w:r>
        <w:t xml:space="preserve">→ Lesson Completion</w:t>
      </w:r>
      <w:r>
        <w:br/>
      </w:r>
      <w:r>
        <w:t xml:space="preserve">→ Lesson 2</w:t>
      </w:r>
      <w:r>
        <w:br/>
      </w:r>
      <w:r>
        <w:t xml:space="preserve">→ PDF</w:t>
      </w:r>
      <w:r>
        <w:br/>
      </w:r>
      <w:r>
        <w:t xml:space="preserve">→ Quiz</w:t>
      </w:r>
      <w:r>
        <w:br/>
      </w:r>
      <w:r>
        <w:t xml:space="preserve">→ Pass Assessment</w:t>
      </w:r>
      <w:r>
        <w:br/>
      </w:r>
      <w:r>
        <w:t xml:space="preserve">→ Course Completion</w:t>
      </w:r>
      <w:r>
        <w:br/>
      </w:r>
      <w:r>
        <w:t xml:space="preserve">→ Certificate</w:t>
      </w:r>
    </w:p>
    <w:p>
      <w:pPr>
        <w:pStyle w:val="BodyText"/>
      </w:pPr>
      <w:r>
        <w:t xml:space="preserve">The platform should track:</w:t>
      </w:r>
    </w:p>
    <w:p>
      <w:pPr>
        <w:pStyle w:val="Compact"/>
        <w:numPr>
          <w:ilvl w:val="0"/>
          <w:numId w:val="1022"/>
        </w:numPr>
      </w:pPr>
      <w:r>
        <w:t xml:space="preserve">Course Start Date</w:t>
      </w:r>
    </w:p>
    <w:p>
      <w:pPr>
        <w:pStyle w:val="Compact"/>
        <w:numPr>
          <w:ilvl w:val="0"/>
          <w:numId w:val="1022"/>
        </w:numPr>
      </w:pPr>
      <w:r>
        <w:t xml:space="preserve">Time Spent</w:t>
      </w:r>
    </w:p>
    <w:p>
      <w:pPr>
        <w:pStyle w:val="Compact"/>
        <w:numPr>
          <w:ilvl w:val="0"/>
          <w:numId w:val="1022"/>
        </w:numPr>
      </w:pPr>
      <w:r>
        <w:t xml:space="preserve">Video Completion Percentage</w:t>
      </w:r>
    </w:p>
    <w:p>
      <w:pPr>
        <w:pStyle w:val="Compact"/>
        <w:numPr>
          <w:ilvl w:val="0"/>
          <w:numId w:val="1022"/>
        </w:numPr>
      </w:pPr>
      <w:r>
        <w:t xml:space="preserve">Lessons Completed</w:t>
      </w:r>
    </w:p>
    <w:p>
      <w:pPr>
        <w:pStyle w:val="Compact"/>
        <w:numPr>
          <w:ilvl w:val="0"/>
          <w:numId w:val="1022"/>
        </w:numPr>
      </w:pPr>
      <w:r>
        <w:t xml:space="preserve">Quiz Score</w:t>
      </w:r>
    </w:p>
    <w:p>
      <w:pPr>
        <w:pStyle w:val="Compact"/>
        <w:numPr>
          <w:ilvl w:val="0"/>
          <w:numId w:val="1022"/>
        </w:numPr>
      </w:pPr>
      <w:r>
        <w:t xml:space="preserve">Number of Attempts</w:t>
      </w:r>
    </w:p>
    <w:p>
      <w:pPr>
        <w:pStyle w:val="Compact"/>
        <w:numPr>
          <w:ilvl w:val="0"/>
          <w:numId w:val="1022"/>
        </w:numPr>
      </w:pPr>
      <w:r>
        <w:t xml:space="preserve">Completion Date</w:t>
      </w:r>
    </w:p>
    <w:p>
      <w:pPr>
        <w:pStyle w:val="Compact"/>
        <w:numPr>
          <w:ilvl w:val="0"/>
          <w:numId w:val="1022"/>
        </w:numPr>
      </w:pPr>
      <w:r>
        <w:t xml:space="preserve">Certificate Status</w:t>
      </w:r>
    </w:p>
    <w:p>
      <w:pPr>
        <w:pStyle w:val="FirstParagraph"/>
      </w:pPr>
      <w:r>
        <w:t xml:space="preserve">This data will be available to administrators for reporting and compliance monitoring.</w:t>
      </w:r>
    </w:p>
    <w:p>
      <w:r>
        <w:pict>
          <v:rect style="width:0;height:1.5pt" o:hralign="center" o:hrstd="t" o:hr="t"/>
        </w:pict>
      </w:r>
    </w:p>
    <w:bookmarkEnd w:id="40"/>
    <w:bookmarkStart w:id="42" w:name="quiz-assessment-management"/>
    <w:p>
      <w:pPr>
        <w:pStyle w:val="Heading1"/>
      </w:pPr>
      <w:r>
        <w:t xml:space="preserve">16. Quiz &amp; Assessment Management</w:t>
      </w:r>
    </w:p>
    <w:p>
      <w:pPr>
        <w:pStyle w:val="FirstParagraph"/>
      </w:pPr>
      <w:r>
        <w:t xml:space="preserve">The LMS should include a complete assessment management system.</w:t>
      </w:r>
    </w:p>
    <w:p>
      <w:pPr>
        <w:pStyle w:val="BodyText"/>
      </w:pPr>
      <w:r>
        <w:t xml:space="preserve">Supported question types may include:</w:t>
      </w:r>
    </w:p>
    <w:p>
      <w:pPr>
        <w:pStyle w:val="Compact"/>
        <w:numPr>
          <w:ilvl w:val="0"/>
          <w:numId w:val="1023"/>
        </w:numPr>
      </w:pPr>
      <w:r>
        <w:t xml:space="preserve">Multiple Choice</w:t>
      </w:r>
    </w:p>
    <w:p>
      <w:pPr>
        <w:pStyle w:val="Compact"/>
        <w:numPr>
          <w:ilvl w:val="0"/>
          <w:numId w:val="1023"/>
        </w:numPr>
      </w:pPr>
      <w:r>
        <w:t xml:space="preserve">Multiple Select</w:t>
      </w:r>
    </w:p>
    <w:p>
      <w:pPr>
        <w:pStyle w:val="Compact"/>
        <w:numPr>
          <w:ilvl w:val="0"/>
          <w:numId w:val="1023"/>
        </w:numPr>
      </w:pPr>
      <w:r>
        <w:t xml:space="preserve">True / False</w:t>
      </w:r>
    </w:p>
    <w:p>
      <w:pPr>
        <w:pStyle w:val="Compact"/>
        <w:numPr>
          <w:ilvl w:val="0"/>
          <w:numId w:val="1023"/>
        </w:numPr>
      </w:pPr>
      <w:r>
        <w:t xml:space="preserve">Fill in the Blank</w:t>
      </w:r>
    </w:p>
    <w:p>
      <w:pPr>
        <w:pStyle w:val="Compact"/>
        <w:numPr>
          <w:ilvl w:val="0"/>
          <w:numId w:val="1023"/>
        </w:numPr>
      </w:pPr>
      <w:r>
        <w:t xml:space="preserve">Short Answer</w:t>
      </w:r>
    </w:p>
    <w:p>
      <w:pPr>
        <w:pStyle w:val="Compact"/>
        <w:numPr>
          <w:ilvl w:val="0"/>
          <w:numId w:val="1023"/>
        </w:numPr>
      </w:pPr>
      <w:r>
        <w:t xml:space="preserve">Long Answer</w:t>
      </w:r>
    </w:p>
    <w:p>
      <w:pPr>
        <w:pStyle w:val="Compact"/>
        <w:numPr>
          <w:ilvl w:val="0"/>
          <w:numId w:val="1023"/>
        </w:numPr>
      </w:pPr>
      <w:r>
        <w:t xml:space="preserve">Image-Based Questions</w:t>
      </w:r>
    </w:p>
    <w:p>
      <w:pPr>
        <w:pStyle w:val="FirstParagraph"/>
      </w:pPr>
      <w:r>
        <w:t xml:space="preserve">A centralized Question Bank should also be available.</w:t>
      </w:r>
    </w:p>
    <w:bookmarkStart w:id="41" w:name="example-4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Cybersecurity Question Bank: 100 Questions</w:t>
      </w:r>
    </w:p>
    <w:p>
      <w:pPr>
        <w:pStyle w:val="BodyText"/>
      </w:pPr>
      <w:r>
        <w:t xml:space="preserve">Assessment Configuration:</w:t>
      </w:r>
    </w:p>
    <w:p>
      <w:pPr>
        <w:pStyle w:val="BodyText"/>
      </w:pPr>
      <w:r>
        <w:t xml:space="preserve">Random Questions Per Attempt: 20</w:t>
      </w:r>
      <w:r>
        <w:br/>
      </w:r>
      <w:r>
        <w:t xml:space="preserve">Passing Percentage: 80%</w:t>
      </w:r>
    </w:p>
    <w:p>
      <w:pPr>
        <w:pStyle w:val="BodyText"/>
      </w:pPr>
      <w:r>
        <w:t xml:space="preserve">Randomized assessments allow different employees to receive different combinations of questions while maintaining the same assessment standard.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ertificate-management"/>
    <w:p>
      <w:pPr>
        <w:pStyle w:val="Heading1"/>
      </w:pPr>
      <w:r>
        <w:t xml:space="preserve">17. Certificate Management</w:t>
      </w:r>
    </w:p>
    <w:p>
      <w:pPr>
        <w:pStyle w:val="FirstParagraph"/>
      </w:pPr>
      <w:r>
        <w:t xml:space="preserve">Upon successful completion of eligible courses, employees may automatically receive a digital certificate.</w:t>
      </w:r>
    </w:p>
    <w:p>
      <w:pPr>
        <w:pStyle w:val="BodyText"/>
      </w:pPr>
      <w:r>
        <w:t xml:space="preserve">A certificate may contain:</w:t>
      </w:r>
    </w:p>
    <w:p>
      <w:pPr>
        <w:pStyle w:val="Compact"/>
        <w:numPr>
          <w:ilvl w:val="0"/>
          <w:numId w:val="1024"/>
        </w:numPr>
      </w:pPr>
      <w:r>
        <w:t xml:space="preserve">Employee Name</w:t>
      </w:r>
    </w:p>
    <w:p>
      <w:pPr>
        <w:pStyle w:val="Compact"/>
        <w:numPr>
          <w:ilvl w:val="0"/>
          <w:numId w:val="1024"/>
        </w:numPr>
      </w:pPr>
      <w:r>
        <w:t xml:space="preserve">Course Name</w:t>
      </w:r>
    </w:p>
    <w:p>
      <w:pPr>
        <w:pStyle w:val="Compact"/>
        <w:numPr>
          <w:ilvl w:val="0"/>
          <w:numId w:val="1024"/>
        </w:numPr>
      </w:pPr>
      <w:r>
        <w:t xml:space="preserve">Assessment Score</w:t>
      </w:r>
    </w:p>
    <w:p>
      <w:pPr>
        <w:pStyle w:val="Compact"/>
        <w:numPr>
          <w:ilvl w:val="0"/>
          <w:numId w:val="1024"/>
        </w:numPr>
      </w:pPr>
      <w:r>
        <w:t xml:space="preserve">Completion Date</w:t>
      </w:r>
    </w:p>
    <w:p>
      <w:pPr>
        <w:pStyle w:val="Compact"/>
        <w:numPr>
          <w:ilvl w:val="0"/>
          <w:numId w:val="1024"/>
        </w:numPr>
      </w:pPr>
      <w:r>
        <w:t xml:space="preserve">Certificate Number</w:t>
      </w:r>
    </w:p>
    <w:p>
      <w:pPr>
        <w:pStyle w:val="Compact"/>
        <w:numPr>
          <w:ilvl w:val="0"/>
          <w:numId w:val="1024"/>
        </w:numPr>
      </w:pPr>
      <w:r>
        <w:t xml:space="preserve">Certificate Validity</w:t>
      </w:r>
    </w:p>
    <w:p>
      <w:pPr>
        <w:pStyle w:val="Compact"/>
        <w:numPr>
          <w:ilvl w:val="0"/>
          <w:numId w:val="1024"/>
        </w:numPr>
      </w:pPr>
      <w:r>
        <w:t xml:space="preserve">Organization Name</w:t>
      </w:r>
    </w:p>
    <w:bookmarkStart w:id="43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Certificate of Completion</w:t>
      </w:r>
    </w:p>
    <w:p>
      <w:pPr>
        <w:pStyle w:val="BodyText"/>
      </w:pPr>
      <w:r>
        <w:t xml:space="preserve">Employee: Rahul Sharma</w:t>
      </w:r>
      <w:r>
        <w:br/>
      </w:r>
      <w:r>
        <w:t xml:space="preserve">Course: Workplace Safety Training</w:t>
      </w:r>
      <w:r>
        <w:br/>
      </w:r>
      <w:r>
        <w:t xml:space="preserve">Score: 92%</w:t>
      </w:r>
      <w:r>
        <w:br/>
      </w:r>
      <w:r>
        <w:t xml:space="preserve">Completion Date: 8 September 2026</w:t>
      </w:r>
      <w:r>
        <w:br/>
      </w:r>
      <w:r>
        <w:t xml:space="preserve">Certificate ID: TRN-2026-89272</w:t>
      </w:r>
    </w:p>
    <w:p>
      <w:pPr>
        <w:pStyle w:val="BodyText"/>
      </w:pPr>
      <w:r>
        <w:t xml:space="preserve">Certificate validity may be configured as:</w:t>
      </w:r>
    </w:p>
    <w:p>
      <w:pPr>
        <w:pStyle w:val="Compact"/>
        <w:numPr>
          <w:ilvl w:val="0"/>
          <w:numId w:val="1025"/>
        </w:numPr>
      </w:pPr>
      <w:r>
        <w:t xml:space="preserve">6 Months</w:t>
      </w:r>
    </w:p>
    <w:p>
      <w:pPr>
        <w:pStyle w:val="Compact"/>
        <w:numPr>
          <w:ilvl w:val="0"/>
          <w:numId w:val="1025"/>
        </w:numPr>
      </w:pPr>
      <w:r>
        <w:t xml:space="preserve">1 Year</w:t>
      </w:r>
    </w:p>
    <w:p>
      <w:pPr>
        <w:pStyle w:val="Compact"/>
        <w:numPr>
          <w:ilvl w:val="0"/>
          <w:numId w:val="1025"/>
        </w:numPr>
      </w:pPr>
      <w:r>
        <w:t xml:space="preserve">2 Years</w:t>
      </w:r>
    </w:p>
    <w:p>
      <w:pPr>
        <w:pStyle w:val="Compact"/>
        <w:numPr>
          <w:ilvl w:val="0"/>
          <w:numId w:val="1025"/>
        </w:numPr>
      </w:pPr>
      <w:r>
        <w:t xml:space="preserve">Lifetime</w:t>
      </w:r>
    </w:p>
    <w:p>
      <w:pPr>
        <w:pStyle w:val="FirstParagraph"/>
      </w:pPr>
      <w:r>
        <w:t xml:space="preserve">QR-based certificate verification may also be implemented as an advanced feature.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mpliance-training-management"/>
    <w:p>
      <w:pPr>
        <w:pStyle w:val="Heading1"/>
      </w:pPr>
      <w:r>
        <w:t xml:space="preserve">18. Compliance Training Management</w:t>
      </w:r>
    </w:p>
    <w:p>
      <w:pPr>
        <w:pStyle w:val="FirstParagraph"/>
      </w:pPr>
      <w:r>
        <w:t xml:space="preserve">The LMS can be positioned not only as a learning platform but also as a comprehensive</w:t>
      </w:r>
      <w:r>
        <w:t xml:space="preserve"> </w:t>
      </w:r>
      <w:r>
        <w:rPr>
          <w:b/>
          <w:bCs/>
        </w:rPr>
        <w:t xml:space="preserve">Employee Training &amp; Compliance Management System</w:t>
      </w:r>
      <w:r>
        <w:t xml:space="preserve">.</w:t>
      </w:r>
    </w:p>
    <w:p>
      <w:pPr>
        <w:pStyle w:val="BodyText"/>
      </w:pPr>
      <w:r>
        <w:t xml:space="preserve">Organizations may use the platform to manage training such as:</w:t>
      </w:r>
    </w:p>
    <w:p>
      <w:pPr>
        <w:pStyle w:val="Compact"/>
        <w:numPr>
          <w:ilvl w:val="0"/>
          <w:numId w:val="1026"/>
        </w:numPr>
      </w:pPr>
      <w:r>
        <w:t xml:space="preserve">Workplace Safety</w:t>
      </w:r>
    </w:p>
    <w:p>
      <w:pPr>
        <w:pStyle w:val="Compact"/>
        <w:numPr>
          <w:ilvl w:val="0"/>
          <w:numId w:val="1026"/>
        </w:numPr>
      </w:pPr>
      <w:r>
        <w:t xml:space="preserve">Prevention of Sexual Harassment (POSH)</w:t>
      </w:r>
    </w:p>
    <w:p>
      <w:pPr>
        <w:pStyle w:val="Compact"/>
        <w:numPr>
          <w:ilvl w:val="0"/>
          <w:numId w:val="1026"/>
        </w:numPr>
      </w:pPr>
      <w:r>
        <w:t xml:space="preserve">Cybersecurity</w:t>
      </w:r>
    </w:p>
    <w:p>
      <w:pPr>
        <w:pStyle w:val="Compact"/>
        <w:numPr>
          <w:ilvl w:val="0"/>
          <w:numId w:val="1026"/>
        </w:numPr>
      </w:pPr>
      <w:r>
        <w:t xml:space="preserve">GDPR</w:t>
      </w:r>
    </w:p>
    <w:p>
      <w:pPr>
        <w:pStyle w:val="Compact"/>
        <w:numPr>
          <w:ilvl w:val="0"/>
          <w:numId w:val="1026"/>
        </w:numPr>
      </w:pPr>
      <w:r>
        <w:t xml:space="preserve">Fire Safety</w:t>
      </w:r>
    </w:p>
    <w:p>
      <w:pPr>
        <w:pStyle w:val="Compact"/>
        <w:numPr>
          <w:ilvl w:val="0"/>
          <w:numId w:val="1026"/>
        </w:numPr>
      </w:pPr>
      <w:r>
        <w:t xml:space="preserve">First Aid</w:t>
      </w:r>
    </w:p>
    <w:p>
      <w:pPr>
        <w:pStyle w:val="Compact"/>
        <w:numPr>
          <w:ilvl w:val="0"/>
          <w:numId w:val="1026"/>
        </w:numPr>
      </w:pPr>
      <w:r>
        <w:t xml:space="preserve">Code of Conduct</w:t>
      </w:r>
    </w:p>
    <w:p>
      <w:pPr>
        <w:pStyle w:val="Compact"/>
        <w:numPr>
          <w:ilvl w:val="0"/>
          <w:numId w:val="1026"/>
        </w:numPr>
      </w:pPr>
      <w:r>
        <w:t xml:space="preserve">Data Protection</w:t>
      </w:r>
    </w:p>
    <w:p>
      <w:pPr>
        <w:pStyle w:val="Compact"/>
        <w:numPr>
          <w:ilvl w:val="0"/>
          <w:numId w:val="1026"/>
        </w:numPr>
      </w:pPr>
      <w:r>
        <w:t xml:space="preserve">Anti-Bribery</w:t>
      </w:r>
    </w:p>
    <w:p>
      <w:pPr>
        <w:pStyle w:val="Compact"/>
        <w:numPr>
          <w:ilvl w:val="0"/>
          <w:numId w:val="1026"/>
        </w:numPr>
      </w:pPr>
      <w:r>
        <w:t xml:space="preserve">Quality Standards</w:t>
      </w:r>
    </w:p>
    <w:p>
      <w:pPr>
        <w:pStyle w:val="Compact"/>
        <w:numPr>
          <w:ilvl w:val="0"/>
          <w:numId w:val="1026"/>
        </w:numPr>
      </w:pPr>
      <w:r>
        <w:t xml:space="preserve">Machine Safety</w:t>
      </w:r>
    </w:p>
    <w:p>
      <w:pPr>
        <w:pStyle w:val="Compact"/>
        <w:numPr>
          <w:ilvl w:val="0"/>
          <w:numId w:val="1026"/>
        </w:numPr>
      </w:pPr>
      <w:r>
        <w:t xml:space="preserve">Internal Policies</w:t>
      </w:r>
    </w:p>
    <w:bookmarkStart w:id="45" w:name="compliance-dashboard"/>
    <w:p>
      <w:pPr>
        <w:pStyle w:val="Heading3"/>
      </w:pPr>
      <w:r>
        <w:t xml:space="preserve">Compliance Dashboard</w:t>
      </w:r>
    </w:p>
    <w:p>
      <w:pPr>
        <w:pStyle w:val="FirstParagraph"/>
      </w:pPr>
      <w:r>
        <w:t xml:space="preserve">Compliant: 82%</w:t>
      </w:r>
      <w:r>
        <w:br/>
      </w:r>
      <w:r>
        <w:t xml:space="preserve">Expiring: 11%</w:t>
      </w:r>
      <w:r>
        <w:br/>
      </w:r>
      <w:r>
        <w:t xml:space="preserve">Expired: 7%</w:t>
      </w:r>
    </w:p>
    <w:p>
      <w:pPr>
        <w:pStyle w:val="BodyText"/>
      </w:pPr>
      <w:r>
        <w:t xml:space="preserve">This enables management to identify compliance gaps immediately.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urse-expiry-recertification"/>
    <w:p>
      <w:pPr>
        <w:pStyle w:val="Heading1"/>
      </w:pPr>
      <w:r>
        <w:t xml:space="preserve">19. Course Expiry &amp; Recertification</w:t>
      </w:r>
    </w:p>
    <w:p>
      <w:pPr>
        <w:pStyle w:val="FirstParagraph"/>
      </w:pPr>
      <w:r>
        <w:t xml:space="preserve">Certain corporate courses and certifications require periodic renewal.</w:t>
      </w:r>
    </w:p>
    <w:p>
      <w:pPr>
        <w:pStyle w:val="BodyText"/>
      </w:pPr>
      <w:r>
        <w:t xml:space="preserve">The LMS should support configurable certificate validity and automatic recertification workflows.</w:t>
      </w:r>
    </w:p>
    <w:bookmarkStart w:id="47" w:name="example-6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Course: Fire Safety Training</w:t>
      </w:r>
      <w:r>
        <w:br/>
      </w:r>
      <w:r>
        <w:t xml:space="preserve">Certificate Validity: 12 Months</w:t>
      </w:r>
    </w:p>
    <w:p>
      <w:pPr>
        <w:pStyle w:val="BodyText"/>
      </w:pPr>
      <w:r>
        <w:t xml:space="preserve">Employee Completion Date: 10 September 2026</w:t>
      </w:r>
      <w:r>
        <w:br/>
      </w:r>
      <w:r>
        <w:t xml:space="preserve">Certificate Expiry Date: 10 September 2027</w:t>
      </w:r>
    </w:p>
    <w:bookmarkEnd w:id="47"/>
    <w:bookmarkStart w:id="48" w:name="automated-reminder-workflow"/>
    <w:p>
      <w:pPr>
        <w:pStyle w:val="Heading3"/>
      </w:pPr>
      <w:r>
        <w:t xml:space="preserve">Automated Reminder Workflow</w:t>
      </w:r>
    </w:p>
    <w:p>
      <w:pPr>
        <w:pStyle w:val="FirstParagraph"/>
      </w:pPr>
      <w:r>
        <w:t xml:space="preserve">30 Days Before Expiry</w:t>
      </w:r>
      <w:r>
        <w:br/>
      </w:r>
      <w:r>
        <w:t xml:space="preserve">→ Reminder Notification</w:t>
      </w:r>
    </w:p>
    <w:p>
      <w:pPr>
        <w:pStyle w:val="BodyText"/>
      </w:pPr>
      <w:r>
        <w:t xml:space="preserve">15 Days Before Expiry</w:t>
      </w:r>
      <w:r>
        <w:br/>
      </w:r>
      <w:r>
        <w:t xml:space="preserve">→ Reminder Notification</w:t>
      </w:r>
    </w:p>
    <w:p>
      <w:pPr>
        <w:pStyle w:val="BodyText"/>
      </w:pPr>
      <w:r>
        <w:t xml:space="preserve">7 Days Before Expiry</w:t>
      </w:r>
      <w:r>
        <w:br/>
      </w:r>
      <w:r>
        <w:t xml:space="preserve">→ Final Reminder</w:t>
      </w:r>
    </w:p>
    <w:p>
      <w:pPr>
        <w:pStyle w:val="BodyText"/>
      </w:pPr>
      <w:r>
        <w:t xml:space="preserve">Certificate Expired</w:t>
      </w:r>
      <w:r>
        <w:br/>
      </w:r>
      <w:r>
        <w:t xml:space="preserve">→ Training Automatically Reassigned</w:t>
      </w:r>
    </w:p>
    <w:p>
      <w:pPr>
        <w:pStyle w:val="BodyText"/>
      </w:pPr>
      <w:r>
        <w:t xml:space="preserve">This functionality is especially valuable for industrial, manufacturing, healthcare, and compliance-driven organizations.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notification-management"/>
    <w:p>
      <w:pPr>
        <w:pStyle w:val="Heading1"/>
      </w:pPr>
      <w:r>
        <w:t xml:space="preserve">20. Notification Management</w:t>
      </w:r>
    </w:p>
    <w:p>
      <w:pPr>
        <w:pStyle w:val="FirstParagraph"/>
      </w:pPr>
      <w:r>
        <w:t xml:space="preserve">The platform should include a centralized notification engine.</w:t>
      </w:r>
    </w:p>
    <w:p>
      <w:pPr>
        <w:pStyle w:val="BodyText"/>
      </w:pPr>
      <w:r>
        <w:t xml:space="preserve">Notifications may be delivered through: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In-App Notifications</w:t>
      </w:r>
    </w:p>
    <w:p>
      <w:pPr>
        <w:pStyle w:val="Compact"/>
        <w:numPr>
          <w:ilvl w:val="0"/>
          <w:numId w:val="1027"/>
        </w:numPr>
      </w:pPr>
      <w:r>
        <w:t xml:space="preserve">Microsoft Teams</w:t>
      </w:r>
    </w:p>
    <w:p>
      <w:pPr>
        <w:pStyle w:val="Compact"/>
        <w:numPr>
          <w:ilvl w:val="0"/>
          <w:numId w:val="1027"/>
        </w:numPr>
      </w:pPr>
      <w:r>
        <w:t xml:space="preserve">Slack</w:t>
      </w:r>
    </w:p>
    <w:p>
      <w:pPr>
        <w:pStyle w:val="Compact"/>
        <w:numPr>
          <w:ilvl w:val="0"/>
          <w:numId w:val="1027"/>
        </w:numPr>
      </w:pPr>
      <w:r>
        <w:t xml:space="preserve">WhatsApp, where integrated</w:t>
      </w:r>
    </w:p>
    <w:p>
      <w:pPr>
        <w:pStyle w:val="FirstParagraph"/>
      </w:pPr>
      <w:r>
        <w:t xml:space="preserve">Notifications may be triggered by:</w:t>
      </w:r>
    </w:p>
    <w:p>
      <w:pPr>
        <w:pStyle w:val="Compact"/>
        <w:numPr>
          <w:ilvl w:val="0"/>
          <w:numId w:val="1028"/>
        </w:numPr>
      </w:pPr>
      <w:r>
        <w:t xml:space="preserve">Course Assignment</w:t>
      </w:r>
    </w:p>
    <w:p>
      <w:pPr>
        <w:pStyle w:val="Compact"/>
        <w:numPr>
          <w:ilvl w:val="0"/>
          <w:numId w:val="1028"/>
        </w:numPr>
      </w:pPr>
      <w:r>
        <w:t xml:space="preserve">Upcoming Deadline</w:t>
      </w:r>
    </w:p>
    <w:p>
      <w:pPr>
        <w:pStyle w:val="Compact"/>
        <w:numPr>
          <w:ilvl w:val="0"/>
          <w:numId w:val="1028"/>
        </w:numPr>
      </w:pPr>
      <w:r>
        <w:t xml:space="preserve">Course Overdue</w:t>
      </w:r>
    </w:p>
    <w:p>
      <w:pPr>
        <w:pStyle w:val="Compact"/>
        <w:numPr>
          <w:ilvl w:val="0"/>
          <w:numId w:val="1028"/>
        </w:numPr>
      </w:pPr>
      <w:r>
        <w:t xml:space="preserve">Assessment Failure</w:t>
      </w:r>
    </w:p>
    <w:p>
      <w:pPr>
        <w:pStyle w:val="Compact"/>
        <w:numPr>
          <w:ilvl w:val="0"/>
          <w:numId w:val="1028"/>
        </w:numPr>
      </w:pPr>
      <w:r>
        <w:t xml:space="preserve">Certificate Issued</w:t>
      </w:r>
    </w:p>
    <w:p>
      <w:pPr>
        <w:pStyle w:val="Compact"/>
        <w:numPr>
          <w:ilvl w:val="0"/>
          <w:numId w:val="1028"/>
        </w:numPr>
      </w:pPr>
      <w:r>
        <w:t xml:space="preserve">Certificate Expiring</w:t>
      </w:r>
    </w:p>
    <w:p>
      <w:pPr>
        <w:pStyle w:val="Compact"/>
        <w:numPr>
          <w:ilvl w:val="0"/>
          <w:numId w:val="1028"/>
        </w:numPr>
      </w:pPr>
      <w:r>
        <w:t xml:space="preserve">New Course Published</w:t>
      </w:r>
    </w:p>
    <w:p>
      <w:pPr>
        <w:pStyle w:val="Compact"/>
        <w:numPr>
          <w:ilvl w:val="0"/>
          <w:numId w:val="1028"/>
        </w:numPr>
      </w:pPr>
      <w:r>
        <w:t xml:space="preserve">Learning Path Assigned</w:t>
      </w:r>
    </w:p>
    <w:p>
      <w:pPr>
        <w:pStyle w:val="Compact"/>
        <w:numPr>
          <w:ilvl w:val="0"/>
          <w:numId w:val="1028"/>
        </w:numPr>
      </w:pPr>
      <w:r>
        <w:t xml:space="preserve">Training Session Scheduled</w:t>
      </w:r>
    </w:p>
    <w:p>
      <w:r>
        <w:pict>
          <v:rect style="width:0;height:1.5pt" o:hralign="center" o:hrstd="t" o:hr="t"/>
        </w:pict>
      </w:r>
    </w:p>
    <w:bookmarkEnd w:id="50"/>
    <w:bookmarkStart w:id="52" w:name="manager-portal"/>
    <w:p>
      <w:pPr>
        <w:pStyle w:val="Heading1"/>
      </w:pPr>
      <w:r>
        <w:t xml:space="preserve">21. Manager Portal</w:t>
      </w:r>
    </w:p>
    <w:p>
      <w:pPr>
        <w:pStyle w:val="FirstParagraph"/>
      </w:pPr>
      <w:r>
        <w:t xml:space="preserve">Managers should have access to a dedicated dashboard showing only employees within their reporting structure.</w:t>
      </w:r>
    </w:p>
    <w:bookmarkStart w:id="51" w:name="example-7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Team Size: 20 Employees</w:t>
      </w:r>
      <w:r>
        <w:br/>
      </w:r>
      <w:r>
        <w:t xml:space="preserve">Training Completed: 17</w:t>
      </w:r>
      <w:r>
        <w:br/>
      </w:r>
      <w:r>
        <w:t xml:space="preserve">Pending: 2</w:t>
      </w:r>
      <w:r>
        <w:br/>
      </w:r>
      <w:r>
        <w:t xml:space="preserve">Overdue: 1</w:t>
      </w:r>
    </w:p>
    <w:p>
      <w:pPr>
        <w:pStyle w:val="BodyText"/>
      </w:pPr>
      <w:r>
        <w:t xml:space="preserve">Managers may be allowed to:</w:t>
      </w:r>
    </w:p>
    <w:p>
      <w:pPr>
        <w:pStyle w:val="Compact"/>
        <w:numPr>
          <w:ilvl w:val="0"/>
          <w:numId w:val="1029"/>
        </w:numPr>
      </w:pPr>
      <w:r>
        <w:t xml:space="preserve">View Team Members</w:t>
      </w:r>
    </w:p>
    <w:p>
      <w:pPr>
        <w:pStyle w:val="Compact"/>
        <w:numPr>
          <w:ilvl w:val="0"/>
          <w:numId w:val="1029"/>
        </w:numPr>
      </w:pPr>
      <w:r>
        <w:t xml:space="preserve">Review Training Progress</w:t>
      </w:r>
    </w:p>
    <w:p>
      <w:pPr>
        <w:pStyle w:val="Compact"/>
        <w:numPr>
          <w:ilvl w:val="0"/>
          <w:numId w:val="1029"/>
        </w:numPr>
      </w:pPr>
      <w:r>
        <w:t xml:space="preserve">View Pending Courses</w:t>
      </w:r>
    </w:p>
    <w:p>
      <w:pPr>
        <w:pStyle w:val="Compact"/>
        <w:numPr>
          <w:ilvl w:val="0"/>
          <w:numId w:val="1029"/>
        </w:numPr>
      </w:pPr>
      <w:r>
        <w:t xml:space="preserve">View Overdue Training</w:t>
      </w:r>
    </w:p>
    <w:p>
      <w:pPr>
        <w:pStyle w:val="Compact"/>
        <w:numPr>
          <w:ilvl w:val="0"/>
          <w:numId w:val="1029"/>
        </w:numPr>
      </w:pPr>
      <w:r>
        <w:t xml:space="preserve">Review Employee Training History</w:t>
      </w:r>
    </w:p>
    <w:p>
      <w:pPr>
        <w:pStyle w:val="Compact"/>
        <w:numPr>
          <w:ilvl w:val="0"/>
          <w:numId w:val="1029"/>
        </w:numPr>
      </w:pPr>
      <w:r>
        <w:t xml:space="preserve">View Team Reports</w:t>
      </w:r>
    </w:p>
    <w:p>
      <w:pPr>
        <w:pStyle w:val="Compact"/>
        <w:numPr>
          <w:ilvl w:val="0"/>
          <w:numId w:val="1029"/>
        </w:numPr>
      </w:pPr>
      <w:r>
        <w:t xml:space="preserve">Monitor Compliance Status</w:t>
      </w:r>
    </w:p>
    <w:p>
      <w:pPr>
        <w:pStyle w:val="FirstParagraph"/>
      </w:pPr>
      <w:r>
        <w:t xml:space="preserve">Managers will not have access to organization-wide administrative controls unless additional permissions are explicitly assigned.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reporting-analytics"/>
    <w:p>
      <w:pPr>
        <w:pStyle w:val="Heading1"/>
      </w:pPr>
      <w:r>
        <w:t xml:space="preserve">22. Reporting &amp; Analytics</w:t>
      </w:r>
    </w:p>
    <w:p>
      <w:pPr>
        <w:pStyle w:val="FirstParagraph"/>
      </w:pPr>
      <w:r>
        <w:t xml:space="preserve">Comprehensive reporting is essential for corporate LMS customers.</w:t>
      </w:r>
    </w:p>
    <w:p>
      <w:pPr>
        <w:pStyle w:val="BodyText"/>
      </w:pPr>
      <w:r>
        <w:t xml:space="preserve">The platform should provide reports such as:</w:t>
      </w:r>
    </w:p>
    <w:p>
      <w:pPr>
        <w:pStyle w:val="Compact"/>
        <w:numPr>
          <w:ilvl w:val="0"/>
          <w:numId w:val="1030"/>
        </w:numPr>
      </w:pPr>
      <w:r>
        <w:t xml:space="preserve">Course Completion Report</w:t>
      </w:r>
    </w:p>
    <w:p>
      <w:pPr>
        <w:pStyle w:val="Compact"/>
        <w:numPr>
          <w:ilvl w:val="0"/>
          <w:numId w:val="1030"/>
        </w:numPr>
      </w:pPr>
      <w:r>
        <w:t xml:space="preserve">Employee Training Report</w:t>
      </w:r>
    </w:p>
    <w:p>
      <w:pPr>
        <w:pStyle w:val="Compact"/>
        <w:numPr>
          <w:ilvl w:val="0"/>
          <w:numId w:val="1030"/>
        </w:numPr>
      </w:pPr>
      <w:r>
        <w:t xml:space="preserve">Department Performance Report</w:t>
      </w:r>
    </w:p>
    <w:p>
      <w:pPr>
        <w:pStyle w:val="Compact"/>
        <w:numPr>
          <w:ilvl w:val="0"/>
          <w:numId w:val="1030"/>
        </w:numPr>
      </w:pPr>
      <w:r>
        <w:t xml:space="preserve">Assessment Report</w:t>
      </w:r>
    </w:p>
    <w:p>
      <w:pPr>
        <w:pStyle w:val="Compact"/>
        <w:numPr>
          <w:ilvl w:val="0"/>
          <w:numId w:val="1030"/>
        </w:numPr>
      </w:pPr>
      <w:r>
        <w:t xml:space="preserve">Compliance Report</w:t>
      </w:r>
    </w:p>
    <w:p>
      <w:pPr>
        <w:pStyle w:val="Compact"/>
        <w:numPr>
          <w:ilvl w:val="0"/>
          <w:numId w:val="1030"/>
        </w:numPr>
      </w:pPr>
      <w:r>
        <w:t xml:space="preserve">Overdue Training Report</w:t>
      </w:r>
    </w:p>
    <w:p>
      <w:pPr>
        <w:pStyle w:val="Compact"/>
        <w:numPr>
          <w:ilvl w:val="0"/>
          <w:numId w:val="1030"/>
        </w:numPr>
      </w:pPr>
      <w:r>
        <w:t xml:space="preserve">Certificate Expiry Report</w:t>
      </w:r>
    </w:p>
    <w:p>
      <w:pPr>
        <w:pStyle w:val="Compact"/>
        <w:numPr>
          <w:ilvl w:val="0"/>
          <w:numId w:val="1030"/>
        </w:numPr>
      </w:pPr>
      <w:r>
        <w:t xml:space="preserve">Learning Hours Report</w:t>
      </w:r>
    </w:p>
    <w:p>
      <w:pPr>
        <w:pStyle w:val="Compact"/>
        <w:numPr>
          <w:ilvl w:val="0"/>
          <w:numId w:val="1030"/>
        </w:numPr>
      </w:pPr>
      <w:r>
        <w:t xml:space="preserve">Manager-Wise Report</w:t>
      </w:r>
    </w:p>
    <w:p>
      <w:pPr>
        <w:pStyle w:val="Compact"/>
        <w:numPr>
          <w:ilvl w:val="0"/>
          <w:numId w:val="1030"/>
        </w:numPr>
      </w:pPr>
      <w:r>
        <w:t xml:space="preserve">Location-Wise Report</w:t>
      </w:r>
    </w:p>
    <w:p>
      <w:pPr>
        <w:pStyle w:val="Compact"/>
        <w:numPr>
          <w:ilvl w:val="0"/>
          <w:numId w:val="1030"/>
        </w:numPr>
      </w:pPr>
      <w:r>
        <w:t xml:space="preserve">Course Performance Report</w:t>
      </w:r>
    </w:p>
    <w:p>
      <w:pPr>
        <w:pStyle w:val="Compact"/>
        <w:numPr>
          <w:ilvl w:val="0"/>
          <w:numId w:val="1030"/>
        </w:numPr>
      </w:pPr>
      <w:r>
        <w:t xml:space="preserve">Employee Progress Report</w:t>
      </w:r>
    </w:p>
    <w:p>
      <w:pPr>
        <w:pStyle w:val="FirstParagraph"/>
      </w:pPr>
      <w:r>
        <w:t xml:space="preserve">Reports may be exported to Excel and PDF.</w:t>
      </w:r>
    </w:p>
    <w:bookmarkStart w:id="53" w:name="example-8"/>
    <w:p>
      <w:pPr>
        <w:pStyle w:val="Heading3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Fire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Fire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POSH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Neha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hr-dashboard-training-analytics"/>
    <w:p>
      <w:pPr>
        <w:pStyle w:val="Heading1"/>
      </w:pPr>
      <w:r>
        <w:t xml:space="preserve">23. HR Dashboard &amp; Training Analytics</w:t>
      </w:r>
    </w:p>
    <w:p>
      <w:pPr>
        <w:pStyle w:val="FirstParagraph"/>
      </w:pPr>
      <w:r>
        <w:t xml:space="preserve">HR teams should receive a high-level view of organizational learning and compliance.</w:t>
      </w:r>
    </w:p>
    <w:bookmarkStart w:id="55" w:name="example-metrics"/>
    <w:p>
      <w:pPr>
        <w:pStyle w:val="Heading3"/>
      </w:pPr>
      <w:r>
        <w:t xml:space="preserve">Example Metrics</w:t>
      </w:r>
    </w:p>
    <w:p>
      <w:pPr>
        <w:pStyle w:val="FirstParagraph"/>
      </w:pPr>
      <w:r>
        <w:t xml:space="preserve">Training Compliance: 87%</w:t>
      </w:r>
    </w:p>
    <w:p>
      <w:pPr>
        <w:pStyle w:val="BodyText"/>
      </w:pPr>
      <w:r>
        <w:t xml:space="preserve">Completed Training: 1,420</w:t>
      </w:r>
      <w:r>
        <w:br/>
      </w:r>
      <w:r>
        <w:t xml:space="preserve">Pending Training: 156</w:t>
      </w:r>
      <w:r>
        <w:br/>
      </w:r>
      <w:r>
        <w:t xml:space="preserve">Overdue Training: 43</w:t>
      </w:r>
      <w:r>
        <w:br/>
      </w:r>
      <w:r>
        <w:t xml:space="preserve">Certificates Expiring Soon: 28</w:t>
      </w:r>
    </w:p>
    <w:bookmarkEnd w:id="55"/>
    <w:bookmarkStart w:id="56" w:name="department-performance"/>
    <w:p>
      <w:pPr>
        <w:pStyle w:val="Heading3"/>
      </w:pPr>
      <w:r>
        <w:t xml:space="preserve">Department Performance</w:t>
      </w:r>
    </w:p>
    <w:p>
      <w:pPr>
        <w:pStyle w:val="FirstParagraph"/>
      </w:pPr>
      <w:r>
        <w:t xml:space="preserve">Production: 91%</w:t>
      </w:r>
      <w:r>
        <w:br/>
      </w:r>
      <w:r>
        <w:t xml:space="preserve">HR: 96%</w:t>
      </w:r>
      <w:r>
        <w:br/>
      </w:r>
      <w:r>
        <w:t xml:space="preserve">Sales: 78%</w:t>
      </w:r>
      <w:r>
        <w:br/>
      </w:r>
      <w:r>
        <w:t xml:space="preserve">Marketing: 86%</w:t>
      </w:r>
      <w:r>
        <w:br/>
      </w:r>
      <w:r>
        <w:t xml:space="preserve">Operations: 82%</w:t>
      </w:r>
    </w:p>
    <w:p>
      <w:pPr>
        <w:pStyle w:val="BodyText"/>
      </w:pPr>
      <w:r>
        <w:t xml:space="preserve">This information will allow HR teams to identify departments requiring additional attention.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aas-subscription-management"/>
    <w:p>
      <w:pPr>
        <w:pStyle w:val="Heading1"/>
      </w:pPr>
      <w:r>
        <w:t xml:space="preserve">24. SaaS Subscription Management</w:t>
      </w:r>
    </w:p>
    <w:p>
      <w:pPr>
        <w:pStyle w:val="FirstParagraph"/>
      </w:pPr>
      <w:r>
        <w:t xml:space="preserve">Since the LMS will operate as a SaaS platform, organizations can be billed according to their subscription plan and employee capacity.</w:t>
      </w:r>
    </w:p>
    <w:bookmarkStart w:id="58" w:name="example-plans"/>
    <w:p>
      <w:pPr>
        <w:pStyle w:val="Heading3"/>
      </w:pPr>
      <w:r>
        <w:t xml:space="preserve">Example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Employee Capacity</w:t>
            </w:r>
          </w:p>
        </w:tc>
        <w:tc>
          <w:tcPr/>
          <w:p>
            <w:pPr>
              <w:pStyle w:val="Compact"/>
            </w:pPr>
            <w:r>
              <w:t xml:space="preserve">Core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50</w:t>
            </w:r>
          </w:p>
        </w:tc>
        <w:tc>
          <w:tcPr/>
          <w:p>
            <w:pPr>
              <w:pStyle w:val="Compact"/>
            </w:pPr>
            <w:r>
              <w:t xml:space="preserve">Basic 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250</w:t>
            </w:r>
          </w:p>
        </w:tc>
        <w:tc>
          <w:tcPr/>
          <w:p>
            <w:pPr>
              <w:pStyle w:val="Compact"/>
            </w:pPr>
            <w:r>
              <w:t xml:space="preserve">LMS +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1,000</w:t>
            </w:r>
          </w:p>
        </w:tc>
        <w:tc>
          <w:tcPr/>
          <w:p>
            <w:pPr>
              <w:pStyle w:val="Compact"/>
            </w:pPr>
            <w:r>
              <w:t xml:space="preserve">Automation + Advanced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/ Unlimited</w:t>
            </w:r>
          </w:p>
        </w:tc>
        <w:tc>
          <w:tcPr/>
          <w:p>
            <w:pPr>
              <w:pStyle w:val="Compact"/>
            </w:pPr>
            <w:r>
              <w:t xml:space="preserve">SSO + Custom Domain + Enterprise Features</w:t>
            </w:r>
          </w:p>
        </w:tc>
      </w:tr>
    </w:tbl>
    <w:p>
      <w:pPr>
        <w:pStyle w:val="BodyText"/>
      </w:pPr>
      <w:r>
        <w:t xml:space="preserve">Subscription pricing may also be calculated on a per-user basis.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Price Per Employee: INR 60 / Month</w:t>
      </w:r>
      <w:r>
        <w:br/>
      </w:r>
      <w:r>
        <w:t xml:space="preserve">Employees: 500</w:t>
      </w:r>
      <w:r>
        <w:br/>
      </w:r>
      <w:r>
        <w:t xml:space="preserve">Monthly Subscription: INR 30,000</w:t>
      </w:r>
    </w:p>
    <w:p>
      <w:pPr>
        <w:pStyle w:val="BodyText"/>
      </w:pPr>
      <w:r>
        <w:t xml:space="preserve">Annual billing plans and volume-based discounts may also be configured.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aas-billing-workflow"/>
    <w:p>
      <w:pPr>
        <w:pStyle w:val="Heading1"/>
      </w:pPr>
      <w:r>
        <w:t xml:space="preserve">25. SaaS Billing Workflow</w:t>
      </w:r>
    </w:p>
    <w:p>
      <w:pPr>
        <w:pStyle w:val="FirstParagraph"/>
      </w:pPr>
      <w:r>
        <w:t xml:space="preserve">The subscription lifecycle may operate as follows:</w:t>
      </w:r>
    </w:p>
    <w:p>
      <w:pPr>
        <w:pStyle w:val="BodyText"/>
      </w:pPr>
      <w:r>
        <w:t xml:space="preserve">Company Registration</w:t>
      </w:r>
      <w:r>
        <w:br/>
      </w:r>
      <w:r>
        <w:t xml:space="preserve">→ Select Subscription Plan</w:t>
      </w:r>
      <w:r>
        <w:br/>
      </w:r>
      <w:r>
        <w:t xml:space="preserve">→ Complete Payment</w:t>
      </w:r>
      <w:r>
        <w:br/>
      </w:r>
      <w:r>
        <w:t xml:space="preserve">→ Subscription Activated</w:t>
      </w:r>
      <w:r>
        <w:br/>
      </w:r>
      <w:r>
        <w:t xml:space="preserve">→ Employee Limit Allocated</w:t>
      </w:r>
      <w:r>
        <w:br/>
      </w:r>
      <w:r>
        <w:t xml:space="preserve">→ Usage Monitoring</w:t>
      </w:r>
      <w:r>
        <w:br/>
      </w:r>
      <w:r>
        <w:t xml:space="preserve">→ Renewal</w:t>
      </w:r>
    </w:p>
    <w:p>
      <w:pPr>
        <w:pStyle w:val="BodyText"/>
      </w:pPr>
      <w:r>
        <w:t xml:space="preserve">If a subscription expires:</w:t>
      </w:r>
    </w:p>
    <w:p>
      <w:pPr>
        <w:pStyle w:val="BodyText"/>
      </w:pPr>
      <w:r>
        <w:t xml:space="preserve">Subscription Expired</w:t>
      </w:r>
      <w:r>
        <w:br/>
      </w:r>
      <w:r>
        <w:t xml:space="preserve">→ Grace Period</w:t>
      </w:r>
      <w:r>
        <w:br/>
      </w:r>
      <w:r>
        <w:t xml:space="preserve">→ Payment Reminder</w:t>
      </w:r>
      <w:r>
        <w:br/>
      </w:r>
      <w:r>
        <w:t xml:space="preserve">→ Account Changed to Read-Only Mode</w:t>
      </w:r>
      <w:r>
        <w:br/>
      </w:r>
      <w:r>
        <w:t xml:space="preserve">→ Account Suspension if Payment Remains Outstanding</w:t>
      </w:r>
    </w:p>
    <w:p>
      <w:pPr>
        <w:pStyle w:val="BodyText"/>
      </w:pPr>
      <w:r>
        <w:t xml:space="preserve">Organizational data should not be deleted immediately after subscription expiration. Appropriate data-retention policies should be implemented.</w:t>
      </w:r>
    </w:p>
    <w:p>
      <w:r>
        <w:pict>
          <v:rect style="width:0;height:1.5pt" o:hralign="center" o:hrstd="t" o:hr="t"/>
        </w:pict>
      </w:r>
    </w:p>
    <w:bookmarkEnd w:id="60"/>
    <w:bookmarkStart w:id="62" w:name="multi-tenant-architecture"/>
    <w:p>
      <w:pPr>
        <w:pStyle w:val="Heading1"/>
      </w:pPr>
      <w:r>
        <w:t xml:space="preserve">26. Multi-Tenant Architecture</w:t>
      </w:r>
    </w:p>
    <w:p>
      <w:pPr>
        <w:pStyle w:val="FirstParagraph"/>
      </w:pPr>
      <w:r>
        <w:t xml:space="preserve">The SaaS platform will follow a multi-tenant architecture.</w:t>
      </w:r>
    </w:p>
    <w:p>
      <w:pPr>
        <w:pStyle w:val="BodyText"/>
      </w:pPr>
      <w:r>
        <w:t xml:space="preserve">Every company will operate as an independent tenant within the system.</w:t>
      </w:r>
    </w:p>
    <w:p>
      <w:pPr>
        <w:pStyle w:val="BodyText"/>
      </w:pPr>
      <w:r>
        <w:t xml:space="preserve">Core business records will maintain a tenant or company relationship through fields such as:</w:t>
      </w:r>
    </w:p>
    <w:p>
      <w:pPr>
        <w:pStyle w:val="BodyText"/>
      </w:pPr>
      <w:r>
        <w:rPr>
          <w:rStyle w:val="VerbatimChar"/>
        </w:rPr>
        <w:t xml:space="preserve">tenant_id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rStyle w:val="VerbatimChar"/>
        </w:rPr>
        <w:t xml:space="preserve">company_id</w:t>
      </w:r>
    </w:p>
    <w:p>
      <w:pPr>
        <w:pStyle w:val="BodyText"/>
      </w:pPr>
      <w:r>
        <w:t xml:space="preserve">This relationship will be applied to modules such as:</w:t>
      </w:r>
    </w:p>
    <w:p>
      <w:pPr>
        <w:pStyle w:val="Compact"/>
        <w:numPr>
          <w:ilvl w:val="0"/>
          <w:numId w:val="1031"/>
        </w:numPr>
      </w:pPr>
      <w:r>
        <w:t xml:space="preserve">Users</w:t>
      </w:r>
    </w:p>
    <w:p>
      <w:pPr>
        <w:pStyle w:val="Compact"/>
        <w:numPr>
          <w:ilvl w:val="0"/>
          <w:numId w:val="1031"/>
        </w:numPr>
      </w:pPr>
      <w:r>
        <w:t xml:space="preserve">Employees</w:t>
      </w:r>
    </w:p>
    <w:p>
      <w:pPr>
        <w:pStyle w:val="Compact"/>
        <w:numPr>
          <w:ilvl w:val="0"/>
          <w:numId w:val="1031"/>
        </w:numPr>
      </w:pPr>
      <w:r>
        <w:t xml:space="preserve">Courses</w:t>
      </w:r>
    </w:p>
    <w:p>
      <w:pPr>
        <w:pStyle w:val="Compact"/>
        <w:numPr>
          <w:ilvl w:val="0"/>
          <w:numId w:val="1031"/>
        </w:numPr>
      </w:pPr>
      <w:r>
        <w:t xml:space="preserve">Assignments</w:t>
      </w:r>
    </w:p>
    <w:p>
      <w:pPr>
        <w:pStyle w:val="Compact"/>
        <w:numPr>
          <w:ilvl w:val="0"/>
          <w:numId w:val="1031"/>
        </w:numPr>
      </w:pPr>
      <w:r>
        <w:t xml:space="preserve">Assessments</w:t>
      </w:r>
    </w:p>
    <w:p>
      <w:pPr>
        <w:pStyle w:val="Compact"/>
        <w:numPr>
          <w:ilvl w:val="0"/>
          <w:numId w:val="1031"/>
        </w:numPr>
      </w:pPr>
      <w:r>
        <w:t xml:space="preserve">Certificates</w:t>
      </w:r>
    </w:p>
    <w:p>
      <w:pPr>
        <w:pStyle w:val="Compact"/>
        <w:numPr>
          <w:ilvl w:val="0"/>
          <w:numId w:val="1031"/>
        </w:numPr>
      </w:pPr>
      <w:r>
        <w:t xml:space="preserve">Reports</w:t>
      </w:r>
    </w:p>
    <w:p>
      <w:pPr>
        <w:pStyle w:val="Compact"/>
        <w:numPr>
          <w:ilvl w:val="0"/>
          <w:numId w:val="1031"/>
        </w:numPr>
      </w:pPr>
      <w:r>
        <w:t xml:space="preserve">Departments</w:t>
      </w:r>
    </w:p>
    <w:p>
      <w:pPr>
        <w:pStyle w:val="Compact"/>
        <w:numPr>
          <w:ilvl w:val="0"/>
          <w:numId w:val="1031"/>
        </w:numPr>
      </w:pPr>
      <w:r>
        <w:t xml:space="preserve">Locations</w:t>
      </w:r>
    </w:p>
    <w:p>
      <w:pPr>
        <w:pStyle w:val="Compact"/>
        <w:numPr>
          <w:ilvl w:val="0"/>
          <w:numId w:val="1031"/>
        </w:numPr>
      </w:pPr>
      <w:r>
        <w:t xml:space="preserve">Learning Paths</w:t>
      </w:r>
    </w:p>
    <w:p>
      <w:pPr>
        <w:pStyle w:val="Compact"/>
        <w:numPr>
          <w:ilvl w:val="0"/>
          <w:numId w:val="1031"/>
        </w:numPr>
      </w:pPr>
      <w:r>
        <w:t xml:space="preserve">Notifications</w:t>
      </w:r>
    </w:p>
    <w:bookmarkStart w:id="61" w:name="example-9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Courses Table:</w:t>
      </w:r>
    </w:p>
    <w:p>
      <w:pPr>
        <w:pStyle w:val="Compact"/>
        <w:numPr>
          <w:ilvl w:val="0"/>
          <w:numId w:val="1032"/>
        </w:numPr>
      </w:pPr>
      <w:r>
        <w:t xml:space="preserve">id</w:t>
      </w:r>
    </w:p>
    <w:p>
      <w:pPr>
        <w:pStyle w:val="Compact"/>
        <w:numPr>
          <w:ilvl w:val="0"/>
          <w:numId w:val="1032"/>
        </w:numPr>
      </w:pPr>
      <w:r>
        <w:t xml:space="preserve">company_id</w:t>
      </w:r>
    </w:p>
    <w:p>
      <w:pPr>
        <w:pStyle w:val="Compact"/>
        <w:numPr>
          <w:ilvl w:val="0"/>
          <w:numId w:val="1032"/>
        </w:numPr>
      </w:pPr>
      <w:r>
        <w:t xml:space="preserve">title</w:t>
      </w:r>
    </w:p>
    <w:p>
      <w:pPr>
        <w:pStyle w:val="Compact"/>
        <w:numPr>
          <w:ilvl w:val="0"/>
          <w:numId w:val="1032"/>
        </w:numPr>
      </w:pPr>
      <w:r>
        <w:t xml:space="preserve">status</w:t>
      </w:r>
    </w:p>
    <w:p>
      <w:pPr>
        <w:pStyle w:val="Compact"/>
        <w:numPr>
          <w:ilvl w:val="0"/>
          <w:numId w:val="1032"/>
        </w:numPr>
      </w:pPr>
      <w:r>
        <w:t xml:space="preserve">created_by</w:t>
      </w:r>
    </w:p>
    <w:p>
      <w:pPr>
        <w:pStyle w:val="FirstParagraph"/>
      </w:pPr>
      <w:r>
        <w:t xml:space="preserve">The system must ensure that:</w:t>
      </w:r>
    </w:p>
    <w:p>
      <w:pPr>
        <w:pStyle w:val="BodyText"/>
      </w:pPr>
      <w:r>
        <w:t xml:space="preserve">Company A can access only Company A’s data.</w:t>
      </w:r>
      <w:r>
        <w:br/>
      </w:r>
      <w:r>
        <w:t xml:space="preserve">Company B can access only Company B’s data.</w:t>
      </w:r>
    </w:p>
    <w:p>
      <w:pPr>
        <w:pStyle w:val="BodyText"/>
      </w:pPr>
      <w:r>
        <w:t xml:space="preserve">Tenant-level authorization and database filtering will enforce secure data isolation.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roles-permissions"/>
    <w:p>
      <w:pPr>
        <w:pStyle w:val="Heading1"/>
      </w:pPr>
      <w:r>
        <w:t xml:space="preserve">27. Roles &amp; Permissions</w:t>
      </w:r>
    </w:p>
    <w:p>
      <w:pPr>
        <w:pStyle w:val="FirstParagraph"/>
      </w:pPr>
      <w:r>
        <w:t xml:space="preserve">The platform should use a Role-Based Access Control (RBAC) model.</w:t>
      </w:r>
    </w:p>
    <w:p>
      <w:pPr>
        <w:pStyle w:val="BodyText"/>
      </w:pPr>
      <w:r>
        <w:t xml:space="preserve">Recommended roles include:</w:t>
      </w:r>
    </w:p>
    <w:p>
      <w:pPr>
        <w:pStyle w:val="Compact"/>
        <w:numPr>
          <w:ilvl w:val="0"/>
          <w:numId w:val="1033"/>
        </w:numPr>
      </w:pPr>
      <w:r>
        <w:t xml:space="preserve">Super Administrator</w:t>
      </w:r>
    </w:p>
    <w:p>
      <w:pPr>
        <w:pStyle w:val="Compact"/>
        <w:numPr>
          <w:ilvl w:val="0"/>
          <w:numId w:val="1033"/>
        </w:numPr>
      </w:pPr>
      <w:r>
        <w:t xml:space="preserve">Company Administrator / HR</w:t>
      </w:r>
    </w:p>
    <w:p>
      <w:pPr>
        <w:pStyle w:val="Compact"/>
        <w:numPr>
          <w:ilvl w:val="0"/>
          <w:numId w:val="1033"/>
        </w:numPr>
      </w:pPr>
      <w:r>
        <w:t xml:space="preserve">Training Manager</w:t>
      </w:r>
    </w:p>
    <w:p>
      <w:pPr>
        <w:pStyle w:val="Compact"/>
        <w:numPr>
          <w:ilvl w:val="0"/>
          <w:numId w:val="1033"/>
        </w:numPr>
      </w:pPr>
      <w:r>
        <w:t xml:space="preserve">Department Manager</w:t>
      </w:r>
    </w:p>
    <w:p>
      <w:pPr>
        <w:pStyle w:val="Compact"/>
        <w:numPr>
          <w:ilvl w:val="0"/>
          <w:numId w:val="1033"/>
        </w:numPr>
      </w:pPr>
      <w:r>
        <w:t xml:space="preserve">Instructor</w:t>
      </w:r>
    </w:p>
    <w:p>
      <w:pPr>
        <w:pStyle w:val="Compact"/>
        <w:numPr>
          <w:ilvl w:val="0"/>
          <w:numId w:val="1033"/>
        </w:numPr>
      </w:pPr>
      <w:r>
        <w:t xml:space="preserve">Employee</w:t>
      </w:r>
    </w:p>
    <w:bookmarkStart w:id="63" w:name="example-permissions"/>
    <w:p>
      <w:pPr>
        <w:pStyle w:val="Heading3"/>
      </w:pPr>
      <w:r>
        <w:t xml:space="preserve">Example Permissions</w:t>
      </w:r>
    </w:p>
    <w:p>
      <w:pPr>
        <w:pStyle w:val="FirstParagraph"/>
      </w:pPr>
      <w:r>
        <w:rPr>
          <w:b/>
          <w:bCs/>
        </w:rPr>
        <w:t xml:space="preserve">Company Administrator / HR</w:t>
      </w:r>
    </w:p>
    <w:p>
      <w:pPr>
        <w:pStyle w:val="Compact"/>
        <w:numPr>
          <w:ilvl w:val="0"/>
          <w:numId w:val="1034"/>
        </w:numPr>
      </w:pPr>
      <w:r>
        <w:t xml:space="preserve">Create Courses</w:t>
      </w:r>
    </w:p>
    <w:p>
      <w:pPr>
        <w:pStyle w:val="Compact"/>
        <w:numPr>
          <w:ilvl w:val="0"/>
          <w:numId w:val="1034"/>
        </w:numPr>
      </w:pPr>
      <w:r>
        <w:t xml:space="preserve">Manage Employees</w:t>
      </w:r>
    </w:p>
    <w:p>
      <w:pPr>
        <w:pStyle w:val="Compact"/>
        <w:numPr>
          <w:ilvl w:val="0"/>
          <w:numId w:val="1034"/>
        </w:numPr>
      </w:pPr>
      <w:r>
        <w:t xml:space="preserve">Assign Courses</w:t>
      </w:r>
    </w:p>
    <w:p>
      <w:pPr>
        <w:pStyle w:val="Compact"/>
        <w:numPr>
          <w:ilvl w:val="0"/>
          <w:numId w:val="1034"/>
        </w:numPr>
      </w:pPr>
      <w:r>
        <w:t xml:space="preserve">Access Reports</w:t>
      </w:r>
    </w:p>
    <w:p>
      <w:pPr>
        <w:pStyle w:val="Compact"/>
        <w:numPr>
          <w:ilvl w:val="0"/>
          <w:numId w:val="1034"/>
        </w:numPr>
      </w:pPr>
      <w:r>
        <w:t xml:space="preserve">Manage Departments</w:t>
      </w:r>
    </w:p>
    <w:p>
      <w:pPr>
        <w:pStyle w:val="Compact"/>
        <w:numPr>
          <w:ilvl w:val="0"/>
          <w:numId w:val="1034"/>
        </w:numPr>
      </w:pPr>
      <w:r>
        <w:t xml:space="preserve">Manage Certificates</w:t>
      </w:r>
    </w:p>
    <w:p>
      <w:pPr>
        <w:pStyle w:val="Compact"/>
        <w:numPr>
          <w:ilvl w:val="0"/>
          <w:numId w:val="1034"/>
        </w:numPr>
      </w:pPr>
      <w:r>
        <w:t xml:space="preserve">Configure Training Rules</w:t>
      </w:r>
    </w:p>
    <w:p>
      <w:pPr>
        <w:pStyle w:val="FirstParagraph"/>
      </w:pPr>
      <w:r>
        <w:rPr>
          <w:b/>
          <w:bCs/>
        </w:rPr>
        <w:t xml:space="preserve">Manager</w:t>
      </w:r>
    </w:p>
    <w:p>
      <w:pPr>
        <w:pStyle w:val="Compact"/>
        <w:numPr>
          <w:ilvl w:val="0"/>
          <w:numId w:val="1035"/>
        </w:numPr>
      </w:pPr>
      <w:r>
        <w:t xml:space="preserve">View Team Members</w:t>
      </w:r>
    </w:p>
    <w:p>
      <w:pPr>
        <w:pStyle w:val="Compact"/>
        <w:numPr>
          <w:ilvl w:val="0"/>
          <w:numId w:val="1035"/>
        </w:numPr>
      </w:pPr>
      <w:r>
        <w:t xml:space="preserve">Monitor Team Training</w:t>
      </w:r>
    </w:p>
    <w:p>
      <w:pPr>
        <w:pStyle w:val="Compact"/>
        <w:numPr>
          <w:ilvl w:val="0"/>
          <w:numId w:val="1035"/>
        </w:numPr>
      </w:pPr>
      <w:r>
        <w:t xml:space="preserve">Access Team Reports</w:t>
      </w:r>
    </w:p>
    <w:p>
      <w:pPr>
        <w:pStyle w:val="Compact"/>
        <w:numPr>
          <w:ilvl w:val="0"/>
          <w:numId w:val="1035"/>
        </w:numPr>
      </w:pPr>
      <w:r>
        <w:t xml:space="preserve">View Compliance Status</w:t>
      </w:r>
    </w:p>
    <w:p>
      <w:pPr>
        <w:pStyle w:val="FirstParagraph"/>
      </w:pPr>
      <w:r>
        <w:rPr>
          <w:b/>
          <w:bCs/>
        </w:rPr>
        <w:t xml:space="preserve">Employee</w:t>
      </w:r>
    </w:p>
    <w:p>
      <w:pPr>
        <w:pStyle w:val="Compact"/>
        <w:numPr>
          <w:ilvl w:val="0"/>
          <w:numId w:val="1036"/>
        </w:numPr>
      </w:pPr>
      <w:r>
        <w:t xml:space="preserve">Access Assigned Courses</w:t>
      </w:r>
    </w:p>
    <w:p>
      <w:pPr>
        <w:pStyle w:val="Compact"/>
        <w:numPr>
          <w:ilvl w:val="0"/>
          <w:numId w:val="1036"/>
        </w:numPr>
      </w:pPr>
      <w:r>
        <w:t xml:space="preserve">Complete Lessons</w:t>
      </w:r>
    </w:p>
    <w:p>
      <w:pPr>
        <w:pStyle w:val="Compact"/>
        <w:numPr>
          <w:ilvl w:val="0"/>
          <w:numId w:val="1036"/>
        </w:numPr>
      </w:pPr>
      <w:r>
        <w:t xml:space="preserve">Attempt Assessments</w:t>
      </w:r>
    </w:p>
    <w:p>
      <w:pPr>
        <w:pStyle w:val="Compact"/>
        <w:numPr>
          <w:ilvl w:val="0"/>
          <w:numId w:val="1036"/>
        </w:numPr>
      </w:pPr>
      <w:r>
        <w:t xml:space="preserve">Download Certificates</w:t>
      </w:r>
    </w:p>
    <w:p>
      <w:pPr>
        <w:pStyle w:val="Compact"/>
        <w:numPr>
          <w:ilvl w:val="0"/>
          <w:numId w:val="1036"/>
        </w:numPr>
      </w:pPr>
      <w:r>
        <w:t xml:space="preserve">View Learning History</w:t>
      </w:r>
    </w:p>
    <w:p>
      <w:pPr>
        <w:pStyle w:val="FirstParagraph"/>
      </w:pPr>
      <w:r>
        <w:t xml:space="preserve">Each organization may configure permissions according to its internal policies.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employee-onboarding-automation"/>
    <w:p>
      <w:pPr>
        <w:pStyle w:val="Heading1"/>
      </w:pPr>
      <w:r>
        <w:t xml:space="preserve">28. Employee Onboarding Automation</w:t>
      </w:r>
    </w:p>
    <w:p>
      <w:pPr>
        <w:pStyle w:val="FirstParagraph"/>
      </w:pPr>
      <w:r>
        <w:t xml:space="preserve">Employee onboarding can be automated through role, department, location, or designation-based rules.</w:t>
      </w:r>
    </w:p>
    <w:bookmarkStart w:id="65" w:name="example-employee"/>
    <w:p>
      <w:pPr>
        <w:pStyle w:val="Heading3"/>
      </w:pPr>
      <w:r>
        <w:t xml:space="preserve">Example Employee</w:t>
      </w:r>
    </w:p>
    <w:p>
      <w:pPr>
        <w:pStyle w:val="FirstParagraph"/>
      </w:pPr>
      <w:r>
        <w:t xml:space="preserve">Employee: Amit Sharma</w:t>
      </w:r>
      <w:r>
        <w:br/>
      </w:r>
      <w:r>
        <w:t xml:space="preserve">Department: Production</w:t>
      </w:r>
      <w:r>
        <w:br/>
      </w:r>
      <w:r>
        <w:t xml:space="preserve">Location: Delhi</w:t>
      </w:r>
      <w:r>
        <w:br/>
      </w:r>
      <w:r>
        <w:t xml:space="preserve">Designation: Engineer</w:t>
      </w:r>
    </w:p>
    <w:p>
      <w:pPr>
        <w:pStyle w:val="BodyText"/>
      </w:pPr>
      <w:r>
        <w:t xml:space="preserve">The system identifies:</w:t>
      </w:r>
    </w:p>
    <w:p>
      <w:pPr>
        <w:pStyle w:val="BodyText"/>
      </w:pPr>
      <w:r>
        <w:t xml:space="preserve">New Employee</w:t>
      </w:r>
    </w:p>
    <w:p>
      <w:pPr>
        <w:pStyle w:val="Compact"/>
        <w:numPr>
          <w:ilvl w:val="0"/>
          <w:numId w:val="1037"/>
        </w:numPr>
      </w:pPr>
      <w:r>
        <w:t xml:space="preserve">Production Department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Delhi Location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Engineer Designation</w:t>
      </w:r>
    </w:p>
    <w:p>
      <w:pPr>
        <w:pStyle w:val="FirstParagraph"/>
      </w:pPr>
      <w:r>
        <w:t xml:space="preserve">The LMS may automatically assign:</w:t>
      </w:r>
    </w:p>
    <w:p>
      <w:pPr>
        <w:pStyle w:val="Compact"/>
        <w:numPr>
          <w:ilvl w:val="0"/>
          <w:numId w:val="1038"/>
        </w:numPr>
      </w:pPr>
      <w:r>
        <w:t xml:space="preserve">Company Orientation</w:t>
      </w:r>
    </w:p>
    <w:p>
      <w:pPr>
        <w:pStyle w:val="Compact"/>
        <w:numPr>
          <w:ilvl w:val="0"/>
          <w:numId w:val="1038"/>
        </w:numPr>
      </w:pPr>
      <w:r>
        <w:t xml:space="preserve">Code of Conduct</w:t>
      </w:r>
    </w:p>
    <w:p>
      <w:pPr>
        <w:pStyle w:val="Compact"/>
        <w:numPr>
          <w:ilvl w:val="0"/>
          <w:numId w:val="1038"/>
        </w:numPr>
      </w:pPr>
      <w:r>
        <w:t xml:space="preserve">Workplace Compliance Training</w:t>
      </w:r>
    </w:p>
    <w:p>
      <w:pPr>
        <w:pStyle w:val="Compact"/>
        <w:numPr>
          <w:ilvl w:val="0"/>
          <w:numId w:val="1038"/>
        </w:numPr>
      </w:pPr>
      <w:r>
        <w:t xml:space="preserve">Fire Safety</w:t>
      </w:r>
    </w:p>
    <w:p>
      <w:pPr>
        <w:pStyle w:val="Compact"/>
        <w:numPr>
          <w:ilvl w:val="0"/>
          <w:numId w:val="1038"/>
        </w:numPr>
      </w:pPr>
      <w:r>
        <w:t xml:space="preserve">Machine Safety</w:t>
      </w:r>
    </w:p>
    <w:p>
      <w:pPr>
        <w:pStyle w:val="Compact"/>
        <w:numPr>
          <w:ilvl w:val="0"/>
          <w:numId w:val="1038"/>
        </w:numPr>
      </w:pPr>
      <w:r>
        <w:t xml:space="preserve">Data Security</w:t>
      </w:r>
    </w:p>
    <w:p>
      <w:pPr>
        <w:pStyle w:val="FirstParagraph"/>
      </w:pPr>
      <w:r>
        <w:t xml:space="preserve">This removes the requirement for HR to manually assign every onboarding course.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raining-calendar"/>
    <w:p>
      <w:pPr>
        <w:pStyle w:val="Heading1"/>
      </w:pPr>
      <w:r>
        <w:t xml:space="preserve">29. Training Calendar</w:t>
      </w:r>
    </w:p>
    <w:p>
      <w:pPr>
        <w:pStyle w:val="FirstParagraph"/>
      </w:pPr>
      <w:r>
        <w:t xml:space="preserve">The LMS should provide an organizational training calendar containing both online and offline learning activities.</w:t>
      </w:r>
    </w:p>
    <w:bookmarkStart w:id="67" w:name="example-10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September 2026</w:t>
      </w:r>
    </w:p>
    <w:p>
      <w:pPr>
        <w:pStyle w:val="BodyText"/>
      </w:pPr>
      <w:r>
        <w:t xml:space="preserve">08 September - Fire Safety</w:t>
      </w:r>
      <w:r>
        <w:br/>
      </w:r>
      <w:r>
        <w:t xml:space="preserve">10 September - Cybersecurity</w:t>
      </w:r>
      <w:r>
        <w:br/>
      </w:r>
      <w:r>
        <w:t xml:space="preserve">12 September - Workplace Compliance</w:t>
      </w:r>
      <w:r>
        <w:br/>
      </w:r>
      <w:r>
        <w:t xml:space="preserve">15 September - Machine Training</w:t>
      </w:r>
      <w:r>
        <w:br/>
      </w:r>
      <w:r>
        <w:t xml:space="preserve">20 September - Leadership Training</w:t>
      </w:r>
    </w:p>
    <w:p>
      <w:pPr>
        <w:pStyle w:val="BodyText"/>
      </w:pPr>
      <w:r>
        <w:t xml:space="preserve">The calendar may support:</w:t>
      </w:r>
    </w:p>
    <w:p>
      <w:pPr>
        <w:pStyle w:val="Compact"/>
        <w:numPr>
          <w:ilvl w:val="0"/>
          <w:numId w:val="1039"/>
        </w:numPr>
      </w:pPr>
      <w:r>
        <w:t xml:space="preserve">Online Training</w:t>
      </w:r>
    </w:p>
    <w:p>
      <w:pPr>
        <w:pStyle w:val="Compact"/>
        <w:numPr>
          <w:ilvl w:val="0"/>
          <w:numId w:val="1039"/>
        </w:numPr>
      </w:pPr>
      <w:r>
        <w:t xml:space="preserve">Classroom Training</w:t>
      </w:r>
    </w:p>
    <w:p>
      <w:pPr>
        <w:pStyle w:val="Compact"/>
        <w:numPr>
          <w:ilvl w:val="0"/>
          <w:numId w:val="1039"/>
        </w:numPr>
      </w:pPr>
      <w:r>
        <w:t xml:space="preserve">Webinars</w:t>
      </w:r>
    </w:p>
    <w:p>
      <w:pPr>
        <w:pStyle w:val="Compact"/>
        <w:numPr>
          <w:ilvl w:val="0"/>
          <w:numId w:val="1039"/>
        </w:numPr>
      </w:pPr>
      <w:r>
        <w:t xml:space="preserve">Workshops</w:t>
      </w:r>
    </w:p>
    <w:p>
      <w:pPr>
        <w:pStyle w:val="Compact"/>
        <w:numPr>
          <w:ilvl w:val="0"/>
          <w:numId w:val="1039"/>
        </w:numPr>
      </w:pPr>
      <w:r>
        <w:t xml:space="preserve">Instructor-Led Training</w:t>
      </w:r>
    </w:p>
    <w:p>
      <w:pPr>
        <w:pStyle w:val="Compact"/>
        <w:numPr>
          <w:ilvl w:val="0"/>
          <w:numId w:val="1039"/>
        </w:numPr>
      </w:pPr>
      <w:r>
        <w:t xml:space="preserve">Assessment Dates</w:t>
      </w:r>
    </w:p>
    <w:p>
      <w:pPr>
        <w:pStyle w:val="Compact"/>
        <w:numPr>
          <w:ilvl w:val="0"/>
          <w:numId w:val="1039"/>
        </w:numPr>
      </w:pPr>
      <w:r>
        <w:t xml:space="preserve">Certification Events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lassroom-offline-training"/>
    <w:p>
      <w:pPr>
        <w:pStyle w:val="Heading1"/>
      </w:pPr>
      <w:r>
        <w:t xml:space="preserve">30. Classroom &amp; Offline Training</w:t>
      </w:r>
    </w:p>
    <w:p>
      <w:pPr>
        <w:pStyle w:val="FirstParagraph"/>
      </w:pPr>
      <w:r>
        <w:t xml:space="preserve">Corporate and industrial organizations frequently conduct physical classroom training in addition to online courses.</w:t>
      </w:r>
    </w:p>
    <w:p>
      <w:pPr>
        <w:pStyle w:val="BodyText"/>
      </w:pPr>
      <w:r>
        <w:t xml:space="preserve">The platform should therefore support both:</w:t>
      </w:r>
    </w:p>
    <w:p>
      <w:pPr>
        <w:pStyle w:val="BodyText"/>
      </w:pPr>
      <w:r>
        <w:rPr>
          <w:b/>
          <w:bCs/>
        </w:rPr>
        <w:t xml:space="preserve">Online Learning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Offline / Classroom Training</w:t>
      </w:r>
    </w:p>
    <w:bookmarkStart w:id="69" w:name="example-1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Course: Forklift Safety Training</w:t>
      </w:r>
      <w:r>
        <w:br/>
      </w:r>
      <w:r>
        <w:t xml:space="preserve">Training Type: Classroom</w:t>
      </w:r>
      <w:r>
        <w:br/>
      </w:r>
      <w:r>
        <w:t xml:space="preserve">Trainer: Safety Manager</w:t>
      </w:r>
      <w:r>
        <w:br/>
      </w:r>
      <w:r>
        <w:t xml:space="preserve">Location: Plant 2</w:t>
      </w:r>
      <w:r>
        <w:br/>
      </w:r>
      <w:r>
        <w:t xml:space="preserve">Date: 15 September</w:t>
      </w:r>
      <w:r>
        <w:br/>
      </w:r>
      <w:r>
        <w:t xml:space="preserve">Attendance: 43 Employees</w:t>
      </w:r>
    </w:p>
    <w:p>
      <w:pPr>
        <w:pStyle w:val="BodyText"/>
      </w:pPr>
      <w:r>
        <w:t xml:space="preserve">The trainer or administrator may record attendance directly within the LMS.</w:t>
      </w:r>
    </w:p>
    <w:p>
      <w:pPr>
        <w:pStyle w:val="BodyText"/>
      </w:pPr>
      <w:r>
        <w:t xml:space="preserve">Employees who successfully complete offline training may also receive certificates through the same system.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employee-training-matrix"/>
    <w:p>
      <w:pPr>
        <w:pStyle w:val="Heading1"/>
      </w:pPr>
      <w:r>
        <w:t xml:space="preserve">31. Employee Training Matrix</w:t>
      </w:r>
    </w:p>
    <w:p>
      <w:pPr>
        <w:pStyle w:val="FirstParagraph"/>
      </w:pPr>
      <w:r>
        <w:t xml:space="preserve">The Employee Training Matrix will provide HR and compliance teams with a consolidated view of employee qualifications and training status.</w:t>
      </w:r>
    </w:p>
    <w:bookmarkStart w:id="71" w:name="example-12"/>
    <w:p>
      <w:pPr>
        <w:pStyle w:val="Heading3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Fire Safety</w:t>
            </w:r>
          </w:p>
        </w:tc>
        <w:tc>
          <w:tcPr/>
          <w:p>
            <w:pPr>
              <w:pStyle w:val="Compact"/>
            </w:pPr>
            <w:r>
              <w:t xml:space="preserve">Machine Safety</w:t>
            </w:r>
          </w:p>
        </w:tc>
        <w:tc>
          <w:tcPr/>
          <w:p>
            <w:pPr>
              <w:pStyle w:val="Compact"/>
            </w:pPr>
            <w:r>
              <w:t xml:space="preserve">First Aid</w:t>
            </w:r>
          </w:p>
        </w:tc>
        <w:tc>
          <w:tcPr/>
          <w:p>
            <w:pPr>
              <w:pStyle w:val="Compact"/>
            </w:pPr>
            <w:r>
              <w:t xml:space="preserve">Cybersecurity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Amit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Expiring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Expiring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</w:tbl>
    <w:p>
      <w:pPr>
        <w:pStyle w:val="BodyText"/>
      </w:pPr>
      <w:r>
        <w:t xml:space="preserve">Training status may be represented as:</w:t>
      </w:r>
    </w:p>
    <w:p>
      <w:pPr>
        <w:pStyle w:val="Compact"/>
        <w:numPr>
          <w:ilvl w:val="0"/>
          <w:numId w:val="1040"/>
        </w:numPr>
      </w:pPr>
      <w:r>
        <w:t xml:space="preserve">Valid</w:t>
      </w:r>
    </w:p>
    <w:p>
      <w:pPr>
        <w:pStyle w:val="Compact"/>
        <w:numPr>
          <w:ilvl w:val="0"/>
          <w:numId w:val="1040"/>
        </w:numPr>
      </w:pPr>
      <w:r>
        <w:t xml:space="preserve">Expiring Soon</w:t>
      </w:r>
    </w:p>
    <w:p>
      <w:pPr>
        <w:pStyle w:val="Compact"/>
        <w:numPr>
          <w:ilvl w:val="0"/>
          <w:numId w:val="1040"/>
        </w:numPr>
      </w:pPr>
      <w:r>
        <w:t xml:space="preserve">Missing</w:t>
      </w:r>
    </w:p>
    <w:p>
      <w:pPr>
        <w:pStyle w:val="Compact"/>
        <w:numPr>
          <w:ilvl w:val="0"/>
          <w:numId w:val="1040"/>
        </w:numPr>
      </w:pPr>
      <w:r>
        <w:t xml:space="preserve">Expired</w:t>
      </w:r>
    </w:p>
    <w:p>
      <w:pPr>
        <w:pStyle w:val="Compact"/>
        <w:numPr>
          <w:ilvl w:val="0"/>
          <w:numId w:val="1040"/>
        </w:numPr>
      </w:pPr>
      <w:r>
        <w:t xml:space="preserve">Pending</w:t>
      </w:r>
    </w:p>
    <w:p>
      <w:pPr>
        <w:pStyle w:val="FirstParagraph"/>
      </w:pPr>
      <w:r>
        <w:t xml:space="preserve">This feature is particularly valuable for manufacturing, industrial, construction, healthcare, logistics, engineering, and other compliance-intensive organizations.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mplete-system-workflow"/>
    <w:p>
      <w:pPr>
        <w:pStyle w:val="Heading1"/>
      </w:pPr>
      <w:r>
        <w:t xml:space="preserve">32. Complete System Workflow</w:t>
      </w:r>
    </w:p>
    <w:p>
      <w:pPr>
        <w:pStyle w:val="FirstParagraph"/>
      </w:pPr>
      <w:r>
        <w:t xml:space="preserve">The overall platform workflow will be:</w:t>
      </w:r>
    </w:p>
    <w:p>
      <w:pPr>
        <w:pStyle w:val="BodyText"/>
      </w:pPr>
      <w:r>
        <w:t xml:space="preserve">Super Administrator</w:t>
      </w:r>
      <w:r>
        <w:br/>
      </w:r>
      <w:r>
        <w:t xml:space="preserve">→ Company Registration</w:t>
      </w:r>
      <w:r>
        <w:br/>
      </w:r>
      <w:r>
        <w:t xml:space="preserve">→ Subscription Activation</w:t>
      </w:r>
      <w:r>
        <w:br/>
      </w:r>
      <w:r>
        <w:t xml:space="preserve">→ Company Workspace Creation</w:t>
      </w:r>
      <w:r>
        <w:br/>
      </w:r>
      <w:r>
        <w:t xml:space="preserve">→ Company Administrator Setup</w:t>
      </w:r>
      <w:r>
        <w:br/>
      </w:r>
      <w:r>
        <w:t xml:space="preserve">→ Organization Structure Configuration</w:t>
      </w:r>
      <w:r>
        <w:br/>
      </w:r>
      <w:r>
        <w:t xml:space="preserve">→ Employee Import / Creation</w:t>
      </w:r>
      <w:r>
        <w:br/>
      </w:r>
      <w:r>
        <w:t xml:space="preserve">→ Course Creation</w:t>
      </w:r>
      <w:r>
        <w:br/>
      </w:r>
      <w:r>
        <w:t xml:space="preserve">→ Content Upload</w:t>
      </w:r>
      <w:r>
        <w:br/>
      </w:r>
      <w:r>
        <w:t xml:space="preserve">→ Assessment Configuration</w:t>
      </w:r>
      <w:r>
        <w:br/>
      </w:r>
      <w:r>
        <w:t xml:space="preserve">→ Certificate Configuration</w:t>
      </w:r>
      <w:r>
        <w:br/>
      </w:r>
      <w:r>
        <w:t xml:space="preserve">→ Course Publishing</w:t>
      </w:r>
      <w:r>
        <w:br/>
      </w:r>
      <w:r>
        <w:t xml:space="preserve">→ Course Assignment</w:t>
      </w:r>
      <w:r>
        <w:br/>
      </w:r>
      <w:r>
        <w:t xml:space="preserve">→ Employee Notification</w:t>
      </w:r>
      <w:r>
        <w:br/>
      </w:r>
      <w:r>
        <w:t xml:space="preserve">→ Employee Login</w:t>
      </w:r>
      <w:r>
        <w:br/>
      </w:r>
      <w:r>
        <w:t xml:space="preserve">→ Learning &amp; Course Completion</w:t>
      </w:r>
      <w:r>
        <w:br/>
      </w:r>
      <w:r>
        <w:t xml:space="preserve">→ Assessment</w:t>
      </w:r>
      <w:r>
        <w:br/>
      </w:r>
      <w:r>
        <w:t xml:space="preserve">→ Successful Completion</w:t>
      </w:r>
      <w:r>
        <w:br/>
      </w:r>
      <w:r>
        <w:t xml:space="preserve">→ Certificate Generation</w:t>
      </w:r>
      <w:r>
        <w:br/>
      </w:r>
      <w:r>
        <w:t xml:space="preserve">→ HR Reporting</w:t>
      </w:r>
      <w:r>
        <w:br/>
      </w:r>
      <w:r>
        <w:t xml:space="preserve">→ Compliance Monitoring</w:t>
      </w:r>
      <w:r>
        <w:br/>
      </w:r>
      <w:r>
        <w:t xml:space="preserve">→ Certificate Expiry Monitoring</w:t>
      </w:r>
      <w:r>
        <w:br/>
      </w:r>
      <w:r>
        <w:t xml:space="preserve">→ Automatic Recertification / Retraining</w:t>
      </w:r>
    </w:p>
    <w:p>
      <w:r>
        <w:pict>
          <v:rect style="width:0;height:1.5pt" o:hralign="center" o:hrstd="t" o:hr="t"/>
        </w:pict>
      </w:r>
    </w:p>
    <w:bookmarkEnd w:id="73"/>
    <w:bookmarkStart w:id="74" w:name="core-platform-modules"/>
    <w:p>
      <w:pPr>
        <w:pStyle w:val="Heading1"/>
      </w:pPr>
      <w:r>
        <w:t xml:space="preserve">33. Core Platform Modules</w:t>
      </w:r>
    </w:p>
    <w:p>
      <w:pPr>
        <w:pStyle w:val="FirstParagraph"/>
      </w:pPr>
      <w:r>
        <w:t xml:space="preserve">The complete SaaS platform should include the following modules:</w:t>
      </w:r>
    </w:p>
    <w:p>
      <w:pPr>
        <w:pStyle w:val="Compact"/>
        <w:numPr>
          <w:ilvl w:val="0"/>
          <w:numId w:val="1041"/>
        </w:numPr>
      </w:pPr>
      <w:r>
        <w:t xml:space="preserve">Dashboard</w:t>
      </w:r>
    </w:p>
    <w:p>
      <w:pPr>
        <w:pStyle w:val="Compact"/>
        <w:numPr>
          <w:ilvl w:val="0"/>
          <w:numId w:val="1041"/>
        </w:numPr>
      </w:pPr>
      <w:r>
        <w:t xml:space="preserve">Companies</w:t>
      </w:r>
    </w:p>
    <w:p>
      <w:pPr>
        <w:pStyle w:val="Compact"/>
        <w:numPr>
          <w:ilvl w:val="0"/>
          <w:numId w:val="1041"/>
        </w:numPr>
      </w:pPr>
      <w:r>
        <w:t xml:space="preserve">Subscription &amp; Billing</w:t>
      </w:r>
    </w:p>
    <w:p>
      <w:pPr>
        <w:pStyle w:val="Compact"/>
        <w:numPr>
          <w:ilvl w:val="0"/>
          <w:numId w:val="1041"/>
        </w:numPr>
      </w:pPr>
      <w:r>
        <w:t xml:space="preserve">Users</w:t>
      </w:r>
    </w:p>
    <w:p>
      <w:pPr>
        <w:pStyle w:val="Compact"/>
        <w:numPr>
          <w:ilvl w:val="0"/>
          <w:numId w:val="1041"/>
        </w:numPr>
      </w:pPr>
      <w:r>
        <w:t xml:space="preserve">Employees</w:t>
      </w:r>
    </w:p>
    <w:p>
      <w:pPr>
        <w:pStyle w:val="Compact"/>
        <w:numPr>
          <w:ilvl w:val="0"/>
          <w:numId w:val="1041"/>
        </w:numPr>
      </w:pPr>
      <w:r>
        <w:t xml:space="preserve">Departments</w:t>
      </w:r>
    </w:p>
    <w:p>
      <w:pPr>
        <w:pStyle w:val="Compact"/>
        <w:numPr>
          <w:ilvl w:val="0"/>
          <w:numId w:val="1041"/>
        </w:numPr>
      </w:pPr>
      <w:r>
        <w:t xml:space="preserve">Locations</w:t>
      </w:r>
    </w:p>
    <w:p>
      <w:pPr>
        <w:pStyle w:val="Compact"/>
        <w:numPr>
          <w:ilvl w:val="0"/>
          <w:numId w:val="1041"/>
        </w:numPr>
      </w:pPr>
      <w:r>
        <w:t xml:space="preserve">Designations</w:t>
      </w:r>
    </w:p>
    <w:p>
      <w:pPr>
        <w:pStyle w:val="Compact"/>
        <w:numPr>
          <w:ilvl w:val="0"/>
          <w:numId w:val="1041"/>
        </w:numPr>
      </w:pPr>
      <w:r>
        <w:t xml:space="preserve">Courses</w:t>
      </w:r>
    </w:p>
    <w:p>
      <w:pPr>
        <w:pStyle w:val="Compact"/>
        <w:numPr>
          <w:ilvl w:val="0"/>
          <w:numId w:val="1041"/>
        </w:numPr>
      </w:pPr>
      <w:r>
        <w:t xml:space="preserve">Course Builder</w:t>
      </w:r>
    </w:p>
    <w:p>
      <w:pPr>
        <w:pStyle w:val="Compact"/>
        <w:numPr>
          <w:ilvl w:val="0"/>
          <w:numId w:val="1041"/>
        </w:numPr>
      </w:pPr>
      <w:r>
        <w:t xml:space="preserve">Learning Paths</w:t>
      </w:r>
    </w:p>
    <w:p>
      <w:pPr>
        <w:pStyle w:val="Compact"/>
        <w:numPr>
          <w:ilvl w:val="0"/>
          <w:numId w:val="1041"/>
        </w:numPr>
      </w:pPr>
      <w:r>
        <w:t xml:space="preserve">Content Library</w:t>
      </w:r>
    </w:p>
    <w:p>
      <w:pPr>
        <w:pStyle w:val="Compact"/>
        <w:numPr>
          <w:ilvl w:val="0"/>
          <w:numId w:val="1041"/>
        </w:numPr>
      </w:pPr>
      <w:r>
        <w:t xml:space="preserve">Quiz &amp; Assessment</w:t>
      </w:r>
    </w:p>
    <w:p>
      <w:pPr>
        <w:pStyle w:val="Compact"/>
        <w:numPr>
          <w:ilvl w:val="0"/>
          <w:numId w:val="1041"/>
        </w:numPr>
      </w:pPr>
      <w:r>
        <w:t xml:space="preserve">Question Bank</w:t>
      </w:r>
    </w:p>
    <w:p>
      <w:pPr>
        <w:pStyle w:val="Compact"/>
        <w:numPr>
          <w:ilvl w:val="0"/>
          <w:numId w:val="1041"/>
        </w:numPr>
      </w:pPr>
      <w:r>
        <w:t xml:space="preserve">Course Assignment</w:t>
      </w:r>
    </w:p>
    <w:p>
      <w:pPr>
        <w:pStyle w:val="Compact"/>
        <w:numPr>
          <w:ilvl w:val="0"/>
          <w:numId w:val="1041"/>
        </w:numPr>
      </w:pPr>
      <w:r>
        <w:t xml:space="preserve">Training Calendar</w:t>
      </w:r>
    </w:p>
    <w:p>
      <w:pPr>
        <w:pStyle w:val="Compact"/>
        <w:numPr>
          <w:ilvl w:val="0"/>
          <w:numId w:val="1041"/>
        </w:numPr>
      </w:pPr>
      <w:r>
        <w:t xml:space="preserve">Classroom Training</w:t>
      </w:r>
    </w:p>
    <w:p>
      <w:pPr>
        <w:pStyle w:val="Compact"/>
        <w:numPr>
          <w:ilvl w:val="0"/>
          <w:numId w:val="1041"/>
        </w:numPr>
      </w:pPr>
      <w:r>
        <w:t xml:space="preserve">Certificates</w:t>
      </w:r>
    </w:p>
    <w:p>
      <w:pPr>
        <w:pStyle w:val="Compact"/>
        <w:numPr>
          <w:ilvl w:val="0"/>
          <w:numId w:val="1041"/>
        </w:numPr>
      </w:pPr>
      <w:r>
        <w:t xml:space="preserve">Employee Training Matrix</w:t>
      </w:r>
    </w:p>
    <w:p>
      <w:pPr>
        <w:pStyle w:val="Compact"/>
        <w:numPr>
          <w:ilvl w:val="0"/>
          <w:numId w:val="1041"/>
        </w:numPr>
      </w:pPr>
      <w:r>
        <w:t xml:space="preserve">Reports</w:t>
      </w:r>
    </w:p>
    <w:p>
      <w:pPr>
        <w:pStyle w:val="Compact"/>
        <w:numPr>
          <w:ilvl w:val="0"/>
          <w:numId w:val="1041"/>
        </w:numPr>
      </w:pPr>
      <w:r>
        <w:t xml:space="preserve">Notifications</w:t>
      </w:r>
    </w:p>
    <w:p>
      <w:pPr>
        <w:pStyle w:val="Compact"/>
        <w:numPr>
          <w:ilvl w:val="0"/>
          <w:numId w:val="1041"/>
        </w:numPr>
      </w:pPr>
      <w:r>
        <w:t xml:space="preserve">Automation Rules</w:t>
      </w:r>
    </w:p>
    <w:p>
      <w:pPr>
        <w:pStyle w:val="Compact"/>
        <w:numPr>
          <w:ilvl w:val="0"/>
          <w:numId w:val="1041"/>
        </w:numPr>
      </w:pPr>
      <w:r>
        <w:t xml:space="preserve">Roles &amp; Permissions</w:t>
      </w:r>
    </w:p>
    <w:p>
      <w:pPr>
        <w:pStyle w:val="Compact"/>
        <w:numPr>
          <w:ilvl w:val="0"/>
          <w:numId w:val="1041"/>
        </w:numPr>
      </w:pPr>
      <w:r>
        <w:t xml:space="preserve">Integrations</w:t>
      </w:r>
    </w:p>
    <w:p>
      <w:pPr>
        <w:pStyle w:val="Compact"/>
        <w:numPr>
          <w:ilvl w:val="0"/>
          <w:numId w:val="1041"/>
        </w:numPr>
      </w:pPr>
      <w:r>
        <w:t xml:space="preserve">Platform Settings</w:t>
      </w:r>
    </w:p>
    <w:p>
      <w:pPr>
        <w:pStyle w:val="FirstParagraph"/>
      </w:pPr>
      <w:r>
        <w:t xml:space="preserve">Additional supporting functionality will include:</w:t>
      </w:r>
    </w:p>
    <w:p>
      <w:pPr>
        <w:pStyle w:val="Compact"/>
        <w:numPr>
          <w:ilvl w:val="0"/>
          <w:numId w:val="1042"/>
        </w:numPr>
      </w:pPr>
      <w:r>
        <w:t xml:space="preserve">Company Registration</w:t>
      </w:r>
    </w:p>
    <w:p>
      <w:pPr>
        <w:pStyle w:val="Compact"/>
        <w:numPr>
          <w:ilvl w:val="0"/>
          <w:numId w:val="1042"/>
        </w:numPr>
      </w:pPr>
      <w:r>
        <w:t xml:space="preserve">Tenant Management</w:t>
      </w:r>
    </w:p>
    <w:p>
      <w:pPr>
        <w:pStyle w:val="Compact"/>
        <w:numPr>
          <w:ilvl w:val="0"/>
          <w:numId w:val="1042"/>
        </w:numPr>
      </w:pPr>
      <w:r>
        <w:t xml:space="preserve">HR Dashboard</w:t>
      </w:r>
    </w:p>
    <w:p>
      <w:pPr>
        <w:pStyle w:val="Compact"/>
        <w:numPr>
          <w:ilvl w:val="0"/>
          <w:numId w:val="1042"/>
        </w:numPr>
      </w:pPr>
      <w:r>
        <w:t xml:space="preserve">Manager Dashboard</w:t>
      </w:r>
    </w:p>
    <w:p>
      <w:pPr>
        <w:pStyle w:val="Compact"/>
        <w:numPr>
          <w:ilvl w:val="0"/>
          <w:numId w:val="1042"/>
        </w:numPr>
      </w:pPr>
      <w:r>
        <w:t xml:space="preserve">Employee Portal</w:t>
      </w:r>
    </w:p>
    <w:p>
      <w:pPr>
        <w:pStyle w:val="Compact"/>
        <w:numPr>
          <w:ilvl w:val="0"/>
          <w:numId w:val="1042"/>
        </w:numPr>
      </w:pPr>
      <w:r>
        <w:t xml:space="preserve">Compliance Management</w:t>
      </w:r>
    </w:p>
    <w:p>
      <w:pPr>
        <w:pStyle w:val="Compact"/>
        <w:numPr>
          <w:ilvl w:val="0"/>
          <w:numId w:val="1042"/>
        </w:numPr>
      </w:pPr>
      <w:r>
        <w:t xml:space="preserve">Course Expiry</w:t>
      </w:r>
    </w:p>
    <w:p>
      <w:pPr>
        <w:pStyle w:val="Compact"/>
        <w:numPr>
          <w:ilvl w:val="0"/>
          <w:numId w:val="1042"/>
        </w:numPr>
      </w:pPr>
      <w:r>
        <w:t xml:space="preserve">Recertification</w:t>
      </w:r>
    </w:p>
    <w:p>
      <w:pPr>
        <w:pStyle w:val="Compact"/>
        <w:numPr>
          <w:ilvl w:val="0"/>
          <w:numId w:val="1042"/>
        </w:numPr>
      </w:pPr>
      <w:r>
        <w:t xml:space="preserve">Employee Onboarding Automation</w:t>
      </w:r>
    </w:p>
    <w:p>
      <w:pPr>
        <w:pStyle w:val="Compact"/>
        <w:numPr>
          <w:ilvl w:val="0"/>
          <w:numId w:val="1042"/>
        </w:numPr>
      </w:pPr>
      <w:r>
        <w:t xml:space="preserve">Progress Tracking</w:t>
      </w:r>
    </w:p>
    <w:p>
      <w:pPr>
        <w:pStyle w:val="Compact"/>
        <w:numPr>
          <w:ilvl w:val="0"/>
          <w:numId w:val="1042"/>
        </w:numPr>
      </w:pPr>
      <w:r>
        <w:t xml:space="preserve">Subscription Management</w:t>
      </w:r>
    </w:p>
    <w:p>
      <w:pPr>
        <w:pStyle w:val="Compact"/>
        <w:numPr>
          <w:ilvl w:val="0"/>
          <w:numId w:val="1042"/>
        </w:numPr>
      </w:pPr>
      <w:r>
        <w:t xml:space="preserve">Usage Monitoring</w:t>
      </w:r>
    </w:p>
    <w:p>
      <w:pPr>
        <w:pStyle w:val="Compact"/>
        <w:numPr>
          <w:ilvl w:val="0"/>
          <w:numId w:val="1042"/>
        </w:numPr>
      </w:pPr>
      <w:r>
        <w:t xml:space="preserve">Data Isolation</w:t>
      </w:r>
    </w:p>
    <w:p>
      <w:r>
        <w:pict>
          <v:rect style="width:0;height:1.5pt" o:hralign="center" o:hrstd="t" o:hr="t"/>
        </w:pict>
      </w:r>
    </w:p>
    <w:bookmarkEnd w:id="74"/>
    <w:bookmarkStart w:id="78" w:name="recommended-technology-stack"/>
    <w:p>
      <w:pPr>
        <w:pStyle w:val="Heading1"/>
      </w:pPr>
      <w:r>
        <w:t xml:space="preserve">34. Recommended Technology Stack</w:t>
      </w:r>
    </w:p>
    <w:p>
      <w:pPr>
        <w:pStyle w:val="FirstParagraph"/>
      </w:pPr>
      <w:r>
        <w:t xml:space="preserve">The application will be developed using a modern, scalable technology architecture.</w:t>
      </w:r>
    </w:p>
    <w:bookmarkStart w:id="75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rPr>
          <w:b/>
          <w:bCs/>
        </w:rPr>
        <w:t xml:space="preserve">Laravel</w:t>
      </w:r>
    </w:p>
    <w:p>
      <w:pPr>
        <w:pStyle w:val="BodyText"/>
      </w:pPr>
      <w:r>
        <w:t xml:space="preserve">Laravel will be used for:</w:t>
      </w:r>
    </w:p>
    <w:p>
      <w:pPr>
        <w:pStyle w:val="Compact"/>
        <w:numPr>
          <w:ilvl w:val="0"/>
          <w:numId w:val="1043"/>
        </w:numPr>
      </w:pPr>
      <w:r>
        <w:t xml:space="preserve">Application Logic</w:t>
      </w:r>
    </w:p>
    <w:p>
      <w:pPr>
        <w:pStyle w:val="Compact"/>
        <w:numPr>
          <w:ilvl w:val="0"/>
          <w:numId w:val="1043"/>
        </w:numPr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APIs</w:t>
      </w:r>
    </w:p>
    <w:p>
      <w:pPr>
        <w:pStyle w:val="Compact"/>
        <w:numPr>
          <w:ilvl w:val="0"/>
          <w:numId w:val="1043"/>
        </w:numPr>
      </w:pPr>
      <w:r>
        <w:t xml:space="preserve">Role &amp; Permission Management</w:t>
      </w:r>
    </w:p>
    <w:p>
      <w:pPr>
        <w:pStyle w:val="Compact"/>
        <w:numPr>
          <w:ilvl w:val="0"/>
          <w:numId w:val="1043"/>
        </w:numPr>
      </w:pPr>
      <w:r>
        <w:t xml:space="preserve">Multi-Tenant Architecture</w:t>
      </w:r>
    </w:p>
    <w:p>
      <w:pPr>
        <w:pStyle w:val="Compact"/>
        <w:numPr>
          <w:ilvl w:val="0"/>
          <w:numId w:val="1043"/>
        </w:numPr>
      </w:pPr>
      <w:r>
        <w:t xml:space="preserve">Course Management</w:t>
      </w:r>
    </w:p>
    <w:p>
      <w:pPr>
        <w:pStyle w:val="Compact"/>
        <w:numPr>
          <w:ilvl w:val="0"/>
          <w:numId w:val="1043"/>
        </w:numPr>
      </w:pPr>
      <w:r>
        <w:t xml:space="preserve">Employee Management</w:t>
      </w:r>
    </w:p>
    <w:p>
      <w:pPr>
        <w:pStyle w:val="Compact"/>
        <w:numPr>
          <w:ilvl w:val="0"/>
          <w:numId w:val="1043"/>
        </w:numPr>
      </w:pPr>
      <w:r>
        <w:t xml:space="preserve">Assessment Engine</w:t>
      </w:r>
    </w:p>
    <w:p>
      <w:pPr>
        <w:pStyle w:val="Compact"/>
        <w:numPr>
          <w:ilvl w:val="0"/>
          <w:numId w:val="1043"/>
        </w:numPr>
      </w:pPr>
      <w:r>
        <w:t xml:space="preserve">Notifications</w:t>
      </w:r>
    </w:p>
    <w:p>
      <w:pPr>
        <w:pStyle w:val="Compact"/>
        <w:numPr>
          <w:ilvl w:val="0"/>
          <w:numId w:val="1043"/>
        </w:numPr>
      </w:pPr>
      <w:r>
        <w:t xml:space="preserve">Reporting</w:t>
      </w:r>
    </w:p>
    <w:p>
      <w:pPr>
        <w:pStyle w:val="Compact"/>
        <w:numPr>
          <w:ilvl w:val="0"/>
          <w:numId w:val="1043"/>
        </w:numPr>
      </w:pPr>
      <w:r>
        <w:t xml:space="preserve">Subscription Management</w:t>
      </w:r>
    </w:p>
    <w:p>
      <w:pPr>
        <w:pStyle w:val="Compact"/>
        <w:numPr>
          <w:ilvl w:val="0"/>
          <w:numId w:val="1043"/>
        </w:numPr>
      </w:pPr>
      <w:r>
        <w:t xml:space="preserve">Background Jobs</w:t>
      </w:r>
    </w:p>
    <w:bookmarkEnd w:id="75"/>
    <w:bookmarkStart w:id="76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rPr>
          <w:b/>
          <w:bCs/>
        </w:rPr>
        <w:t xml:space="preserve">MySQL</w:t>
      </w:r>
    </w:p>
    <w:p>
      <w:pPr>
        <w:pStyle w:val="BodyText"/>
      </w:pPr>
      <w:r>
        <w:t xml:space="preserve">MySQL will be used for securely managing:</w:t>
      </w:r>
    </w:p>
    <w:p>
      <w:pPr>
        <w:pStyle w:val="Compact"/>
        <w:numPr>
          <w:ilvl w:val="0"/>
          <w:numId w:val="1044"/>
        </w:numPr>
      </w:pPr>
      <w:r>
        <w:t xml:space="preserve">Companies</w:t>
      </w:r>
    </w:p>
    <w:p>
      <w:pPr>
        <w:pStyle w:val="Compact"/>
        <w:numPr>
          <w:ilvl w:val="0"/>
          <w:numId w:val="1044"/>
        </w:numPr>
      </w:pPr>
      <w:r>
        <w:t xml:space="preserve">Users</w:t>
      </w:r>
    </w:p>
    <w:p>
      <w:pPr>
        <w:pStyle w:val="Compact"/>
        <w:numPr>
          <w:ilvl w:val="0"/>
          <w:numId w:val="1044"/>
        </w:numPr>
      </w:pPr>
      <w:r>
        <w:t xml:space="preserve">Employees</w:t>
      </w:r>
    </w:p>
    <w:p>
      <w:pPr>
        <w:pStyle w:val="Compact"/>
        <w:numPr>
          <w:ilvl w:val="0"/>
          <w:numId w:val="1044"/>
        </w:numPr>
      </w:pPr>
      <w:r>
        <w:t xml:space="preserve">Departments</w:t>
      </w:r>
    </w:p>
    <w:p>
      <w:pPr>
        <w:pStyle w:val="Compact"/>
        <w:numPr>
          <w:ilvl w:val="0"/>
          <w:numId w:val="1044"/>
        </w:numPr>
      </w:pPr>
      <w:r>
        <w:t xml:space="preserve">Courses</w:t>
      </w:r>
    </w:p>
    <w:p>
      <w:pPr>
        <w:pStyle w:val="Compact"/>
        <w:numPr>
          <w:ilvl w:val="0"/>
          <w:numId w:val="1044"/>
        </w:numPr>
      </w:pPr>
      <w:r>
        <w:t xml:space="preserve">Lessons</w:t>
      </w:r>
    </w:p>
    <w:p>
      <w:pPr>
        <w:pStyle w:val="Compact"/>
        <w:numPr>
          <w:ilvl w:val="0"/>
          <w:numId w:val="1044"/>
        </w:numPr>
      </w:pPr>
      <w:r>
        <w:t xml:space="preserve">Assessments</w:t>
      </w:r>
    </w:p>
    <w:p>
      <w:pPr>
        <w:pStyle w:val="Compact"/>
        <w:numPr>
          <w:ilvl w:val="0"/>
          <w:numId w:val="1044"/>
        </w:numPr>
      </w:pPr>
      <w:r>
        <w:t xml:space="preserve">Questions</w:t>
      </w:r>
    </w:p>
    <w:p>
      <w:pPr>
        <w:pStyle w:val="Compact"/>
        <w:numPr>
          <w:ilvl w:val="0"/>
          <w:numId w:val="1044"/>
        </w:numPr>
      </w:pPr>
      <w:r>
        <w:t xml:space="preserve">Course Assignments</w:t>
      </w:r>
    </w:p>
    <w:p>
      <w:pPr>
        <w:pStyle w:val="Compact"/>
        <w:numPr>
          <w:ilvl w:val="0"/>
          <w:numId w:val="1044"/>
        </w:numPr>
      </w:pPr>
      <w:r>
        <w:t xml:space="preserve">Training Progress</w:t>
      </w:r>
    </w:p>
    <w:p>
      <w:pPr>
        <w:pStyle w:val="Compact"/>
        <w:numPr>
          <w:ilvl w:val="0"/>
          <w:numId w:val="1044"/>
        </w:numPr>
      </w:pPr>
      <w:r>
        <w:t xml:space="preserve">Certificates</w:t>
      </w:r>
    </w:p>
    <w:p>
      <w:pPr>
        <w:pStyle w:val="Compact"/>
        <w:numPr>
          <w:ilvl w:val="0"/>
          <w:numId w:val="1044"/>
        </w:numPr>
      </w:pPr>
      <w:r>
        <w:t xml:space="preserve">Subscriptions</w:t>
      </w:r>
    </w:p>
    <w:p>
      <w:pPr>
        <w:pStyle w:val="Compact"/>
        <w:numPr>
          <w:ilvl w:val="0"/>
          <w:numId w:val="1044"/>
        </w:numPr>
      </w:pPr>
      <w:r>
        <w:t xml:space="preserve">Notifications</w:t>
      </w:r>
    </w:p>
    <w:p>
      <w:pPr>
        <w:pStyle w:val="Compact"/>
        <w:numPr>
          <w:ilvl w:val="0"/>
          <w:numId w:val="1044"/>
        </w:numPr>
      </w:pPr>
      <w:r>
        <w:t xml:space="preserve">Reports</w:t>
      </w:r>
    </w:p>
    <w:bookmarkEnd w:id="76"/>
    <w:bookmarkStart w:id="77" w:name="supporting-services"/>
    <w:p>
      <w:pPr>
        <w:pStyle w:val="Heading3"/>
      </w:pPr>
      <w:r>
        <w:t xml:space="preserve">Supporting Services</w:t>
      </w:r>
    </w:p>
    <w:p>
      <w:pPr>
        <w:pStyle w:val="FirstParagraph"/>
      </w:pPr>
      <w:r>
        <w:t xml:space="preserve">Depending on project requirements, the application may integrate with:</w:t>
      </w:r>
    </w:p>
    <w:p>
      <w:pPr>
        <w:pStyle w:val="Compact"/>
        <w:numPr>
          <w:ilvl w:val="0"/>
          <w:numId w:val="1045"/>
        </w:numPr>
      </w:pPr>
      <w:r>
        <w:t xml:space="preserve">Cloud File Storage</w:t>
      </w:r>
    </w:p>
    <w:p>
      <w:pPr>
        <w:pStyle w:val="Compact"/>
        <w:numPr>
          <w:ilvl w:val="0"/>
          <w:numId w:val="1045"/>
        </w:numPr>
      </w:pPr>
      <w:r>
        <w:t xml:space="preserve">Email Services</w:t>
      </w:r>
    </w:p>
    <w:p>
      <w:pPr>
        <w:pStyle w:val="Compact"/>
        <w:numPr>
          <w:ilvl w:val="0"/>
          <w:numId w:val="1045"/>
        </w:numPr>
      </w:pPr>
      <w:r>
        <w:t xml:space="preserve">WhatsApp API</w:t>
      </w:r>
    </w:p>
    <w:p>
      <w:pPr>
        <w:pStyle w:val="Compact"/>
        <w:numPr>
          <w:ilvl w:val="0"/>
          <w:numId w:val="1045"/>
        </w:numPr>
      </w:pPr>
      <w:r>
        <w:t xml:space="preserve">Payment Gateways</w:t>
      </w:r>
    </w:p>
    <w:p>
      <w:pPr>
        <w:pStyle w:val="Compact"/>
        <w:numPr>
          <w:ilvl w:val="0"/>
          <w:numId w:val="1045"/>
        </w:numPr>
      </w:pPr>
      <w:r>
        <w:t xml:space="preserve">Video Hosting Platforms</w:t>
      </w:r>
    </w:p>
    <w:p>
      <w:pPr>
        <w:pStyle w:val="Compact"/>
        <w:numPr>
          <w:ilvl w:val="0"/>
          <w:numId w:val="1045"/>
        </w:numPr>
      </w:pPr>
      <w:r>
        <w:t xml:space="preserve">Microsoft Teams</w:t>
      </w:r>
    </w:p>
    <w:p>
      <w:pPr>
        <w:pStyle w:val="Compact"/>
        <w:numPr>
          <w:ilvl w:val="0"/>
          <w:numId w:val="1045"/>
        </w:numPr>
      </w:pPr>
      <w:r>
        <w:t xml:space="preserve">Slack</w:t>
      </w:r>
    </w:p>
    <w:p>
      <w:pPr>
        <w:pStyle w:val="Compact"/>
        <w:numPr>
          <w:ilvl w:val="0"/>
          <w:numId w:val="1045"/>
        </w:numPr>
      </w:pPr>
      <w:r>
        <w:t xml:space="preserve">HRMS Systems</w:t>
      </w:r>
    </w:p>
    <w:p>
      <w:pPr>
        <w:pStyle w:val="Compact"/>
        <w:numPr>
          <w:ilvl w:val="0"/>
          <w:numId w:val="1045"/>
        </w:numPr>
      </w:pPr>
      <w:r>
        <w:t xml:space="preserve">Single Sign-On Providers</w:t>
      </w:r>
    </w:p>
    <w:p>
      <w:pPr>
        <w:pStyle w:val="Compact"/>
        <w:numPr>
          <w:ilvl w:val="0"/>
          <w:numId w:val="1045"/>
        </w:numPr>
      </w:pPr>
      <w:r>
        <w:t xml:space="preserve">Custom Domains</w:t>
      </w:r>
    </w:p>
    <w:p>
      <w:pPr>
        <w:pStyle w:val="FirstParagraph"/>
      </w:pPr>
      <w:r>
        <w:t xml:space="preserve">Third-party integrations will be implemented according to the selected service providers and available APIs.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recommended-product-positioning"/>
    <w:p>
      <w:pPr>
        <w:pStyle w:val="Heading1"/>
      </w:pPr>
      <w:r>
        <w:t xml:space="preserve">35. Recommended Product Positioning</w:t>
      </w:r>
    </w:p>
    <w:p>
      <w:pPr>
        <w:pStyle w:val="FirstParagraph"/>
      </w:pPr>
      <w:r>
        <w:t xml:space="preserve">Instead of positioning the platform only as a traditional Learning Management System, the product can be positioned as a:</w:t>
      </w:r>
    </w:p>
    <w:bookmarkStart w:id="79" w:name="X71feb02be614f1d56299157cde508a93fc2c9ce"/>
    <w:p>
      <w:pPr>
        <w:pStyle w:val="Heading2"/>
      </w:pPr>
      <w:r>
        <w:t xml:space="preserve">Corporate Employee Training &amp; Compliance Management Platform</w:t>
      </w:r>
    </w:p>
    <w:p>
      <w:pPr>
        <w:pStyle w:val="FirstParagraph"/>
      </w:pPr>
      <w:r>
        <w:t xml:space="preserve">This positioning communicates a stronger business value because corporate organizations require more than online course delivery.</w:t>
      </w:r>
    </w:p>
    <w:p>
      <w:pPr>
        <w:pStyle w:val="BodyText"/>
      </w:pPr>
      <w:r>
        <w:t xml:space="preserve">The platform will help organizations answer critical operational questions such as:</w:t>
      </w:r>
    </w:p>
    <w:p>
      <w:pPr>
        <w:pStyle w:val="Compact"/>
        <w:numPr>
          <w:ilvl w:val="0"/>
          <w:numId w:val="1046"/>
        </w:numPr>
      </w:pPr>
      <w:r>
        <w:t xml:space="preserve">Which employees have completed mandatory training?</w:t>
      </w:r>
    </w:p>
    <w:p>
      <w:pPr>
        <w:pStyle w:val="Compact"/>
        <w:numPr>
          <w:ilvl w:val="0"/>
          <w:numId w:val="1046"/>
        </w:numPr>
      </w:pPr>
      <w:r>
        <w:t xml:space="preserve">Which employees have overdue training?</w:t>
      </w:r>
    </w:p>
    <w:p>
      <w:pPr>
        <w:pStyle w:val="Compact"/>
        <w:numPr>
          <w:ilvl w:val="0"/>
          <w:numId w:val="1046"/>
        </w:numPr>
      </w:pPr>
      <w:r>
        <w:t xml:space="preserve">Which certifications are approaching expiry?</w:t>
      </w:r>
    </w:p>
    <w:p>
      <w:pPr>
        <w:pStyle w:val="Compact"/>
        <w:numPr>
          <w:ilvl w:val="0"/>
          <w:numId w:val="1046"/>
        </w:numPr>
      </w:pPr>
      <w:r>
        <w:t xml:space="preserve">Which employees require retraining?</w:t>
      </w:r>
    </w:p>
    <w:p>
      <w:pPr>
        <w:pStyle w:val="Compact"/>
        <w:numPr>
          <w:ilvl w:val="0"/>
          <w:numId w:val="1046"/>
        </w:numPr>
      </w:pPr>
      <w:r>
        <w:t xml:space="preserve">Which departments have compliance gaps?</w:t>
      </w:r>
    </w:p>
    <w:p>
      <w:pPr>
        <w:pStyle w:val="Compact"/>
        <w:numPr>
          <w:ilvl w:val="0"/>
          <w:numId w:val="1046"/>
        </w:numPr>
      </w:pPr>
      <w:r>
        <w:t xml:space="preserve">Can the organization provide training evidence during an audit?</w:t>
      </w:r>
    </w:p>
    <w:p>
      <w:pPr>
        <w:pStyle w:val="Compact"/>
        <w:numPr>
          <w:ilvl w:val="0"/>
          <w:numId w:val="1046"/>
        </w:numPr>
      </w:pPr>
      <w:r>
        <w:t xml:space="preserve">Are newly joined employees completing mandatory onboarding?</w:t>
      </w:r>
    </w:p>
    <w:p>
      <w:pPr>
        <w:pStyle w:val="Compact"/>
        <w:numPr>
          <w:ilvl w:val="0"/>
          <w:numId w:val="1046"/>
        </w:numPr>
      </w:pPr>
      <w:r>
        <w:t xml:space="preserve">Which managers have employees with overdue training?</w:t>
      </w:r>
    </w:p>
    <w:p>
      <w:pPr>
        <w:pStyle w:val="FirstParagraph"/>
      </w:pPr>
      <w:r>
        <w:t xml:space="preserve">The system therefore becomes a centralized platform for managing the complete employee learning, certification, compliance, onboarding, and training lifecycle.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business-value"/>
    <w:p>
      <w:pPr>
        <w:pStyle w:val="Heading1"/>
      </w:pPr>
      <w:r>
        <w:t xml:space="preserve">36. Business Value</w:t>
      </w:r>
    </w:p>
    <w:p>
      <w:pPr>
        <w:pStyle w:val="FirstParagraph"/>
      </w:pPr>
      <w:r>
        <w:t xml:space="preserve">The proposed platform will help organizations:</w:t>
      </w:r>
    </w:p>
    <w:p>
      <w:pPr>
        <w:pStyle w:val="Compact"/>
        <w:numPr>
          <w:ilvl w:val="0"/>
          <w:numId w:val="1047"/>
        </w:numPr>
      </w:pPr>
      <w:r>
        <w:t xml:space="preserve">Centralize employee learning and training</w:t>
      </w:r>
    </w:p>
    <w:p>
      <w:pPr>
        <w:pStyle w:val="Compact"/>
        <w:numPr>
          <w:ilvl w:val="0"/>
          <w:numId w:val="1047"/>
        </w:numPr>
      </w:pPr>
      <w:r>
        <w:t xml:space="preserve">Reduce manual HR administration</w:t>
      </w:r>
    </w:p>
    <w:p>
      <w:pPr>
        <w:pStyle w:val="Compact"/>
        <w:numPr>
          <w:ilvl w:val="0"/>
          <w:numId w:val="1047"/>
        </w:numPr>
      </w:pPr>
      <w:r>
        <w:t xml:space="preserve">Automate mandatory course assignments</w:t>
      </w:r>
    </w:p>
    <w:p>
      <w:pPr>
        <w:pStyle w:val="Compact"/>
        <w:numPr>
          <w:ilvl w:val="0"/>
          <w:numId w:val="1047"/>
        </w:numPr>
      </w:pPr>
      <w:r>
        <w:t xml:space="preserve">Monitor employee compliance</w:t>
      </w:r>
    </w:p>
    <w:p>
      <w:pPr>
        <w:pStyle w:val="Compact"/>
        <w:numPr>
          <w:ilvl w:val="0"/>
          <w:numId w:val="1047"/>
        </w:numPr>
      </w:pPr>
      <w:r>
        <w:t xml:space="preserve">Maintain employee training records</w:t>
      </w:r>
    </w:p>
    <w:p>
      <w:pPr>
        <w:pStyle w:val="Compact"/>
        <w:numPr>
          <w:ilvl w:val="0"/>
          <w:numId w:val="1047"/>
        </w:numPr>
      </w:pPr>
      <w:r>
        <w:t xml:space="preserve">Generate certificates automatically</w:t>
      </w:r>
    </w:p>
    <w:p>
      <w:pPr>
        <w:pStyle w:val="Compact"/>
        <w:numPr>
          <w:ilvl w:val="0"/>
          <w:numId w:val="1047"/>
        </w:numPr>
      </w:pPr>
      <w:r>
        <w:t xml:space="preserve">Track certification expiry</w:t>
      </w:r>
    </w:p>
    <w:p>
      <w:pPr>
        <w:pStyle w:val="Compact"/>
        <w:numPr>
          <w:ilvl w:val="0"/>
          <w:numId w:val="1047"/>
        </w:numPr>
      </w:pPr>
      <w:r>
        <w:t xml:space="preserve">Automate retraining</w:t>
      </w:r>
    </w:p>
    <w:p>
      <w:pPr>
        <w:pStyle w:val="Compact"/>
        <w:numPr>
          <w:ilvl w:val="0"/>
          <w:numId w:val="1047"/>
        </w:numPr>
      </w:pPr>
      <w:r>
        <w:t xml:space="preserve">Support online and classroom training</w:t>
      </w:r>
    </w:p>
    <w:p>
      <w:pPr>
        <w:pStyle w:val="Compact"/>
        <w:numPr>
          <w:ilvl w:val="0"/>
          <w:numId w:val="1047"/>
        </w:numPr>
      </w:pPr>
      <w:r>
        <w:t xml:space="preserve">Improve audit readiness</w:t>
      </w:r>
    </w:p>
    <w:p>
      <w:pPr>
        <w:pStyle w:val="Compact"/>
        <w:numPr>
          <w:ilvl w:val="0"/>
          <w:numId w:val="1047"/>
        </w:numPr>
      </w:pPr>
      <w:r>
        <w:t xml:space="preserve">Provide management-level training analytics</w:t>
      </w:r>
    </w:p>
    <w:p>
      <w:pPr>
        <w:pStyle w:val="Compact"/>
        <w:numPr>
          <w:ilvl w:val="0"/>
          <w:numId w:val="1047"/>
        </w:numPr>
      </w:pPr>
      <w:r>
        <w:t xml:space="preserve">Standardize onboarding processes</w:t>
      </w:r>
    </w:p>
    <w:p>
      <w:pPr>
        <w:pStyle w:val="Compact"/>
        <w:numPr>
          <w:ilvl w:val="0"/>
          <w:numId w:val="1047"/>
        </w:numPr>
      </w:pPr>
      <w:r>
        <w:t xml:space="preserve">Reduce compliance risks</w:t>
      </w:r>
    </w:p>
    <w:p>
      <w:pPr>
        <w:pStyle w:val="Compact"/>
        <w:numPr>
          <w:ilvl w:val="0"/>
          <w:numId w:val="1047"/>
        </w:numPr>
      </w:pPr>
      <w:r>
        <w:t xml:space="preserve">Maintain a complete digital training history for every employee</w:t>
      </w:r>
    </w:p>
    <w:p>
      <w:pPr>
        <w:pStyle w:val="FirstParagraph"/>
      </w:pPr>
      <w:r>
        <w:t xml:space="preserve">The result will be a scalable SaaS solution that organizations can use as their central system for</w:t>
      </w:r>
      <w:r>
        <w:t xml:space="preserve"> </w:t>
      </w:r>
      <w:r>
        <w:rPr>
          <w:b/>
          <w:bCs/>
        </w:rPr>
        <w:t xml:space="preserve">Corporate Learning, Employee Training, Certification, and Compliance Management</w:t>
      </w:r>
      <w:r>
        <w:t xml:space="preserve">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