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B5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FC5B5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FC5B56" w:rsidRDefault="00FC5B56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C5B56">
        <w:tc>
          <w:tcPr>
            <w:tcW w:w="4508" w:type="dxa"/>
          </w:tcPr>
          <w:p w:rsidR="00FC5B56" w:rsidRDefault="00000000">
            <w:r>
              <w:t>Date</w:t>
            </w:r>
          </w:p>
        </w:tc>
        <w:tc>
          <w:tcPr>
            <w:tcW w:w="4508" w:type="dxa"/>
          </w:tcPr>
          <w:p w:rsidR="00FC5B56" w:rsidRDefault="00000000">
            <w:r>
              <w:t>06 May 2023</w:t>
            </w:r>
          </w:p>
        </w:tc>
      </w:tr>
      <w:tr w:rsidR="00FC5B56">
        <w:tc>
          <w:tcPr>
            <w:tcW w:w="4508" w:type="dxa"/>
          </w:tcPr>
          <w:p w:rsidR="00FC5B56" w:rsidRDefault="00000000">
            <w:r>
              <w:t>Team ID</w:t>
            </w:r>
          </w:p>
        </w:tc>
        <w:tc>
          <w:tcPr>
            <w:tcW w:w="4508" w:type="dxa"/>
          </w:tcPr>
          <w:p w:rsidR="00FC5B56" w:rsidRDefault="00CD7937">
            <w:r>
              <w:t>NM2023TMID19171</w:t>
            </w:r>
          </w:p>
        </w:tc>
      </w:tr>
      <w:tr w:rsidR="00FC5B56">
        <w:tc>
          <w:tcPr>
            <w:tcW w:w="4508" w:type="dxa"/>
          </w:tcPr>
          <w:p w:rsidR="00FC5B56" w:rsidRDefault="00000000">
            <w:r>
              <w:t>Project Name</w:t>
            </w:r>
          </w:p>
        </w:tc>
        <w:tc>
          <w:tcPr>
            <w:tcW w:w="4508" w:type="dxa"/>
          </w:tcPr>
          <w:p w:rsidR="00FC5B56" w:rsidRDefault="00000000">
            <w:r>
              <w:rPr>
                <w:lang w:val="en-US"/>
              </w:rPr>
              <w:t xml:space="preserve">Automated weather classification using transfer learning </w:t>
            </w:r>
          </w:p>
        </w:tc>
      </w:tr>
    </w:tbl>
    <w:p w:rsidR="00FC5B56" w:rsidRDefault="00FC5B56">
      <w:pPr>
        <w:rPr>
          <w:b/>
        </w:rPr>
      </w:pPr>
    </w:p>
    <w:p w:rsidR="00FC5B56" w:rsidRDefault="00000000">
      <w:pPr>
        <w:rPr>
          <w:b/>
        </w:rPr>
      </w:pPr>
      <w:r>
        <w:rPr>
          <w:b/>
        </w:rPr>
        <w:t>Proposed Solution Template:</w:t>
      </w:r>
    </w:p>
    <w:p w:rsidR="00FC5B56" w:rsidRDefault="00000000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C5B56">
        <w:trPr>
          <w:trHeight w:val="557"/>
        </w:trPr>
        <w:tc>
          <w:tcPr>
            <w:tcW w:w="901" w:type="dxa"/>
          </w:tcPr>
          <w:p w:rsidR="00FC5B56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FC5B56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FC5B5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C5B56">
        <w:trPr>
          <w:trHeight w:val="817"/>
        </w:trPr>
        <w:tc>
          <w:tcPr>
            <w:tcW w:w="901" w:type="dxa"/>
          </w:tcPr>
          <w:p w:rsidR="00FC5B56" w:rsidRDefault="00FC5B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3658" w:type="dxa"/>
          </w:tcPr>
          <w:p w:rsidR="00FC5B56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FC5B56" w:rsidRDefault="00000000">
            <w:r>
              <w:rPr>
                <w:lang w:val="en-US"/>
              </w:rPr>
              <w:t xml:space="preserve">Weather recognition is a common problem for many branches of industry. Modern agriculture is also </w:t>
            </w:r>
          </w:p>
          <w:p w:rsidR="00FC5B56" w:rsidRDefault="00000000">
            <w:r>
              <w:rPr>
                <w:lang w:val="en-US"/>
              </w:rPr>
              <w:t>based on the analysis of current meteorological conditions. One of the</w:t>
            </w:r>
          </w:p>
          <w:p w:rsidR="00FC5B56" w:rsidRDefault="00000000">
            <w:r>
              <w:rPr>
                <w:lang w:val="en-US"/>
              </w:rPr>
              <w:t>solutions may be a system detecting weather from image. Because any</w:t>
            </w:r>
          </w:p>
          <w:p w:rsidR="00FC5B56" w:rsidRDefault="00000000">
            <w:r>
              <w:rPr>
                <w:lang w:val="en-US"/>
              </w:rPr>
              <w:t>special sensors are needed, the system should be really cheap.</w:t>
            </w:r>
          </w:p>
        </w:tc>
      </w:tr>
      <w:tr w:rsidR="00FC5B56">
        <w:trPr>
          <w:trHeight w:val="817"/>
        </w:trPr>
        <w:tc>
          <w:tcPr>
            <w:tcW w:w="901" w:type="dxa"/>
          </w:tcPr>
          <w:p w:rsidR="00FC5B56" w:rsidRDefault="00FC5B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3658" w:type="dxa"/>
          </w:tcPr>
          <w:p w:rsidR="00FC5B56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FC5B56" w:rsidRDefault="00000000">
            <w:r>
              <w:rPr>
                <w:lang w:val="en-US"/>
              </w:rPr>
              <w:t>Weather detection using image</w:t>
            </w:r>
          </w:p>
        </w:tc>
      </w:tr>
      <w:tr w:rsidR="00FC5B56">
        <w:trPr>
          <w:trHeight w:val="787"/>
        </w:trPr>
        <w:tc>
          <w:tcPr>
            <w:tcW w:w="901" w:type="dxa"/>
          </w:tcPr>
          <w:p w:rsidR="00FC5B56" w:rsidRDefault="00FC5B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3658" w:type="dxa"/>
          </w:tcPr>
          <w:p w:rsidR="00FC5B56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FC5B56" w:rsidRDefault="00000000">
            <w:r>
              <w:rPr>
                <w:lang w:val="en-US"/>
              </w:rPr>
              <w:t>Next-generation radar systems (dual-polarization radar, phased-array radar)</w:t>
            </w:r>
          </w:p>
        </w:tc>
      </w:tr>
      <w:tr w:rsidR="00FC5B56">
        <w:trPr>
          <w:trHeight w:val="817"/>
        </w:trPr>
        <w:tc>
          <w:tcPr>
            <w:tcW w:w="901" w:type="dxa"/>
          </w:tcPr>
          <w:p w:rsidR="00FC5B56" w:rsidRDefault="00FC5B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3658" w:type="dxa"/>
          </w:tcPr>
          <w:p w:rsidR="00FC5B56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FC5B56" w:rsidRDefault="00000000">
            <w:r>
              <w:rPr>
                <w:lang w:val="en-US"/>
              </w:rPr>
              <w:t>considers the vulnerability of people and property to the weather and warns of the associated impacts, as well as the likelihood of them occurring.</w:t>
            </w:r>
          </w:p>
        </w:tc>
      </w:tr>
      <w:tr w:rsidR="00FC5B56">
        <w:trPr>
          <w:trHeight w:val="817"/>
        </w:trPr>
        <w:tc>
          <w:tcPr>
            <w:tcW w:w="901" w:type="dxa"/>
          </w:tcPr>
          <w:p w:rsidR="00FC5B56" w:rsidRDefault="00FC5B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3658" w:type="dxa"/>
          </w:tcPr>
          <w:p w:rsidR="00FC5B56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FC5B56" w:rsidRDefault="00000000">
            <w:r>
              <w:rPr>
                <w:lang w:val="en-US"/>
              </w:rPr>
              <w:t xml:space="preserve">A B2C business where data is supplied free and revenue is from advertising, a B2B business where weather data and related insight are delivered to </w:t>
            </w:r>
            <w:proofErr w:type="spellStart"/>
            <w:r>
              <w:rPr>
                <w:lang w:val="en-US"/>
              </w:rPr>
              <w:t>organisations</w:t>
            </w:r>
            <w:proofErr w:type="spellEnd"/>
            <w:r>
              <w:rPr>
                <w:lang w:val="en-US"/>
              </w:rPr>
              <w:t xml:space="preserve"> and a bespoke business.</w:t>
            </w:r>
          </w:p>
        </w:tc>
      </w:tr>
      <w:tr w:rsidR="00FC5B56">
        <w:trPr>
          <w:trHeight w:val="817"/>
        </w:trPr>
        <w:tc>
          <w:tcPr>
            <w:tcW w:w="901" w:type="dxa"/>
          </w:tcPr>
          <w:p w:rsidR="00FC5B56" w:rsidRDefault="00FC5B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3658" w:type="dxa"/>
          </w:tcPr>
          <w:p w:rsidR="00FC5B56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FC5B56" w:rsidRDefault="00000000">
            <w:r>
              <w:rPr>
                <w:lang w:val="en-US"/>
              </w:rPr>
              <w:t>Global efforts to bring about crucial improvements in supercomputing efficiency and energy usage were placed center stage this week as the European Centre for Medium-Range Weather Forecasts (ECMWF) welcomed users and vendors from around the world to London for the Cray</w:t>
            </w:r>
          </w:p>
        </w:tc>
      </w:tr>
    </w:tbl>
    <w:p w:rsidR="00FC5B56" w:rsidRDefault="00FC5B56"/>
    <w:sectPr w:rsidR="00FC5B5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4343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B56"/>
    <w:rsid w:val="00747370"/>
    <w:rsid w:val="00CD7937"/>
    <w:rsid w:val="00FC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A6B7"/>
  <w15:docId w15:val="{755DAA84-5149-4FDD-9371-A4FE3FB1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2</cp:revision>
  <dcterms:created xsi:type="dcterms:W3CDTF">2023-05-20T08:49:00Z</dcterms:created>
  <dcterms:modified xsi:type="dcterms:W3CDTF">2023-05-20T08:49:00Z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5aff4028e759476f8b5ec883a5abd2ea</vt:lpwstr>
  </property>
</Properties>
</file>