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00788E" w:rsidTr="00D22715">
        <w:trPr>
          <w:trHeight w:val="980"/>
        </w:trPr>
        <w:tc>
          <w:tcPr>
            <w:tcW w:w="10368" w:type="dxa"/>
          </w:tcPr>
          <w:p w:rsidR="0000788E" w:rsidRDefault="0000788E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2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3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4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00788E" w:rsidRPr="007D1495" w:rsidRDefault="0000788E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00788E" w:rsidRPr="00790E26" w:rsidRDefault="0000788E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00788E" w:rsidRPr="00790E26" w:rsidRDefault="0000788E" w:rsidP="00D22715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NAACandNBA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00788E" w:rsidRDefault="0000788E"/>
    <w:p w:rsidR="0000788E" w:rsidRDefault="0000788E"/>
    <w:p w:rsidR="0000788E" w:rsidRPr="001C5BE6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00788E" w:rsidRPr="001C5BE6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0788E" w:rsidRPr="000617E1" w:rsidRDefault="0000788E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8E" w:rsidRPr="000617E1" w:rsidRDefault="0000788E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00788E" w:rsidRPr="000617E1" w:rsidRDefault="0000788E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Group 3</w:t>
      </w:r>
    </w:p>
    <w:p w:rsidR="0000788E" w:rsidRDefault="001C230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230E"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position:absolute;left:0;text-align:left;margin-left:100.4pt;margin-top:1.85pt;width:278.5pt;height:39.75pt;z-index:25167667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">
            <v:textbox>
              <w:txbxContent>
                <w:p w:rsidR="0000788E" w:rsidRPr="009F2D51" w:rsidRDefault="0000788E" w:rsidP="00C958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Phase 3 – Development part-1</w:t>
                  </w:r>
                </w:p>
                <w:p w:rsidR="0000788E" w:rsidRDefault="0000788E"/>
              </w:txbxContent>
            </v:textbox>
            <w10:wrap type="square" anchorx="margin"/>
          </v:shape>
        </w:pict>
      </w: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Pr="000617E1" w:rsidRDefault="0000788E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81421">
        <w:rPr>
          <w:rFonts w:ascii="Times New Roman" w:hAnsi="Times New Roman" w:cs="Times New Roman"/>
          <w:b/>
          <w:bCs/>
          <w:sz w:val="32"/>
          <w:szCs w:val="32"/>
        </w:rPr>
        <w:t>J.ARUN</w:t>
      </w:r>
    </w:p>
    <w:p w:rsidR="0000788E" w:rsidRDefault="0000788E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F81421">
        <w:rPr>
          <w:rFonts w:ascii="Times New Roman" w:hAnsi="Times New Roman" w:cs="Times New Roman"/>
          <w:b/>
          <w:bCs/>
          <w:sz w:val="32"/>
          <w:szCs w:val="32"/>
        </w:rPr>
        <w:t>AU711221106004</w:t>
      </w:r>
    </w:p>
    <w:p w:rsidR="0000788E" w:rsidRDefault="0000788E" w:rsidP="00E9628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00788E" w:rsidRDefault="000078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C1F46" w:rsidRPr="0000788E" w:rsidRDefault="0000788E">
      <w:pPr>
        <w:rPr>
          <w:b/>
        </w:rPr>
      </w:pPr>
      <w:r w:rsidRPr="0000788E">
        <w:rPr>
          <w:rFonts w:ascii="Times New Roman" w:hAnsi="Times New Roman" w:cs="Times New Roman"/>
          <w:b/>
          <w:sz w:val="24"/>
          <w:szCs w:val="24"/>
        </w:rPr>
        <w:lastRenderedPageBreak/>
        <w:t>DEVELOPMENT OF SMART WATER SYSTEM</w:t>
      </w:r>
      <w:r>
        <w:rPr>
          <w:b/>
        </w:rPr>
        <w:t>:</w:t>
      </w:r>
    </w:p>
    <w:p w:rsidR="00EC1F46" w:rsidRPr="0000788E" w:rsidRDefault="00EC1F46" w:rsidP="000078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Raspberry Pi:</w:t>
      </w:r>
      <w:r w:rsidRPr="0000788E">
        <w:rPr>
          <w:rFonts w:ascii="Times New Roman" w:hAnsi="Times New Roman" w:cs="Times New Roman"/>
          <w:sz w:val="24"/>
          <w:szCs w:val="24"/>
        </w:rPr>
        <w:t xml:space="preserve"> Any model of the Raspberry Pi should work, but a Raspberry Pi 4 or later is recommended for better performance.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Power Supply: </w:t>
      </w:r>
      <w:r w:rsidRPr="0000788E">
        <w:rPr>
          <w:rFonts w:ascii="Times New Roman" w:hAnsi="Times New Roman" w:cs="Times New Roman"/>
          <w:sz w:val="24"/>
          <w:szCs w:val="24"/>
        </w:rPr>
        <w:t>Ensure you have a stable power supply for your Raspberry Pi.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MicroSD Card: </w:t>
      </w:r>
      <w:r w:rsidRPr="0000788E">
        <w:rPr>
          <w:rFonts w:ascii="Times New Roman" w:hAnsi="Times New Roman" w:cs="Times New Roman"/>
          <w:sz w:val="24"/>
          <w:szCs w:val="24"/>
        </w:rPr>
        <w:t>To run the Raspberry Pi’s operating system.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Sensors</w:t>
      </w:r>
      <w:r w:rsidRPr="0000788E">
        <w:rPr>
          <w:rFonts w:ascii="Times New Roman" w:hAnsi="Times New Roman" w:cs="Times New Roman"/>
          <w:sz w:val="24"/>
          <w:szCs w:val="24"/>
        </w:rPr>
        <w:t>: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Water Flow Sensor:</w:t>
      </w:r>
      <w:r w:rsidRPr="0000788E">
        <w:rPr>
          <w:rFonts w:ascii="Times New Roman" w:hAnsi="Times New Roman" w:cs="Times New Roman"/>
          <w:sz w:val="24"/>
          <w:szCs w:val="24"/>
        </w:rPr>
        <w:t xml:space="preserve"> Measures the flow of water in pipes.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Water Level Sensor</w:t>
      </w:r>
      <w:r w:rsidRPr="0000788E">
        <w:rPr>
          <w:rFonts w:ascii="Times New Roman" w:hAnsi="Times New Roman" w:cs="Times New Roman"/>
          <w:sz w:val="24"/>
          <w:szCs w:val="24"/>
        </w:rPr>
        <w:t>: Monitors the water level in tanks or reservoirs.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pH Sensor</w:t>
      </w:r>
      <w:r w:rsidRPr="0000788E">
        <w:rPr>
          <w:rFonts w:ascii="Times New Roman" w:hAnsi="Times New Roman" w:cs="Times New Roman"/>
          <w:sz w:val="24"/>
          <w:szCs w:val="24"/>
        </w:rPr>
        <w:t>: Measures the acidity or alkalinity of water.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Turbidity Sensor:</w:t>
      </w:r>
      <w:r w:rsidRPr="0000788E">
        <w:rPr>
          <w:rFonts w:ascii="Times New Roman" w:hAnsi="Times New Roman" w:cs="Times New Roman"/>
          <w:sz w:val="24"/>
          <w:szCs w:val="24"/>
        </w:rPr>
        <w:t xml:space="preserve"> Determines the cloudiness of water caused by particles.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Temperature and Humidity Sensor: </w:t>
      </w:r>
      <w:r w:rsidRPr="0000788E">
        <w:rPr>
          <w:rFonts w:ascii="Times New Roman" w:hAnsi="Times New Roman" w:cs="Times New Roman"/>
          <w:sz w:val="24"/>
          <w:szCs w:val="24"/>
        </w:rPr>
        <w:t>Monitors ambient conditions.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Relays or Solenoid Valves</w:t>
      </w:r>
      <w:r w:rsidRPr="0000788E">
        <w:rPr>
          <w:rFonts w:ascii="Times New Roman" w:hAnsi="Times New Roman" w:cs="Times New Roman"/>
          <w:sz w:val="24"/>
          <w:szCs w:val="24"/>
        </w:rPr>
        <w:t>: Control water pumps, valves, or other devices based on sensor readings.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Pump or Motor</w:t>
      </w:r>
      <w:r w:rsidRPr="0000788E">
        <w:rPr>
          <w:rFonts w:ascii="Times New Roman" w:hAnsi="Times New Roman" w:cs="Times New Roman"/>
          <w:sz w:val="24"/>
          <w:szCs w:val="24"/>
        </w:rPr>
        <w:t>: To control the flow of water.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Valves</w:t>
      </w:r>
      <w:r w:rsidRPr="0000788E">
        <w:rPr>
          <w:rFonts w:ascii="Times New Roman" w:hAnsi="Times New Roman" w:cs="Times New Roman"/>
          <w:sz w:val="24"/>
          <w:szCs w:val="24"/>
        </w:rPr>
        <w:t>: To control the direction of water flow.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GSM or Wi-Fi Module</w:t>
      </w:r>
      <w:r w:rsidRPr="0000788E">
        <w:rPr>
          <w:rFonts w:ascii="Times New Roman" w:hAnsi="Times New Roman" w:cs="Times New Roman"/>
          <w:sz w:val="24"/>
          <w:szCs w:val="24"/>
        </w:rPr>
        <w:t>: For data transmission and remote monitoring.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Power Management:</w:t>
      </w:r>
      <w:r w:rsidRPr="0000788E">
        <w:rPr>
          <w:rFonts w:ascii="Times New Roman" w:hAnsi="Times New Roman" w:cs="Times New Roman"/>
          <w:sz w:val="24"/>
          <w:szCs w:val="24"/>
        </w:rPr>
        <w:t xml:space="preserve"> You may need batteries or a UPS for uninterrupted power supply.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Waterproof Enclosures: </w:t>
      </w:r>
      <w:r w:rsidRPr="0000788E">
        <w:rPr>
          <w:rFonts w:ascii="Times New Roman" w:hAnsi="Times New Roman" w:cs="Times New Roman"/>
          <w:sz w:val="24"/>
          <w:szCs w:val="24"/>
        </w:rPr>
        <w:t>Protect the Raspberry Pi and other components from the elements if your system is outdoors.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Display (optional)</w:t>
      </w:r>
      <w:r w:rsidRPr="0000788E">
        <w:rPr>
          <w:rFonts w:ascii="Times New Roman" w:hAnsi="Times New Roman" w:cs="Times New Roman"/>
          <w:sz w:val="24"/>
          <w:szCs w:val="24"/>
        </w:rPr>
        <w:t>: An LCD or LED display to show real-time information.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Case and Mounting Hardware:</w:t>
      </w:r>
      <w:r w:rsidRPr="0000788E">
        <w:rPr>
          <w:rFonts w:ascii="Times New Roman" w:hAnsi="Times New Roman" w:cs="Times New Roman"/>
          <w:sz w:val="24"/>
          <w:szCs w:val="24"/>
        </w:rPr>
        <w:t xml:space="preserve"> To secure and protect the components.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00788E">
        <w:rPr>
          <w:rFonts w:ascii="Times New Roman" w:hAnsi="Times New Roman" w:cs="Times New Roman"/>
          <w:sz w:val="24"/>
          <w:szCs w:val="24"/>
        </w:rPr>
        <w:t xml:space="preserve"> You’ll need to write software to interface with the sensors, collect data, and make decisions. Python is a popular choice for programming Raspberry Pi.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00788E">
        <w:rPr>
          <w:rFonts w:ascii="Times New Roman" w:hAnsi="Times New Roman" w:cs="Times New Roman"/>
          <w:sz w:val="24"/>
          <w:szCs w:val="24"/>
        </w:rPr>
        <w:t>: A database to store historical data.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Web Interface:</w:t>
      </w:r>
      <w:r w:rsidRPr="0000788E">
        <w:rPr>
          <w:rFonts w:ascii="Times New Roman" w:hAnsi="Times New Roman" w:cs="Times New Roman"/>
          <w:sz w:val="24"/>
          <w:szCs w:val="24"/>
        </w:rPr>
        <w:t xml:space="preserve"> Create a web-based dashboard for real-time monitoring and control.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Alert System:</w:t>
      </w:r>
      <w:r w:rsidRPr="0000788E">
        <w:rPr>
          <w:rFonts w:ascii="Times New Roman" w:hAnsi="Times New Roman" w:cs="Times New Roman"/>
          <w:sz w:val="24"/>
          <w:szCs w:val="24"/>
        </w:rPr>
        <w:t xml:space="preserve"> Implement alerts through email, SMS, or notifications for abnormal water conditions.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Powerful Power Strip: </w:t>
      </w:r>
      <w:r w:rsidRPr="0000788E">
        <w:rPr>
          <w:rFonts w:ascii="Times New Roman" w:hAnsi="Times New Roman" w:cs="Times New Roman"/>
          <w:sz w:val="24"/>
          <w:szCs w:val="24"/>
        </w:rPr>
        <w:t>To control and manage power to various components.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Wires, Cables, and Connectors: </w:t>
      </w:r>
      <w:r w:rsidRPr="0000788E">
        <w:rPr>
          <w:rFonts w:ascii="Times New Roman" w:hAnsi="Times New Roman" w:cs="Times New Roman"/>
          <w:sz w:val="24"/>
          <w:szCs w:val="24"/>
        </w:rPr>
        <w:t>Ensure you have the necessary wiring to connect everything.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Backup System</w:t>
      </w:r>
      <w:r w:rsidRPr="0000788E">
        <w:rPr>
          <w:rFonts w:ascii="Times New Roman" w:hAnsi="Times New Roman" w:cs="Times New Roman"/>
          <w:sz w:val="24"/>
          <w:szCs w:val="24"/>
        </w:rPr>
        <w:t>: Implement data backup and recovery methods to prevent data loss.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Weatherproofing materials: </w:t>
      </w:r>
      <w:r w:rsidRPr="0000788E">
        <w:rPr>
          <w:rFonts w:ascii="Times New Roman" w:hAnsi="Times New Roman" w:cs="Times New Roman"/>
          <w:sz w:val="24"/>
          <w:szCs w:val="24"/>
        </w:rPr>
        <w:t>If your system is outdoors, make sure it’s well-sealed against the elements.</w:t>
      </w:r>
    </w:p>
    <w:p w:rsidR="0000788E" w:rsidRPr="0000788E" w:rsidRDefault="0000788E" w:rsidP="000973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973F0" w:rsidRDefault="001C230E" w:rsidP="000973F0">
      <w:pPr>
        <w:pStyle w:val="ListParagraph"/>
      </w:pPr>
      <w:r w:rsidRPr="001C230E">
        <w:rPr>
          <w:b/>
          <w:bCs/>
          <w:noProof/>
          <w:sz w:val="24"/>
          <w:szCs w:val="24"/>
        </w:rPr>
        <w:pict>
          <v:roundrect id="Rectangle: Rounded Corners 1" o:spid="_x0000_s1026" style="position:absolute;left:0;text-align:left;margin-left:158.55pt;margin-top:19.4pt;width:217.7pt;height:372.85pt;z-index:251659264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5B6AD3" w:rsidRPr="005B6AD3" w:rsidRDefault="002E4A80" w:rsidP="005B6AD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RASPBERRY PI</w:t>
                  </w:r>
                </w:p>
              </w:txbxContent>
            </v:textbox>
          </v:roundrect>
        </w:pict>
      </w:r>
    </w:p>
    <w:p w:rsidR="000A7DD6" w:rsidRDefault="001C230E" w:rsidP="000973F0">
      <w:pPr>
        <w:jc w:val="both"/>
        <w:rPr>
          <w:b/>
          <w:bCs/>
          <w:sz w:val="24"/>
          <w:szCs w:val="24"/>
        </w:rPr>
      </w:pPr>
      <w:r w:rsidRPr="001C230E">
        <w:rPr>
          <w:b/>
          <w:bCs/>
          <w:noProof/>
          <w:sz w:val="24"/>
          <w:szCs w:val="24"/>
        </w:rPr>
        <w:pict>
          <v:roundrect id="Rectangle: Rounded Corners 2" o:spid="_x0000_s1027" style="position:absolute;left:0;text-align:left;margin-left:-16.35pt;margin-top:23.55pt;width:126pt;height:48.85pt;z-index:251660288;visibility:visible;mso-width-relative:margin;mso-height-relative:margin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" fillcolor="white [3201]" strokecolor="black [3200]" strokeweight="1pt">
            <v:stroke joinstyle="miter"/>
            <v:textbox>
              <w:txbxContent>
                <w:p w:rsidR="006C1CF5" w:rsidRPr="006C1CF5" w:rsidRDefault="006C1CF5" w:rsidP="006C1CF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LDR</w:t>
                  </w:r>
                </w:p>
              </w:txbxContent>
            </v:textbox>
          </v:roundrect>
        </w:pict>
      </w:r>
      <w:r w:rsidR="00891525">
        <w:rPr>
          <w:b/>
          <w:bCs/>
          <w:sz w:val="24"/>
          <w:szCs w:val="24"/>
        </w:rPr>
        <w:t xml:space="preserve">Block </w:t>
      </w:r>
      <w:r w:rsidR="000A7DD6">
        <w:rPr>
          <w:b/>
          <w:bCs/>
          <w:sz w:val="24"/>
          <w:szCs w:val="24"/>
        </w:rPr>
        <w:t xml:space="preserve"> diagram:</w:t>
      </w:r>
    </w:p>
    <w:p w:rsidR="000A7DD6" w:rsidRDefault="000A7DD6" w:rsidP="000973F0">
      <w:pPr>
        <w:jc w:val="both"/>
        <w:rPr>
          <w:b/>
          <w:bCs/>
          <w:sz w:val="24"/>
          <w:szCs w:val="24"/>
        </w:rPr>
      </w:pPr>
    </w:p>
    <w:p w:rsidR="000A7DD6" w:rsidRDefault="001C230E" w:rsidP="000973F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376.25pt;margin-top:182.5pt;width:73.75pt;height:82.1pt;flip:y;z-index:251671552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40" type="#_x0000_t32" style="position:absolute;left:0;text-align:left;margin-left:118.25pt;margin-top:299.75pt;width:40.3pt;height:0;z-index:251670528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9" type="#_x0000_t32" style="position:absolute;left:0;text-align:left;margin-left:120.8pt;margin-top:230.35pt;width:37.75pt;height:0;z-index:251669504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8" type="#_x0000_t32" style="position:absolute;left:0;text-align:left;margin-left:115.65pt;margin-top:154.05pt;width:42.9pt;height:0;z-index:251668480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7" type="#_x0000_t32" style="position:absolute;left:0;text-align:left;margin-left:109.65pt;margin-top:84.6pt;width:48.9pt;height:0;z-index:251667456" o:connectortype="straight">
            <v:stroke endarrow="block"/>
          </v:shape>
        </w:pict>
      </w:r>
      <w:r w:rsidRPr="001C230E">
        <w:rPr>
          <w:b/>
          <w:bCs/>
          <w:noProof/>
          <w:sz w:val="24"/>
          <w:szCs w:val="24"/>
        </w:rPr>
        <w:pict>
          <v:roundrect id="Rectangle: Rounded Corners 3" o:spid="_x0000_s1031" style="position:absolute;left:0;text-align:left;margin-left:-16.35pt;margin-top:58.9pt;width:126pt;height:54pt;z-index:251661312;visibility:visible;mso-width-relative:margin;mso-height-relative:margin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" fillcolor="white [3201]" strokecolor="black [3200]" strokeweight="1pt">
            <v:stroke joinstyle="miter"/>
            <v:textbox>
              <w:txbxContent>
                <w:p w:rsidR="00AB439D" w:rsidRPr="00D600E2" w:rsidRDefault="00D600E2" w:rsidP="00AB439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PH SENSOR</w:t>
                  </w:r>
                </w:p>
              </w:txbxContent>
            </v:textbox>
          </v:roundrect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6" type="#_x0000_t32" style="position:absolute;left:0;text-align:left;margin-left:109.65pt;margin-top:21.2pt;width:48.9pt;height:.85pt;z-index:251666432" o:connectortype="straight">
            <v:stroke endarrow="block"/>
          </v:shape>
        </w:pict>
      </w:r>
      <w:r w:rsidRPr="001C230E">
        <w:rPr>
          <w:b/>
          <w:bCs/>
          <w:noProof/>
          <w:sz w:val="24"/>
          <w:szCs w:val="24"/>
        </w:rPr>
        <w:pict>
          <v:shape id="Cloud 7" o:spid="_x0000_s1028" style="position:absolute;left:0;text-align:left;margin-left:386.55pt;margin-top:7.45pt;width:165.4pt;height:188.55pt;z-index:251665408;visibility:visible;mso-width-relative:margin;mso-height-relative:margin;v-text-anchor:middle" coordsize="43200,43200" o:spt="100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<v:stroke joinstyle="miter"/>
            <v:formulas/>
            <v:path arrowok="t" o:connecttype="custom" o:connectlocs="228195,1450997;105029,1406819;336871,1934459;282995,1955578;801235,2166767;768754,2070318;1401700,1926255;1388717,2032071;1659507,1272345;1817585,1667895;2032408,851075;1962000,999407;1863487,300764;1867182,370828;1413904,219060;1449984,129707;1076596,261631;1094052,184583;680744,287794;743955,362514;200673,875188;189636,796532" o:connectangles="0,0,0,0,0,0,0,0,0,0,0,0,0,0,0,0,0,0,0,0,0,0" textboxrect="0,0,43200,43200"/>
            <v:textbox>
              <w:txbxContent>
                <w:p w:rsidR="00091071" w:rsidRPr="00B31CB5" w:rsidRDefault="000A7DD6" w:rsidP="00B31CB5">
                  <w:pP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  <w:t xml:space="preserve">        </w:t>
                  </w:r>
                  <w:r w:rsidR="00B31CB5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  <w:t>Thingspeak</w:t>
                  </w:r>
                </w:p>
              </w:txbxContent>
            </v:textbox>
          </v:shape>
        </w:pict>
      </w:r>
      <w:r w:rsidRPr="001C230E">
        <w:rPr>
          <w:b/>
          <w:bCs/>
          <w:noProof/>
          <w:sz w:val="24"/>
          <w:szCs w:val="24"/>
        </w:rPr>
        <w:pict>
          <v:roundrect id="Rectangle: Rounded Corners 5" o:spid="_x0000_s1029" style="position:absolute;left:0;text-align:left;margin-left:-13.75pt;margin-top:205.65pt;width:134.55pt;height:46.25pt;z-index:251663360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D600E2" w:rsidRPr="000A52B9" w:rsidRDefault="000A52B9" w:rsidP="00D600E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FLOW SENSOR</w:t>
                  </w:r>
                </w:p>
              </w:txbxContent>
            </v:textbox>
          </v:roundrect>
        </w:pict>
      </w:r>
      <w:r w:rsidRPr="001C230E">
        <w:rPr>
          <w:b/>
          <w:bCs/>
          <w:noProof/>
          <w:sz w:val="24"/>
          <w:szCs w:val="24"/>
        </w:rPr>
        <w:pict>
          <v:roundrect id="Rectangle: Rounded Corners 4" o:spid="_x0000_s1030" style="position:absolute;left:0;text-align:left;margin-left:-16.35pt;margin-top:130.25pt;width:132pt;height:52.25pt;z-index:251662336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714C06" w:rsidRPr="00714C06" w:rsidRDefault="00714C06" w:rsidP="00714C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TEMPARATURE SENSOR</w:t>
                  </w:r>
                </w:p>
              </w:txbxContent>
            </v:textbox>
          </v:roundrect>
        </w:pict>
      </w:r>
      <w:r w:rsidRPr="001C230E">
        <w:rPr>
          <w:b/>
          <w:bCs/>
          <w:noProof/>
          <w:sz w:val="24"/>
          <w:szCs w:val="24"/>
        </w:rPr>
        <w:pict>
          <v:roundrect id="Rectangle: Rounded Corners 6" o:spid="_x0000_s1032" style="position:absolute;left:0;text-align:left;margin-left:-13.75pt;margin-top:275.75pt;width:132pt;height:46.25pt;z-index:251664384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6C1CF5" w:rsidRPr="00FC0EFA" w:rsidRDefault="000A7DD6" w:rsidP="006C1CF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CONDUCTIVITY SENSOR</w:t>
                  </w:r>
                </w:p>
              </w:txbxContent>
            </v:textbox>
          </v:roundrect>
        </w:pict>
      </w: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for smart water system: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Import random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Class WaterQualitySensor: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Def __init__(self, location):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Self. Location = location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Def measure_water_quality (self):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Return round (random.uniform (6.0, 9.0), 2)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lastRenderedPageBreak/>
        <w:t>Class AlertSystem: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Def send alert (self, location, parameter, value):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Print (f"Alert: {location} - {parameter} value is {value}")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Def main ():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Sensors = [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WaterQualitySensor ("River A"),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WaterQualitySensor ("River B"),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]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AlertSystem = AlertSystem()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While True: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For sensor in sensors: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Water quality = sensor. Measure_water_quality()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print (f"{sensor. Location} - Water Quality: {water quality} (pH)")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0788E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if water quality &lt; 7.0: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    alert_system.send_alert(sensor. Location, "Low pH", water quality)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Elif water quality &gt; 8.5: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    alert_system.send_alert</w:t>
      </w:r>
      <w:r w:rsidR="000078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(sensor. Location, "High pH", water quality)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0788E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If</w:t>
      </w:r>
      <w:r w:rsidR="000A7DD6"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__name__ == "__main__":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    </w:t>
      </w:r>
      <w:r w:rsidR="0000788E"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Main ()</w:t>
      </w:r>
    </w:p>
    <w:p w:rsidR="000A7DD6" w:rsidRPr="000A7DD6" w:rsidRDefault="000A7DD6" w:rsidP="000A7DD6">
      <w:pPr>
        <w:rPr>
          <w:b/>
          <w:sz w:val="24"/>
          <w:szCs w:val="24"/>
        </w:rPr>
      </w:pPr>
    </w:p>
    <w:p w:rsidR="00891525" w:rsidRDefault="00891525" w:rsidP="000A7DD6">
      <w:pPr>
        <w:jc w:val="right"/>
        <w:rPr>
          <w:sz w:val="24"/>
          <w:szCs w:val="24"/>
        </w:rPr>
      </w:pPr>
    </w:p>
    <w:p w:rsidR="000A7DD6" w:rsidRPr="000A7DD6" w:rsidRDefault="000A7DD6" w:rsidP="000A7DD6">
      <w:pPr>
        <w:jc w:val="right"/>
        <w:rPr>
          <w:sz w:val="24"/>
          <w:szCs w:val="24"/>
        </w:rPr>
      </w:pPr>
    </w:p>
    <w:sectPr w:rsidR="000A7DD6" w:rsidRPr="000A7DD6" w:rsidSect="00AA6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539" w:rsidRDefault="009B1539" w:rsidP="000A7DD6">
      <w:pPr>
        <w:spacing w:after="0" w:line="240" w:lineRule="auto"/>
      </w:pPr>
      <w:r>
        <w:separator/>
      </w:r>
    </w:p>
  </w:endnote>
  <w:endnote w:type="continuationSeparator" w:id="1">
    <w:p w:rsidR="009B1539" w:rsidRDefault="009B1539" w:rsidP="000A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539" w:rsidRDefault="009B1539" w:rsidP="000A7DD6">
      <w:pPr>
        <w:spacing w:after="0" w:line="240" w:lineRule="auto"/>
      </w:pPr>
      <w:r>
        <w:separator/>
      </w:r>
    </w:p>
  </w:footnote>
  <w:footnote w:type="continuationSeparator" w:id="1">
    <w:p w:rsidR="009B1539" w:rsidRDefault="009B1539" w:rsidP="000A7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514E"/>
    <w:multiLevelType w:val="hybridMultilevel"/>
    <w:tmpl w:val="8A64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1F46"/>
    <w:rsid w:val="0000788E"/>
    <w:rsid w:val="00022967"/>
    <w:rsid w:val="00083F3D"/>
    <w:rsid w:val="00091071"/>
    <w:rsid w:val="000934B0"/>
    <w:rsid w:val="000973F0"/>
    <w:rsid w:val="000A52B9"/>
    <w:rsid w:val="000A7DD6"/>
    <w:rsid w:val="000B7152"/>
    <w:rsid w:val="000E4DEF"/>
    <w:rsid w:val="000F06D0"/>
    <w:rsid w:val="001527EE"/>
    <w:rsid w:val="001C230E"/>
    <w:rsid w:val="002237C5"/>
    <w:rsid w:val="0023671E"/>
    <w:rsid w:val="002C18AB"/>
    <w:rsid w:val="002E1200"/>
    <w:rsid w:val="002E4A80"/>
    <w:rsid w:val="003241A1"/>
    <w:rsid w:val="00456479"/>
    <w:rsid w:val="004F0CFE"/>
    <w:rsid w:val="004F79F2"/>
    <w:rsid w:val="005515A2"/>
    <w:rsid w:val="005B6AD3"/>
    <w:rsid w:val="00647D87"/>
    <w:rsid w:val="006C1CF5"/>
    <w:rsid w:val="00714C06"/>
    <w:rsid w:val="00891525"/>
    <w:rsid w:val="008C002C"/>
    <w:rsid w:val="0094555B"/>
    <w:rsid w:val="00990C7A"/>
    <w:rsid w:val="009A211E"/>
    <w:rsid w:val="009B1539"/>
    <w:rsid w:val="00A10BA4"/>
    <w:rsid w:val="00AA66CC"/>
    <w:rsid w:val="00AB1122"/>
    <w:rsid w:val="00AB439D"/>
    <w:rsid w:val="00B31CB5"/>
    <w:rsid w:val="00C036E0"/>
    <w:rsid w:val="00C978F2"/>
    <w:rsid w:val="00D227C9"/>
    <w:rsid w:val="00D600E2"/>
    <w:rsid w:val="00D732D1"/>
    <w:rsid w:val="00E2415E"/>
    <w:rsid w:val="00EC1F46"/>
    <w:rsid w:val="00F445FB"/>
    <w:rsid w:val="00F81421"/>
    <w:rsid w:val="00FC0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7"/>
        <o:r id="V:Rule8" type="connector" idref="#_x0000_s1036"/>
        <o:r id="V:Rule9" type="connector" idref="#_x0000_s1039"/>
        <o:r id="V:Rule10" type="connector" idref="#_x0000_s1040"/>
        <o:r id="V:Rule11" type="connector" idref="#_x0000_s1042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A4"/>
    <w:pPr>
      <w:ind w:left="720"/>
      <w:contextualSpacing/>
    </w:pPr>
  </w:style>
  <w:style w:type="table" w:styleId="TableGrid">
    <w:name w:val="Table Grid"/>
    <w:basedOn w:val="TableNormal"/>
    <w:uiPriority w:val="39"/>
    <w:rsid w:val="004F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DD6"/>
  </w:style>
  <w:style w:type="paragraph" w:styleId="Footer">
    <w:name w:val="footer"/>
    <w:basedOn w:val="Normal"/>
    <w:link w:val="FooterChar"/>
    <w:uiPriority w:val="99"/>
    <w:semiHidden/>
    <w:unhideWhenUsed/>
    <w:rsid w:val="000A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DD6"/>
  </w:style>
  <w:style w:type="character" w:customStyle="1" w:styleId="Heading2Char">
    <w:name w:val="Heading 2 Char"/>
    <w:basedOn w:val="DefaultParagraphFont"/>
    <w:link w:val="Heading2"/>
    <w:uiPriority w:val="9"/>
    <w:rsid w:val="0000788E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paragraph" w:styleId="NoSpacing">
    <w:name w:val="No Spacing"/>
    <w:uiPriority w:val="1"/>
    <w:qFormat/>
    <w:rsid w:val="0000788E"/>
    <w:pPr>
      <w:spacing w:after="0" w:line="240" w:lineRule="auto"/>
    </w:pPr>
    <w:rPr>
      <w:rFonts w:ascii="Calibri" w:eastAsia="Times New Roman" w:hAnsi="Calibri" w:cs="Times New Roman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J</dc:creator>
  <cp:lastModifiedBy>21ec004</cp:lastModifiedBy>
  <cp:revision>2</cp:revision>
  <dcterms:created xsi:type="dcterms:W3CDTF">2023-10-18T10:24:00Z</dcterms:created>
  <dcterms:modified xsi:type="dcterms:W3CDTF">2023-10-18T10:24:00Z</dcterms:modified>
</cp:coreProperties>
</file>