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96D004" w14:textId="44403B20" w:rsidR="00F10B59" w:rsidRDefault="00A05E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 HUMAN RESOURCE ANALYTICS</w:t>
      </w:r>
    </w:p>
    <w:p w14:paraId="0BB6F9B4" w14:textId="6B96F1AD" w:rsidR="00F10B59" w:rsidRDefault="00A05E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GRADED PROJECT</w:t>
      </w:r>
    </w:p>
    <w:p w14:paraId="6EB48FC1" w14:textId="77777777" w:rsidR="00F10B59" w:rsidRDefault="00F10B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BCA1D" w14:textId="77777777" w:rsidR="00F10B59" w:rsidRDefault="00A05E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for the submission:</w:t>
      </w:r>
    </w:p>
    <w:p w14:paraId="310DA16A" w14:textId="77777777" w:rsidR="00F10B59" w:rsidRDefault="00A05EB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maintain the following: Font - Times New Roman, Font Size - 12, Line Spacing - 1.5</w:t>
      </w:r>
    </w:p>
    <w:p w14:paraId="72F636CC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740"/>
        <w:gridCol w:w="1455"/>
        <w:gridCol w:w="1935"/>
      </w:tblGrid>
      <w:tr w:rsidR="00F10B59" w14:paraId="135585A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2166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878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3B71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Submission Format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54D0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F10B59" w14:paraId="7B7CBC1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4C8E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CB37" w14:textId="7ED478BA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Diversity analysis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B878" w14:textId="6F9A782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="00E01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Spreadsheet / Python Notebook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DC57" w14:textId="1F35DDA6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7E40C0A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96C4" w14:textId="097516BF" w:rsidR="00F10B59" w:rsidRDefault="0012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E067" w14:textId="3FAE6555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Attrition analysis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AB5B" w14:textId="6E23526E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="00E01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Spreadsheet / Python Notebook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9707" w14:textId="3483F16A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61C22F52" w14:textId="77777777">
        <w:trPr>
          <w:trHeight w:val="440"/>
        </w:trPr>
        <w:tc>
          <w:tcPr>
            <w:tcW w:w="70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3F57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Maximum Marks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DC52" w14:textId="25CCE611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 marks</w:t>
            </w:r>
          </w:p>
        </w:tc>
      </w:tr>
    </w:tbl>
    <w:p w14:paraId="719E4E74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4A708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D784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0B539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5367C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7E04E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4DF16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F3C29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3E3B0" w14:textId="77777777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294E8" w14:textId="039D2C4D" w:rsidR="00F10B59" w:rsidRDefault="00F10B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92EE2" w14:textId="44D145C0" w:rsidR="00A05EBF" w:rsidRDefault="00A05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DB337" w14:textId="2A80FE01" w:rsidR="00E01E7E" w:rsidRDefault="00E01E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233A0" w14:textId="790E40F2" w:rsidR="00A05EBF" w:rsidRDefault="00A05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E87CA" w14:textId="77777777" w:rsidR="00DF51EF" w:rsidRDefault="00DF51E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8BE4C" w14:textId="77777777" w:rsidR="00A05EBF" w:rsidRDefault="00A05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74413" w14:textId="77777777" w:rsidR="00F10B59" w:rsidRDefault="00F10B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F10B59" w14:paraId="5A3DBCE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4CB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Question 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9C0E" w14:textId="29C0F67A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company hires people on a </w:t>
            </w:r>
            <w:proofErr w:type="gramStart"/>
            <w:r>
              <w:rPr>
                <w:color w:val="000000"/>
              </w:rPr>
              <w:t>need to need</w:t>
            </w:r>
            <w:proofErr w:type="gramEnd"/>
            <w:r>
              <w:rPr>
                <w:color w:val="000000"/>
              </w:rPr>
              <w:t xml:space="preserve"> basis…</w:t>
            </w:r>
          </w:p>
        </w:tc>
      </w:tr>
      <w:tr w:rsidR="00F10B59" w14:paraId="6C65393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881E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A218" w14:textId="5782D0A2" w:rsidR="00F10B59" w:rsidRDefault="00E0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12EB9E16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3CFE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 Count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845D" w14:textId="04087DCB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10B59" w14:paraId="7520921C" w14:textId="77777777" w:rsidTr="00A05EBF">
        <w:trPr>
          <w:trHeight w:val="1084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623D" w14:textId="77777777" w:rsidR="00F10B59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7798" w14:textId="77777777" w:rsidR="00DF4D8A" w:rsidRPr="004B2210" w:rsidRDefault="00DF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2B0FE969" w14:textId="40071BB8" w:rsidR="00DF4D8A" w:rsidRPr="004B2210" w:rsidRDefault="00DF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noProof/>
                <w:color w:val="0070C0"/>
              </w:rPr>
              <w:drawing>
                <wp:inline distT="0" distB="0" distL="0" distR="0" wp14:anchorId="6BBF4AD1" wp14:editId="24A62DC3">
                  <wp:extent cx="4483100" cy="27724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27CA2" w14:textId="77777777" w:rsidR="00DF4D8A" w:rsidRPr="004B2210" w:rsidRDefault="00DF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674E5000" w14:textId="1C7A1C0A" w:rsidR="00A05EBF" w:rsidRPr="004B2210" w:rsidRDefault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1.1</w:t>
            </w: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The most abundant gender in the company is Male, with a count of 882 employees, while there are 588 female employees.</w:t>
            </w:r>
          </w:p>
          <w:p w14:paraId="6130390F" w14:textId="77777777" w:rsidR="00A05EBF" w:rsidRPr="004B2210" w:rsidRDefault="00A0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2D19D7DC" w14:textId="2D0D6E76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1.2 The</w:t>
            </w: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Human Resources department has low diversity in terms of the male-female ratio. It has 20 females and 43 males, indicating a skewed gender ratio within this department.</w:t>
            </w:r>
          </w:p>
          <w:p w14:paraId="2BA0A01F" w14:textId="5B5891C2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3E2D53FF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0DF1C27F" w14:textId="5942F9F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1.3 </w:t>
            </w:r>
            <w:r w:rsidRPr="004B2210">
              <w:rPr>
                <w:rFonts w:ascii="Times New Roman" w:eastAsia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  <w:t>Observations:</w:t>
            </w:r>
          </w:p>
          <w:p w14:paraId="0EBF4A4C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5B91F603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There is a significant gender imbalance within the company, with a higher number of male employees compared to females.</w:t>
            </w:r>
          </w:p>
          <w:p w14:paraId="0997B7F8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The Human Resources department has a notably low gender diversity ratio, with more males than females. This suggests a potential area for improvement.</w:t>
            </w:r>
          </w:p>
          <w:p w14:paraId="1C7967A2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lastRenderedPageBreak/>
              <w:t>- The Research &amp; Development department has relatively better gender diversity but could still benefit from further improvement.</w:t>
            </w:r>
          </w:p>
          <w:p w14:paraId="788970B7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The Sales department shows a more balanced gender distribution.</w:t>
            </w:r>
          </w:p>
          <w:p w14:paraId="4BB60588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20FEFF5C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  <w:t xml:space="preserve">Prospective </w:t>
            </w:r>
            <w:proofErr w:type="spellStart"/>
            <w:r w:rsidRPr="004B2210">
              <w:rPr>
                <w:rFonts w:ascii="Times New Roman" w:eastAsia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  <w:t>Actionables</w:t>
            </w:r>
            <w:proofErr w:type="spellEnd"/>
            <w:r w:rsidRPr="004B2210">
              <w:rPr>
                <w:rFonts w:ascii="Times New Roman" w:eastAsia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  <w:t>:</w:t>
            </w:r>
          </w:p>
          <w:p w14:paraId="719734CD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50D18825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Implement targeted diversity and inclusion initiatives to promote gender balance company-wide.</w:t>
            </w:r>
          </w:p>
          <w:p w14:paraId="1160CE08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Focus on addressing gender diversity issues in the Human Resources department, such as promoting female recruitment and career growth.</w:t>
            </w:r>
          </w:p>
          <w:p w14:paraId="49CCD389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Encourage mentorship programs and leadership development opportunities to support the career advancement of underrepresented groups.</w:t>
            </w:r>
          </w:p>
          <w:p w14:paraId="51DC0550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Regularly monitor and assess gender diversity metrics to measure progress and identify areas needing improvement.</w:t>
            </w:r>
          </w:p>
          <w:p w14:paraId="00C4A00A" w14:textId="77777777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Seek feedback from employees, especially within the Human Resources department, to better understand their concerns and needs regarding gender diversity and inclusion.</w:t>
            </w:r>
          </w:p>
          <w:p w14:paraId="6FDCA899" w14:textId="123C482C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- Consider diversity training and workshops to create awareness and promote a more inclusive work environment.</w:t>
            </w:r>
          </w:p>
          <w:p w14:paraId="7FF1AA56" w14:textId="2589A8B4" w:rsidR="00881CDF" w:rsidRPr="004B2210" w:rsidRDefault="00881CDF" w:rsidP="0088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</w:tc>
      </w:tr>
    </w:tbl>
    <w:p w14:paraId="7D923986" w14:textId="7668C271" w:rsidR="00F10B59" w:rsidRDefault="00F10B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6DDDE" w14:textId="568A5B33" w:rsidR="00DF51EF" w:rsidRDefault="00DF51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98D4B" w14:textId="77777777" w:rsidR="00DF51EF" w:rsidRDefault="00DF51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F10B59" w14:paraId="5EB527D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C589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2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40D7" w14:textId="40AB1077" w:rsidR="00F10B59" w:rsidRDefault="00E01E7E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company has been witnessing a growth…</w:t>
            </w:r>
          </w:p>
        </w:tc>
      </w:tr>
      <w:tr w:rsidR="00F10B59" w14:paraId="7E629F9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0B44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22CB" w14:textId="4A619E89" w:rsidR="00F10B59" w:rsidRDefault="000D2FE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05EBF">
              <w:rPr>
                <w:rFonts w:ascii="Times New Roman" w:eastAsia="Times New Roman" w:hAnsi="Times New Roman" w:cs="Times New Roman"/>
                <w:sz w:val="24"/>
                <w:szCs w:val="24"/>
              </w:rPr>
              <w:t>0 marks</w:t>
            </w:r>
          </w:p>
        </w:tc>
      </w:tr>
      <w:tr w:rsidR="00F10B59" w14:paraId="6B6F494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0F2A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Word Count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97CC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10B59" w14:paraId="23510C81" w14:textId="77777777" w:rsidTr="00A05EBF">
        <w:trPr>
          <w:trHeight w:val="1084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C5F1" w14:textId="77777777" w:rsidR="00F10B59" w:rsidRDefault="00A05EB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Answer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AF5E" w14:textId="76EBFF59" w:rsidR="00AE1B00" w:rsidRDefault="00AE1B00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AFE860" wp14:editId="35728C35">
                  <wp:extent cx="4483100" cy="2711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2FFFC" w14:textId="518B3E82" w:rsidR="00AE1B00" w:rsidRDefault="00C9079D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81C88" wp14:editId="288B5F3B">
                  <wp:extent cx="4483100" cy="2828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9E1F5" w14:textId="641A6E94" w:rsidR="00C9079D" w:rsidRDefault="00C9079D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AE8FE" wp14:editId="27D95B7A">
                  <wp:extent cx="4483100" cy="2746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10F23" w14:textId="757E45B6" w:rsidR="00A741B4" w:rsidRDefault="00A741B4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95427" wp14:editId="1BBE1FD5">
                  <wp:extent cx="4483100" cy="27940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56051" w14:textId="2BE31DE5" w:rsidR="00A741B4" w:rsidRDefault="00A741B4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250A90" wp14:editId="571336BD">
                  <wp:extent cx="4483100" cy="26765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EB4EE" w14:textId="0F26E632" w:rsidR="00A26BC5" w:rsidRDefault="00A26BC5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59C050" wp14:editId="2833A716">
                  <wp:extent cx="4483100" cy="2786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7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A206B" w14:textId="56998F80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Here are the Observations </w:t>
            </w:r>
            <w:r w:rsidR="00AE1B00"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from</w:t>
            </w: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 xml:space="preserve"> he graphs above:</w:t>
            </w:r>
          </w:p>
          <w:p w14:paraId="393A6EDB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11BB9410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Business Travel vs. Attrition:</w:t>
            </w:r>
          </w:p>
          <w:p w14:paraId="642BEEBF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0472F36D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People who travel a lot for work tend to leave more compared to those who don't travel much. So, frequent travel might be causing attrition.</w:t>
            </w:r>
          </w:p>
          <w:p w14:paraId="48F14E80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Distance from Home vs. Attrition:</w:t>
            </w:r>
          </w:p>
          <w:p w14:paraId="6C5D5D4A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54D0C316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People who live far away from the office (like 1 to 10 km) are more likely to leave. Long commutes seem to be a problem.</w:t>
            </w:r>
          </w:p>
          <w:p w14:paraId="67D90FB6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Performance Rating vs. Attrition:</w:t>
            </w:r>
          </w:p>
          <w:p w14:paraId="0D3CA877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6B178D8F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If you have a low performance rating (like 3), you're more likely to quit compared to those with a higher rating (like 4).</w:t>
            </w:r>
          </w:p>
          <w:p w14:paraId="019E86DD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Percent Salary Hike vs. Attrition:</w:t>
            </w:r>
          </w:p>
          <w:p w14:paraId="39A86C94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0D5A4EA0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Getting a small salary hike (around 11% to 16%) seems to make people leave a bit more. Money matters, it seems.</w:t>
            </w:r>
          </w:p>
          <w:p w14:paraId="5C86FB6F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Marital Status vs. Attrition:</w:t>
            </w:r>
          </w:p>
          <w:p w14:paraId="4168AAB7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6769FCB4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If you're single, you're more likely to quit compared to married or divorced folks. Being single might be a factor.</w:t>
            </w:r>
          </w:p>
          <w:p w14:paraId="68107781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lastRenderedPageBreak/>
              <w:t>Work-Life Balance vs. Attrition:</w:t>
            </w:r>
          </w:p>
          <w:p w14:paraId="5AC58234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</w:p>
          <w:p w14:paraId="6620E5C5" w14:textId="77777777" w:rsidR="0033317F" w:rsidRPr="004B2210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If you've got a bad work-life balance (rated as 1), you're more likely to leave compared to those with a better balance. So, a good balance might help retain employees.</w:t>
            </w:r>
          </w:p>
          <w:p w14:paraId="60687B5A" w14:textId="171BB174" w:rsidR="00F10B59" w:rsidRDefault="0033317F" w:rsidP="0033317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210"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  <w:t>In a nutshell, frequent travel, long commutes, low performance ratings, small salary hikes, being single, and poor work-life balance are some things that might make people quit. The company should think about addressing these issues to keep employees happy.</w:t>
            </w:r>
          </w:p>
        </w:tc>
      </w:tr>
    </w:tbl>
    <w:p w14:paraId="24EEDD10" w14:textId="4B7F0473" w:rsidR="00F10B59" w:rsidRDefault="00F10B59" w:rsidP="00E01E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3D335" w14:textId="77777777" w:rsidR="000D2FE9" w:rsidRDefault="000D2FE9" w:rsidP="000D2F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0D2FE9" w14:paraId="39144765" w14:textId="77777777" w:rsidTr="000B43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A232" w14:textId="3F91DDF9" w:rsidR="000D2FE9" w:rsidRDefault="000D2FE9" w:rsidP="000B4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4171" w14:textId="4AFB4B21" w:rsidR="000D2FE9" w:rsidRDefault="000D2FE9" w:rsidP="000B433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 the Random Forest Model…</w:t>
            </w:r>
          </w:p>
        </w:tc>
      </w:tr>
      <w:tr w:rsidR="000D2FE9" w14:paraId="4FC5D687" w14:textId="77777777" w:rsidTr="000B43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C222" w14:textId="77777777" w:rsidR="000D2FE9" w:rsidRDefault="000D2FE9" w:rsidP="000B4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8763" w14:textId="77777777" w:rsidR="000D2FE9" w:rsidRDefault="000D2FE9" w:rsidP="000B4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0D2FE9" w14:paraId="4310BCB9" w14:textId="77777777" w:rsidTr="000B43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D2A8" w14:textId="77777777" w:rsidR="000D2FE9" w:rsidRDefault="000D2FE9" w:rsidP="000B4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 Count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A29" w14:textId="77777777" w:rsidR="000D2FE9" w:rsidRDefault="000D2FE9" w:rsidP="000B4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D2FE9" w14:paraId="3A39AFCA" w14:textId="77777777" w:rsidTr="000B433D">
        <w:trPr>
          <w:trHeight w:val="1084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D946" w14:textId="77777777" w:rsidR="000D2FE9" w:rsidRDefault="000D2FE9" w:rsidP="000B433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8937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OverTime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     0.204276</w:t>
            </w:r>
          </w:p>
          <w:p w14:paraId="2AC4F420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YearsAtCompany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0.134222</w:t>
            </w:r>
          </w:p>
          <w:p w14:paraId="60D62DBD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MonthlyIncome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0.117399</w:t>
            </w:r>
          </w:p>
          <w:p w14:paraId="13A59BC2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StockOptionLevel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0.109298</w:t>
            </w:r>
          </w:p>
          <w:p w14:paraId="53550AC3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JobLevel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     0.092958</w:t>
            </w:r>
          </w:p>
          <w:p w14:paraId="008AB7E8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YearsWithCurrManager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0.076356</w:t>
            </w:r>
          </w:p>
          <w:p w14:paraId="64BDE352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Age                         0.059470</w:t>
            </w:r>
          </w:p>
          <w:p w14:paraId="63C6A8CA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TotalWorkingYears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0.043937</w:t>
            </w:r>
          </w:p>
          <w:p w14:paraId="5746372E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YearsInCurrentRole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0.024694</w:t>
            </w:r>
          </w:p>
          <w:p w14:paraId="3BBFCBD5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DistanceFromHome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0.015551</w:t>
            </w:r>
          </w:p>
          <w:p w14:paraId="47FB8857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JobRole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      0.015433</w:t>
            </w:r>
          </w:p>
          <w:p w14:paraId="17AA42E8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JobSatisfaction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0.014829</w:t>
            </w:r>
          </w:p>
          <w:p w14:paraId="79D574D3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EnvironmentSatisfaction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0.013256</w:t>
            </w:r>
          </w:p>
          <w:p w14:paraId="0CEFCBD9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DailyRate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    0.012086</w:t>
            </w:r>
          </w:p>
          <w:p w14:paraId="666C0DC9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MaritalStatus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0.009173</w:t>
            </w:r>
          </w:p>
          <w:p w14:paraId="5A59BC92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HourlyRate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   0.008330</w:t>
            </w:r>
          </w:p>
          <w:p w14:paraId="3FA4241A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NumCompaniesWorked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0.008212</w:t>
            </w:r>
          </w:p>
          <w:p w14:paraId="1709C4FA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JobInvolvement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0.007264</w:t>
            </w:r>
          </w:p>
          <w:p w14:paraId="6CD661E4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MonthlyRate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  0.006568</w:t>
            </w:r>
          </w:p>
          <w:p w14:paraId="77765512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EmployeeNumber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0.005985</w:t>
            </w:r>
          </w:p>
          <w:p w14:paraId="11AA8D73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TrainingTimesLastYear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0.005124</w:t>
            </w:r>
          </w:p>
          <w:p w14:paraId="57013CA2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Department                  0.005050</w:t>
            </w:r>
          </w:p>
          <w:p w14:paraId="657FF41B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PercentSalaryHike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0.002621</w:t>
            </w:r>
          </w:p>
          <w:p w14:paraId="78C4A72B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WorkLifeBalance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0.002069</w:t>
            </w:r>
          </w:p>
          <w:p w14:paraId="2B4E0406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YearsSinceLastPromotion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0.001355</w:t>
            </w:r>
          </w:p>
          <w:p w14:paraId="6AFD2721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EducationField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0.001285</w:t>
            </w:r>
          </w:p>
          <w:p w14:paraId="0CD30BBC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Gender                      0.001261</w:t>
            </w:r>
          </w:p>
          <w:p w14:paraId="1775F0C2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RelationshipSatisfaction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0.001214</w:t>
            </w:r>
          </w:p>
          <w:p w14:paraId="22A20491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BusinessTravel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0.000610</w:t>
            </w:r>
          </w:p>
          <w:p w14:paraId="3C95EA18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Education                   0.000117</w:t>
            </w:r>
          </w:p>
          <w:p w14:paraId="5E427621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StandardHours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0.000000</w:t>
            </w:r>
          </w:p>
          <w:p w14:paraId="36BAC0E8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PerformanceRating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0.000000</w:t>
            </w:r>
          </w:p>
          <w:p w14:paraId="358753DB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EmployeeCount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               0.000000</w:t>
            </w:r>
          </w:p>
          <w:p w14:paraId="23A8CEA7" w14:textId="77777777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Over18                      0.000000</w:t>
            </w:r>
          </w:p>
          <w:p w14:paraId="140B13EF" w14:textId="1E0CAB32" w:rsidR="006402C0" w:rsidRPr="006402C0" w:rsidRDefault="006402C0" w:rsidP="006402C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dtype</w:t>
            </w:r>
            <w:proofErr w:type="spellEnd"/>
            <w:r w:rsidRPr="006402C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: float64</w:t>
            </w:r>
          </w:p>
          <w:p w14:paraId="47E3854E" w14:textId="77777777" w:rsidR="006402C0" w:rsidRDefault="006402C0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FD39124" w14:textId="080877AB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Based on the feature importance scores obtained from the </w:t>
            </w:r>
            <w:proofErr w:type="spellStart"/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RandomForestClassifier</w:t>
            </w:r>
            <w:proofErr w:type="spellEnd"/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, we can make the following inferences 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regarding their contribution to attrition:</w:t>
            </w:r>
          </w:p>
          <w:p w14:paraId="1273D9A3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171079A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37330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OverTime</w:t>
            </w:r>
            <w:proofErr w:type="spellEnd"/>
            <w:r w:rsidRPr="0037330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(0.204276):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The most important feature in predicting attrition is whether an employee works overtime. This suggests that employees who work overtime are more likely to experience attrition.</w:t>
            </w:r>
          </w:p>
          <w:p w14:paraId="683D5A10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4B4FDB8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YearsAtCompany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(0.134222):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The number of years an employee has been with the company is also a significant factor. Longer tenure may be associated with lower attrition.</w:t>
            </w:r>
          </w:p>
          <w:p w14:paraId="7E763BFB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8E7F89C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MonthlyIncome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(0.117399):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Monthly income plays a crucial role. Lower income levels might lead to a higher likelihood of attrition.</w:t>
            </w:r>
          </w:p>
          <w:p w14:paraId="163925DB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96E0A57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StockOptionLevel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(0.109298):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The level of stock options granted to an employee is another important factor. More stock options may reduce attrition.</w:t>
            </w:r>
          </w:p>
          <w:p w14:paraId="7D8F85E4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6107750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JobLevel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(0.092958):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An employee's job level within the company also contributes significantly. Higher job levels may lead to lower attrition.</w:t>
            </w:r>
          </w:p>
          <w:p w14:paraId="40BDF8BA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2FBC80B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YearsWithCurrManager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(0.076356):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The number of years an employee has been with their current manager influences attrition. Longer relationships with managers may reduce attrition.</w:t>
            </w:r>
          </w:p>
          <w:p w14:paraId="20362AFC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91BC8FB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Age (0.059470):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Employee age is a factor, suggesting that younger employees may be more likely to leave.</w:t>
            </w:r>
          </w:p>
          <w:p w14:paraId="19FA314F" w14:textId="77777777" w:rsidR="0037330C" w:rsidRPr="00A732A5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  <w:p w14:paraId="2E425B4C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TotalWorkingYears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(0.043937):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The total number of years an employee has been working is relevant. More experience may reduce attrition.</w:t>
            </w:r>
          </w:p>
          <w:p w14:paraId="42B543E8" w14:textId="77777777" w:rsidR="0037330C" w:rsidRPr="00A732A5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  <w:p w14:paraId="3EFAF831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YearsInCurrentRole</w:t>
            </w:r>
            <w:proofErr w:type="spellEnd"/>
            <w:r w:rsidRPr="00A732A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(0.024694):</w:t>
            </w: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The duration an employee has been in their current role also impacts attrition. Longer tenure in the same role may reduce attrition.</w:t>
            </w:r>
          </w:p>
          <w:p w14:paraId="3D1052A2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63EDABB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DistanceFromHome</w:t>
            </w:r>
            <w:proofErr w:type="spellEnd"/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(0.015551): The distance an employee lives from work contributes, indicating that employees with longer commutes might have higher attrition.</w:t>
            </w:r>
          </w:p>
          <w:p w14:paraId="245A1585" w14:textId="77777777" w:rsidR="0037330C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4B04AFD" w14:textId="7A035D73" w:rsidR="000D2FE9" w:rsidRPr="0037330C" w:rsidRDefault="0037330C" w:rsidP="0037330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7330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These findings suggest that a combination of factors related to work hours, career progression, income, and personal factors like age and commute distance play a role in employee attrition. </w:t>
            </w:r>
          </w:p>
        </w:tc>
      </w:tr>
    </w:tbl>
    <w:p w14:paraId="62DA9A06" w14:textId="77777777" w:rsidR="000D2FE9" w:rsidRDefault="000D2FE9" w:rsidP="00E01E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2FE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19EE" w14:textId="77777777" w:rsidR="00C3557A" w:rsidRDefault="00C3557A" w:rsidP="00881CDF">
      <w:pPr>
        <w:spacing w:line="240" w:lineRule="auto"/>
      </w:pPr>
      <w:r>
        <w:separator/>
      </w:r>
    </w:p>
  </w:endnote>
  <w:endnote w:type="continuationSeparator" w:id="0">
    <w:p w14:paraId="124C0651" w14:textId="77777777" w:rsidR="00C3557A" w:rsidRDefault="00C3557A" w:rsidP="00881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13D1" w14:textId="77777777" w:rsidR="00C3557A" w:rsidRDefault="00C3557A" w:rsidP="00881CDF">
      <w:pPr>
        <w:spacing w:line="240" w:lineRule="auto"/>
      </w:pPr>
      <w:r>
        <w:separator/>
      </w:r>
    </w:p>
  </w:footnote>
  <w:footnote w:type="continuationSeparator" w:id="0">
    <w:p w14:paraId="344AE789" w14:textId="77777777" w:rsidR="00C3557A" w:rsidRDefault="00C3557A" w:rsidP="00881C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1B97"/>
    <w:multiLevelType w:val="multilevel"/>
    <w:tmpl w:val="33C43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B81AE7"/>
    <w:multiLevelType w:val="multilevel"/>
    <w:tmpl w:val="9C2856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D81187"/>
    <w:multiLevelType w:val="multilevel"/>
    <w:tmpl w:val="3E7A5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CD27F1"/>
    <w:multiLevelType w:val="multilevel"/>
    <w:tmpl w:val="2B7EF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E302DB"/>
    <w:multiLevelType w:val="multilevel"/>
    <w:tmpl w:val="6958B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9285263">
    <w:abstractNumId w:val="1"/>
  </w:num>
  <w:num w:numId="2" w16cid:durableId="1799297121">
    <w:abstractNumId w:val="3"/>
  </w:num>
  <w:num w:numId="3" w16cid:durableId="1251962475">
    <w:abstractNumId w:val="0"/>
  </w:num>
  <w:num w:numId="4" w16cid:durableId="1871334058">
    <w:abstractNumId w:val="4"/>
  </w:num>
  <w:num w:numId="5" w16cid:durableId="189276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59"/>
    <w:rsid w:val="000D2FE9"/>
    <w:rsid w:val="001256AE"/>
    <w:rsid w:val="0033317F"/>
    <w:rsid w:val="0037330C"/>
    <w:rsid w:val="004B2210"/>
    <w:rsid w:val="006402C0"/>
    <w:rsid w:val="00881CDF"/>
    <w:rsid w:val="009478B7"/>
    <w:rsid w:val="00A05EBF"/>
    <w:rsid w:val="00A26BC5"/>
    <w:rsid w:val="00A732A5"/>
    <w:rsid w:val="00A741B4"/>
    <w:rsid w:val="00AE1B00"/>
    <w:rsid w:val="00C3557A"/>
    <w:rsid w:val="00C9079D"/>
    <w:rsid w:val="00D66D03"/>
    <w:rsid w:val="00DF4D8A"/>
    <w:rsid w:val="00DF51EF"/>
    <w:rsid w:val="00E01E7E"/>
    <w:rsid w:val="00F10B59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2F571"/>
  <w15:docId w15:val="{2D97FAE3-1671-499D-8BEC-C8FD551D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Semant Chauhan</dc:creator>
  <cp:lastModifiedBy>Kumar, Arun (893)</cp:lastModifiedBy>
  <cp:revision>15</cp:revision>
  <dcterms:created xsi:type="dcterms:W3CDTF">2023-10-02T08:56:00Z</dcterms:created>
  <dcterms:modified xsi:type="dcterms:W3CDTF">2023-10-08T15:21:00Z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2023-10-08T12:56:38Z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a9066b35-f84a-4f11-a125-db17e5291766</vt:lpwstr>
  </property>
  <property fmtid="{D5CDD505-2E9C-101B-9397-08002B2CF9AE}" pid="8" name="MSIP_Label_ab5ff3ce-c151-426b-9620-64dd2650a755_ContentBits">
    <vt:lpwstr>0</vt:lpwstr>
  </property>
</Properties>
</file>