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728D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Introduction</w:t>
      </w:r>
    </w:p>
    <w:p w14:paraId="40267D57" w14:textId="77777777" w:rsidR="00873D6A" w:rsidRPr="00873D6A" w:rsidRDefault="00873D6A" w:rsidP="00873D6A">
      <w:pPr>
        <w:rPr>
          <w:sz w:val="32"/>
          <w:szCs w:val="32"/>
        </w:rPr>
      </w:pPr>
    </w:p>
    <w:p w14:paraId="1FA33E96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The login and signup page </w:t>
      </w:r>
      <w:proofErr w:type="gramStart"/>
      <w:r w:rsidRPr="00873D6A">
        <w:rPr>
          <w:sz w:val="32"/>
          <w:szCs w:val="32"/>
        </w:rPr>
        <w:t>is</w:t>
      </w:r>
      <w:proofErr w:type="gramEnd"/>
      <w:r w:rsidRPr="00873D6A">
        <w:rPr>
          <w:sz w:val="32"/>
          <w:szCs w:val="32"/>
        </w:rPr>
        <w:t xml:space="preserve"> an essential component of any </w:t>
      </w:r>
    </w:p>
    <w:p w14:paraId="54A4BB03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web application or website that requires user authentication. </w:t>
      </w:r>
    </w:p>
    <w:p w14:paraId="4EA7369C" w14:textId="05067CE8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It is crucial to ensure that the login and signup </w:t>
      </w:r>
      <w:r w:rsidRPr="00873D6A">
        <w:rPr>
          <w:sz w:val="32"/>
          <w:szCs w:val="32"/>
        </w:rPr>
        <w:t>functionality.</w:t>
      </w:r>
      <w:r w:rsidRPr="00873D6A">
        <w:rPr>
          <w:sz w:val="32"/>
          <w:szCs w:val="32"/>
        </w:rPr>
        <w:t xml:space="preserve"> </w:t>
      </w:r>
    </w:p>
    <w:p w14:paraId="7FE6D450" w14:textId="05B8208D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is tested thoroughly to ensure that users can successfully </w:t>
      </w:r>
      <w:r w:rsidRPr="00873D6A">
        <w:rPr>
          <w:sz w:val="32"/>
          <w:szCs w:val="32"/>
        </w:rPr>
        <w:t>create.</w:t>
      </w:r>
      <w:r w:rsidRPr="00873D6A">
        <w:rPr>
          <w:sz w:val="32"/>
          <w:szCs w:val="32"/>
        </w:rPr>
        <w:t xml:space="preserve"> </w:t>
      </w:r>
    </w:p>
    <w:p w14:paraId="556BF281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an account and log in to the system. In this report, we outline the </w:t>
      </w:r>
    </w:p>
    <w:p w14:paraId="29431901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test cases for a login and signup page that have been designed to </w:t>
      </w:r>
    </w:p>
    <w:p w14:paraId="0E23028C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ensure that the functionality of the page is tested thoroughly.</w:t>
      </w:r>
    </w:p>
    <w:p w14:paraId="70257DC3" w14:textId="77777777" w:rsidR="00873D6A" w:rsidRPr="00873D6A" w:rsidRDefault="00873D6A" w:rsidP="00873D6A">
      <w:pPr>
        <w:rPr>
          <w:sz w:val="32"/>
          <w:szCs w:val="32"/>
        </w:rPr>
      </w:pPr>
    </w:p>
    <w:p w14:paraId="695697ED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Test cases for Sign up: </w:t>
      </w:r>
    </w:p>
    <w:p w14:paraId="3A0F4321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1) Enter a valid email address and password that meets the password </w:t>
      </w:r>
    </w:p>
    <w:p w14:paraId="768F0F45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requirements -- Pass</w:t>
      </w:r>
    </w:p>
    <w:p w14:paraId="6949B270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2) Verify that the user is not able to sign up with an invalid email </w:t>
      </w:r>
    </w:p>
    <w:p w14:paraId="4B4F73F0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address or password that does not meet the password requirements. --Pass</w:t>
      </w:r>
    </w:p>
    <w:p w14:paraId="421FA4B1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3) Enter an email address that is already registered in the system. --Pass</w:t>
      </w:r>
    </w:p>
    <w:p w14:paraId="52FDE05C" w14:textId="0AAAC42B" w:rsid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4) Enter a password that is less that 8 characters. </w:t>
      </w:r>
      <w:r w:rsidR="00993215">
        <w:rPr>
          <w:sz w:val="32"/>
          <w:szCs w:val="32"/>
        </w:rPr>
        <w:t>–</w:t>
      </w:r>
      <w:r w:rsidRPr="00873D6A">
        <w:rPr>
          <w:sz w:val="32"/>
          <w:szCs w:val="32"/>
        </w:rPr>
        <w:t>Fail</w:t>
      </w:r>
    </w:p>
    <w:p w14:paraId="31C9F26E" w14:textId="7A23F395" w:rsidR="00993215" w:rsidRPr="00873D6A" w:rsidRDefault="00993215" w:rsidP="00873D6A">
      <w:pPr>
        <w:rPr>
          <w:sz w:val="32"/>
          <w:szCs w:val="32"/>
        </w:rPr>
      </w:pPr>
      <w:r>
        <w:rPr>
          <w:sz w:val="32"/>
          <w:szCs w:val="32"/>
        </w:rPr>
        <w:t>5) Enter a password that does not contain a capital letter, small letter, number, or a special character. --Fail</w:t>
      </w:r>
    </w:p>
    <w:p w14:paraId="7094FCE4" w14:textId="77777777" w:rsidR="00873D6A" w:rsidRPr="00873D6A" w:rsidRDefault="00873D6A" w:rsidP="00873D6A">
      <w:pPr>
        <w:rPr>
          <w:sz w:val="32"/>
          <w:szCs w:val="32"/>
        </w:rPr>
      </w:pPr>
    </w:p>
    <w:p w14:paraId="1EB69E02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Test cases for Login:</w:t>
      </w:r>
    </w:p>
    <w:p w14:paraId="5ED86AD9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1) Enter a valid email address and password that are saved in the </w:t>
      </w:r>
    </w:p>
    <w:p w14:paraId="2F87E28C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system. --Pass</w:t>
      </w:r>
    </w:p>
    <w:p w14:paraId="0B0AD4ED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2) Verify that the user is not able to log in with invalid credentials. --Pass</w:t>
      </w:r>
    </w:p>
    <w:p w14:paraId="39974730" w14:textId="77777777" w:rsidR="00873D6A" w:rsidRP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>3) Verify that the "Forgot Password" functionality works as expected. --Pass</w:t>
      </w:r>
    </w:p>
    <w:p w14:paraId="4A8C715B" w14:textId="6FBCC4DF" w:rsidR="00873D6A" w:rsidRDefault="00873D6A" w:rsidP="00873D6A">
      <w:pPr>
        <w:rPr>
          <w:sz w:val="32"/>
          <w:szCs w:val="32"/>
        </w:rPr>
      </w:pPr>
      <w:r w:rsidRPr="00873D6A">
        <w:rPr>
          <w:sz w:val="32"/>
          <w:szCs w:val="32"/>
        </w:rPr>
        <w:t xml:space="preserve">4) Enter a password that is less that 8 characters. </w:t>
      </w:r>
      <w:r w:rsidR="00993215">
        <w:rPr>
          <w:sz w:val="32"/>
          <w:szCs w:val="32"/>
        </w:rPr>
        <w:t>–</w:t>
      </w:r>
      <w:r w:rsidRPr="00873D6A">
        <w:rPr>
          <w:sz w:val="32"/>
          <w:szCs w:val="32"/>
        </w:rPr>
        <w:t>Fail</w:t>
      </w:r>
    </w:p>
    <w:p w14:paraId="37D984EA" w14:textId="5BE72115" w:rsidR="00993215" w:rsidRPr="00873D6A" w:rsidRDefault="00993215" w:rsidP="00993215">
      <w:pPr>
        <w:rPr>
          <w:sz w:val="32"/>
          <w:szCs w:val="32"/>
        </w:rPr>
      </w:pPr>
      <w:r>
        <w:rPr>
          <w:sz w:val="32"/>
          <w:szCs w:val="32"/>
        </w:rPr>
        <w:t xml:space="preserve">5) Enter a password that does not contain a capital letter, small letter, </w:t>
      </w:r>
      <w:r>
        <w:rPr>
          <w:sz w:val="32"/>
          <w:szCs w:val="32"/>
        </w:rPr>
        <w:t>number,</w:t>
      </w:r>
      <w:r>
        <w:rPr>
          <w:sz w:val="32"/>
          <w:szCs w:val="32"/>
        </w:rPr>
        <w:t xml:space="preserve"> or a special character.</w:t>
      </w:r>
    </w:p>
    <w:p w14:paraId="562A2979" w14:textId="77777777" w:rsidR="00993215" w:rsidRPr="00873D6A" w:rsidRDefault="00993215" w:rsidP="00873D6A">
      <w:pPr>
        <w:rPr>
          <w:sz w:val="32"/>
          <w:szCs w:val="32"/>
        </w:rPr>
      </w:pPr>
    </w:p>
    <w:sectPr w:rsidR="00993215" w:rsidRPr="0087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A"/>
    <w:rsid w:val="001212FF"/>
    <w:rsid w:val="00873D6A"/>
    <w:rsid w:val="009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8BB2"/>
  <w15:chartTrackingRefBased/>
  <w15:docId w15:val="{1C9A9A61-ACF1-A64D-B7E0-50D9BE1A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Viswanathan</dc:creator>
  <cp:keywords/>
  <dc:description/>
  <cp:lastModifiedBy>Aruna Viswanathan</cp:lastModifiedBy>
  <cp:revision>1</cp:revision>
  <dcterms:created xsi:type="dcterms:W3CDTF">2023-03-27T22:14:00Z</dcterms:created>
  <dcterms:modified xsi:type="dcterms:W3CDTF">2023-03-27T23:55:00Z</dcterms:modified>
</cp:coreProperties>
</file>