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EE9AB02" w:rsidP="60857732" w:rsidRDefault="2EE9AB02" w14:paraId="23946B77" w14:textId="6192D691">
      <w:pPr>
        <w:rPr>
          <w:b w:val="1"/>
          <w:bCs w:val="1"/>
          <w:color w:val="215E99" w:themeColor="text2" w:themeTint="BF" w:themeShade="FF"/>
          <w:sz w:val="26"/>
          <w:szCs w:val="26"/>
        </w:rPr>
      </w:pPr>
      <w:r w:rsidRPr="60857732" w:rsidR="2EE9AB02">
        <w:rPr>
          <w:b w:val="1"/>
          <w:bCs w:val="1"/>
          <w:color w:val="215E99" w:themeColor="text2" w:themeTint="BF" w:themeShade="FF"/>
          <w:sz w:val="26"/>
          <w:szCs w:val="26"/>
        </w:rPr>
        <w:t xml:space="preserve">I highly recommend </w:t>
      </w:r>
      <w:r w:rsidRPr="60857732" w:rsidR="2CCE7F2F">
        <w:rPr>
          <w:b w:val="1"/>
          <w:bCs w:val="1"/>
          <w:color w:val="215E99" w:themeColor="text2" w:themeTint="BF" w:themeShade="FF"/>
          <w:sz w:val="26"/>
          <w:szCs w:val="26"/>
        </w:rPr>
        <w:t>making a</w:t>
      </w:r>
      <w:r w:rsidRPr="60857732" w:rsidR="47888AEB">
        <w:rPr>
          <w:b w:val="1"/>
          <w:bCs w:val="1"/>
          <w:color w:val="215E99" w:themeColor="text2" w:themeTint="BF" w:themeShade="FF"/>
          <w:sz w:val="26"/>
          <w:szCs w:val="26"/>
        </w:rPr>
        <w:t xml:space="preserve"> copy of these study guides</w:t>
      </w:r>
      <w:r w:rsidRPr="60857732" w:rsidR="2F9ABC2A">
        <w:rPr>
          <w:b w:val="1"/>
          <w:bCs w:val="1"/>
          <w:color w:val="215E99" w:themeColor="text2" w:themeTint="BF" w:themeShade="FF"/>
          <w:sz w:val="26"/>
          <w:szCs w:val="26"/>
        </w:rPr>
        <w:t xml:space="preserve"> every week</w:t>
      </w:r>
      <w:r w:rsidRPr="60857732" w:rsidR="47888AEB">
        <w:rPr>
          <w:b w:val="1"/>
          <w:bCs w:val="1"/>
          <w:color w:val="215E99" w:themeColor="text2" w:themeTint="BF" w:themeShade="FF"/>
          <w:sz w:val="26"/>
          <w:szCs w:val="26"/>
        </w:rPr>
        <w:t xml:space="preserve"> </w:t>
      </w:r>
      <w:r w:rsidRPr="60857732" w:rsidR="2EE9AB02">
        <w:rPr>
          <w:b w:val="1"/>
          <w:bCs w:val="1"/>
          <w:color w:val="215E99" w:themeColor="text2" w:themeTint="BF" w:themeShade="FF"/>
          <w:sz w:val="26"/>
          <w:szCs w:val="26"/>
        </w:rPr>
        <w:t xml:space="preserve">AND </w:t>
      </w:r>
      <w:r w:rsidRPr="60857732" w:rsidR="145EBC44">
        <w:rPr>
          <w:b w:val="1"/>
          <w:bCs w:val="1"/>
          <w:color w:val="215E99" w:themeColor="text2" w:themeTint="BF" w:themeShade="FF"/>
          <w:sz w:val="26"/>
          <w:szCs w:val="26"/>
        </w:rPr>
        <w:t xml:space="preserve">ACTUALLY </w:t>
      </w:r>
      <w:r w:rsidRPr="60857732" w:rsidR="675D54BB">
        <w:rPr>
          <w:b w:val="1"/>
          <w:bCs w:val="1"/>
          <w:color w:val="215E99" w:themeColor="text2" w:themeTint="BF" w:themeShade="FF"/>
          <w:sz w:val="26"/>
          <w:szCs w:val="26"/>
        </w:rPr>
        <w:t>STUDYING</w:t>
      </w:r>
      <w:r w:rsidRPr="60857732" w:rsidR="2EE9AB02">
        <w:rPr>
          <w:b w:val="1"/>
          <w:bCs w:val="1"/>
          <w:color w:val="215E99" w:themeColor="text2" w:themeTint="BF" w:themeShade="FF"/>
          <w:sz w:val="26"/>
          <w:szCs w:val="26"/>
        </w:rPr>
        <w:t xml:space="preserve"> </w:t>
      </w:r>
      <w:r w:rsidRPr="60857732" w:rsidR="79776B1E">
        <w:rPr>
          <w:b w:val="1"/>
          <w:bCs w:val="1"/>
          <w:color w:val="215E99" w:themeColor="text2" w:themeTint="BF" w:themeShade="FF"/>
          <w:sz w:val="26"/>
          <w:szCs w:val="26"/>
        </w:rPr>
        <w:t>THEM</w:t>
      </w:r>
      <w:r w:rsidRPr="60857732" w:rsidR="2EE9AB02">
        <w:rPr>
          <w:b w:val="1"/>
          <w:bCs w:val="1"/>
          <w:color w:val="215E99" w:themeColor="text2" w:themeTint="BF" w:themeShade="FF"/>
          <w:sz w:val="26"/>
          <w:szCs w:val="26"/>
        </w:rPr>
        <w:t xml:space="preserve"> to prep for QC. Every topic should be found in my notes</w:t>
      </w:r>
      <w:r w:rsidRPr="60857732" w:rsidR="4E6A93C4">
        <w:rPr>
          <w:b w:val="1"/>
          <w:bCs w:val="1"/>
          <w:color w:val="215E99" w:themeColor="text2" w:themeTint="BF" w:themeShade="FF"/>
          <w:sz w:val="26"/>
          <w:szCs w:val="26"/>
        </w:rPr>
        <w:t xml:space="preserve"> (or from PEP)</w:t>
      </w:r>
      <w:r w:rsidRPr="60857732" w:rsidR="2EE9AB02">
        <w:rPr>
          <w:b w:val="1"/>
          <w:bCs w:val="1"/>
          <w:color w:val="215E99" w:themeColor="text2" w:themeTint="BF" w:themeShade="FF"/>
          <w:sz w:val="26"/>
          <w:szCs w:val="26"/>
        </w:rPr>
        <w:t xml:space="preserve">, but feel free to look up anything </w:t>
      </w:r>
      <w:r w:rsidRPr="60857732" w:rsidR="2EE9AB02">
        <w:rPr>
          <w:b w:val="1"/>
          <w:bCs w:val="1"/>
          <w:color w:val="215E99" w:themeColor="text2" w:themeTint="BF" w:themeShade="FF"/>
          <w:sz w:val="26"/>
          <w:szCs w:val="26"/>
        </w:rPr>
        <w:t>you’re</w:t>
      </w:r>
      <w:r w:rsidRPr="60857732" w:rsidR="2EE9AB02">
        <w:rPr>
          <w:b w:val="1"/>
          <w:bCs w:val="1"/>
          <w:color w:val="215E99" w:themeColor="text2" w:themeTint="BF" w:themeShade="FF"/>
          <w:sz w:val="26"/>
          <w:szCs w:val="26"/>
        </w:rPr>
        <w:t xml:space="preserve"> unsure about. Collaborate with your peers to get these done! </w:t>
      </w:r>
      <w:r w:rsidRPr="60857732" w:rsidR="31C45B68">
        <w:rPr>
          <w:b w:val="1"/>
          <w:bCs w:val="1"/>
          <w:color w:val="215E99" w:themeColor="text2" w:themeTint="BF" w:themeShade="FF"/>
          <w:sz w:val="26"/>
          <w:szCs w:val="26"/>
        </w:rPr>
        <w:t xml:space="preserve">Historically, my most successful associates fill these study guides out </w:t>
      </w:r>
      <w:r w:rsidRPr="60857732" w:rsidR="499FD0DA">
        <w:rPr>
          <w:b w:val="1"/>
          <w:bCs w:val="1"/>
          <w:color w:val="215E99" w:themeColor="text2" w:themeTint="BF" w:themeShade="FF"/>
          <w:sz w:val="26"/>
          <w:szCs w:val="26"/>
        </w:rPr>
        <w:t xml:space="preserve">regularly </w:t>
      </w:r>
      <w:r w:rsidRPr="60857732" w:rsidR="31C45B68">
        <w:rPr>
          <w:b w:val="1"/>
          <w:bCs w:val="1"/>
          <w:color w:val="215E99" w:themeColor="text2" w:themeTint="BF" w:themeShade="FF"/>
          <w:sz w:val="26"/>
          <w:szCs w:val="26"/>
        </w:rPr>
        <w:t xml:space="preserve">and </w:t>
      </w:r>
      <w:r w:rsidRPr="60857732" w:rsidR="5DF372A9">
        <w:rPr>
          <w:b w:val="1"/>
          <w:bCs w:val="1"/>
          <w:color w:val="215E99" w:themeColor="text2" w:themeTint="BF" w:themeShade="FF"/>
          <w:sz w:val="26"/>
          <w:szCs w:val="26"/>
        </w:rPr>
        <w:t>discuss</w:t>
      </w:r>
      <w:r w:rsidRPr="60857732" w:rsidR="31C45B68">
        <w:rPr>
          <w:b w:val="1"/>
          <w:bCs w:val="1"/>
          <w:color w:val="215E99" w:themeColor="text2" w:themeTint="BF" w:themeShade="FF"/>
          <w:sz w:val="26"/>
          <w:szCs w:val="26"/>
        </w:rPr>
        <w:t xml:space="preserve"> them together.</w:t>
      </w:r>
    </w:p>
    <w:p w:rsidR="719CE890" w:rsidP="60857732" w:rsidRDefault="719CE890" w14:paraId="7655709C" w14:textId="2B45D59C">
      <w:pPr>
        <w:pStyle w:val="ListParagraph"/>
        <w:numPr>
          <w:ilvl w:val="0"/>
          <w:numId w:val="94"/>
        </w:numPr>
        <w:rPr>
          <w:b w:val="1"/>
          <w:bCs w:val="1"/>
          <w:color w:val="215E99" w:themeColor="text2" w:themeTint="BF" w:themeShade="FF"/>
          <w:sz w:val="26"/>
          <w:szCs w:val="26"/>
        </w:rPr>
      </w:pPr>
      <w:r w:rsidRPr="60857732" w:rsidR="719CE890">
        <w:rPr>
          <w:b w:val="1"/>
          <w:bCs w:val="1"/>
          <w:color w:val="215E99" w:themeColor="text2" w:themeTint="BF" w:themeShade="FF"/>
          <w:sz w:val="26"/>
          <w:szCs w:val="26"/>
        </w:rPr>
        <w:t xml:space="preserve">Also, </w:t>
      </w:r>
      <w:r w:rsidRPr="60857732" w:rsidR="719CE890">
        <w:rPr>
          <w:b w:val="1"/>
          <w:bCs w:val="1"/>
          <w:color w:val="215E99" w:themeColor="text2" w:themeTint="BF" w:themeShade="FF"/>
          <w:sz w:val="26"/>
          <w:szCs w:val="26"/>
        </w:rPr>
        <w:t>don’t</w:t>
      </w:r>
      <w:r w:rsidRPr="60857732" w:rsidR="719CE890">
        <w:rPr>
          <w:b w:val="1"/>
          <w:bCs w:val="1"/>
          <w:color w:val="215E99" w:themeColor="text2" w:themeTint="BF" w:themeShade="FF"/>
          <w:sz w:val="26"/>
          <w:szCs w:val="26"/>
        </w:rPr>
        <w:t xml:space="preserve"> forget to click </w:t>
      </w:r>
      <w:r w:rsidRPr="60857732" w:rsidR="315839C7">
        <w:rPr>
          <w:b w:val="1"/>
          <w:bCs w:val="1"/>
          <w:color w:val="215E99" w:themeColor="text2" w:themeTint="BF" w:themeShade="FF"/>
          <w:sz w:val="26"/>
          <w:szCs w:val="26"/>
        </w:rPr>
        <w:t>and read</w:t>
      </w:r>
      <w:r w:rsidRPr="60857732" w:rsidR="719CE890">
        <w:rPr>
          <w:b w:val="1"/>
          <w:bCs w:val="1"/>
          <w:color w:val="215E99" w:themeColor="text2" w:themeTint="BF" w:themeShade="FF"/>
          <w:sz w:val="26"/>
          <w:szCs w:val="26"/>
        </w:rPr>
        <w:t xml:space="preserve"> the curriculum</w:t>
      </w:r>
      <w:r w:rsidRPr="60857732" w:rsidR="62BE7294">
        <w:rPr>
          <w:b w:val="1"/>
          <w:bCs w:val="1"/>
          <w:color w:val="215E99" w:themeColor="text2" w:themeTint="BF" w:themeShade="FF"/>
          <w:sz w:val="26"/>
          <w:szCs w:val="26"/>
        </w:rPr>
        <w:t xml:space="preserve"> topics! They often</w:t>
      </w:r>
      <w:r w:rsidRPr="60857732" w:rsidR="719CE890">
        <w:rPr>
          <w:b w:val="1"/>
          <w:bCs w:val="1"/>
          <w:color w:val="215E99" w:themeColor="text2" w:themeTint="BF" w:themeShade="FF"/>
          <w:sz w:val="26"/>
          <w:szCs w:val="26"/>
        </w:rPr>
        <w:t xml:space="preserve"> </w:t>
      </w:r>
      <w:r w:rsidRPr="60857732" w:rsidR="719CE890">
        <w:rPr>
          <w:b w:val="1"/>
          <w:bCs w:val="1"/>
          <w:color w:val="215E99" w:themeColor="text2" w:themeTint="BF" w:themeShade="FF"/>
          <w:sz w:val="26"/>
          <w:szCs w:val="26"/>
        </w:rPr>
        <w:t>explain things differently from m</w:t>
      </w:r>
      <w:r w:rsidRPr="60857732" w:rsidR="719CE890">
        <w:rPr>
          <w:b w:val="1"/>
          <w:bCs w:val="1"/>
          <w:color w:val="215E99" w:themeColor="text2" w:themeTint="BF" w:themeShade="FF"/>
          <w:sz w:val="26"/>
          <w:szCs w:val="26"/>
        </w:rPr>
        <w:t xml:space="preserve">e and </w:t>
      </w:r>
      <w:r w:rsidRPr="60857732" w:rsidR="719CE890">
        <w:rPr>
          <w:b w:val="1"/>
          <w:bCs w:val="1"/>
          <w:color w:val="215E99" w:themeColor="text2" w:themeTint="BF" w:themeShade="FF"/>
          <w:sz w:val="26"/>
          <w:szCs w:val="26"/>
        </w:rPr>
        <w:t>provide</w:t>
      </w:r>
      <w:r w:rsidRPr="60857732" w:rsidR="719CE890">
        <w:rPr>
          <w:b w:val="1"/>
          <w:bCs w:val="1"/>
          <w:color w:val="215E99" w:themeColor="text2" w:themeTint="BF" w:themeShade="FF"/>
          <w:sz w:val="26"/>
          <w:szCs w:val="26"/>
        </w:rPr>
        <w:t xml:space="preserve"> different examples. </w:t>
      </w:r>
    </w:p>
    <w:p w:rsidR="60857732" w:rsidP="454660ED" w:rsidRDefault="60857732" w14:paraId="04564458" w14:textId="5F671EC8">
      <w:pPr>
        <w:pStyle w:val="Normal"/>
        <w:rPr>
          <w:b w:val="1"/>
          <w:bCs w:val="1"/>
          <w:sz w:val="26"/>
          <w:szCs w:val="26"/>
        </w:rPr>
      </w:pPr>
    </w:p>
    <w:p w:rsidR="04B8C204" w:rsidP="7D087BA5" w:rsidRDefault="04B8C204" w14:paraId="19F76487" w14:textId="1A0D89C4">
      <w:pPr>
        <w:pStyle w:val="Normal"/>
        <w:rPr>
          <w:b w:val="1"/>
          <w:bCs w:val="1"/>
          <w:sz w:val="26"/>
          <w:szCs w:val="26"/>
        </w:rPr>
      </w:pPr>
      <w:r w:rsidRPr="7D087BA5" w:rsidR="04B8C204">
        <w:rPr>
          <w:b w:val="1"/>
          <w:bCs w:val="1"/>
          <w:sz w:val="26"/>
          <w:szCs w:val="26"/>
        </w:rPr>
        <w:t xml:space="preserve">Note: due to the fun scheduling issues, week 2’s QC study material is the same study guide as last week: </w:t>
      </w:r>
      <w:hyperlink r:id="R267b2a4f25f4483e">
        <w:r w:rsidRPr="7D087BA5" w:rsidR="04B8C204">
          <w:rPr>
            <w:rStyle w:val="Hyperlink"/>
            <w:b w:val="1"/>
            <w:bCs w:val="1"/>
          </w:rPr>
          <w:t>https://revaturetech.sharepoint.com/:w:/r/sites/240408-Reston-InfosysJavaPep784/_layouts/15/Doc.aspx?sourcedoc=%7BE6E55E4B-D067-4CB2-8EB8-E88EDC7E4538%7D&amp;file=_Spring%20and%20JavaSQL%20Study%20Guide.docx&amp;action=default&amp;mobileredirect=true</w:t>
        </w:r>
      </w:hyperlink>
    </w:p>
    <w:p w:rsidR="7D087BA5" w:rsidP="7D087BA5" w:rsidRDefault="7D087BA5" w14:paraId="0033750E" w14:textId="6E3D6595">
      <w:pPr>
        <w:pStyle w:val="Normal"/>
        <w:rPr>
          <w:b w:val="1"/>
          <w:bCs w:val="1"/>
          <w:sz w:val="26"/>
          <w:szCs w:val="26"/>
        </w:rPr>
      </w:pPr>
    </w:p>
    <w:p w:rsidR="7D087BA5" w:rsidP="7D087BA5" w:rsidRDefault="7D087BA5" w14:paraId="71F4E8BB" w14:textId="62AC1183">
      <w:pPr>
        <w:pStyle w:val="Normal"/>
        <w:rPr>
          <w:b w:val="1"/>
          <w:bCs w:val="1"/>
          <w:sz w:val="26"/>
          <w:szCs w:val="26"/>
        </w:rPr>
      </w:pPr>
    </w:p>
    <w:p w:rsidR="5FE28824" w:rsidP="5FE28824" w:rsidRDefault="5FE28824" w14:paraId="734AB598" w14:textId="070FC0BA">
      <w:pPr>
        <w:pStyle w:val="Normal"/>
        <w:rPr>
          <w:b w:val="1"/>
          <w:bCs w:val="1"/>
          <w:sz w:val="30"/>
          <w:szCs w:val="3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dl+bpg0zPBjxV" int2:id="Xr2tcfRw">
      <int2:state int2:type="AugLoop_Text_Critique" int2:value="Rejected"/>
    </int2:textHash>
    <int2:textHash int2:hashCode="OjtEG5uxh2yWAK" int2:id="edvJ2WOS">
      <int2:state int2:type="AugLoop_Text_Critique" int2:value="Rejected"/>
    </int2:textHash>
    <int2:textHash int2:hashCode="ndlMaTQYYzOgDm" int2:id="gZJq8OPK">
      <int2:state int2:type="AugLoop_Text_Critique" int2:value="Rejected"/>
    </int2:textHash>
    <int2:textHash int2:hashCode="BHNn05WlIHZAEK" int2:id="6KYJYloo">
      <int2:state int2:type="AugLoop_Text_Critique" int2:value="Rejected"/>
    </int2:textHash>
    <int2:textHash int2:hashCode="F4oVGJ/Ouklro2" int2:id="56NXZ77T">
      <int2:state int2:type="AugLoop_Text_Critique" int2:value="Rejected"/>
    </int2:textHash>
    <int2:textHash int2:hashCode="pJRzqpIklMYgRl" int2:id="Tx8jyU6Q">
      <int2:state int2:type="AugLoop_Text_Critique" int2:value="Rejected"/>
    </int2:textHash>
    <int2:bookmark int2:bookmarkName="_Int_ZlkmoDN6" int2:invalidationBookmarkName="" int2:hashCode="yqMIQvuKxzeVQ/" int2:id="W2tokrQl">
      <int2:state int2:type="AugLoop_Text_Critique" int2:value="Rejected"/>
    </int2:bookmark>
    <int2:bookmark int2:bookmarkName="_Int_t6tndXf3" int2:invalidationBookmarkName="" int2:hashCode="EkJxtOHGrl1Xpe" int2:id="ef1hOE2p">
      <int2:state int2:type="AugLoop_Text_Critique" int2:value="Rejected"/>
    </int2:bookmark>
    <int2:bookmark int2:bookmarkName="_Int_ECpL3sS2" int2:invalidationBookmarkName="" int2:hashCode="0BWTp7ORkkS5Wc" int2:id="ImNVXrXW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72">
    <w:nsid w:val="311263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1">
    <w:nsid w:val="2a9346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0">
    <w:nsid w:val="651f00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9">
    <w:nsid w:val="118545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8">
    <w:nsid w:val="39c4241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7">
    <w:nsid w:val="3501bf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6">
    <w:nsid w:val="4830d0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5">
    <w:nsid w:val="8ca79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4">
    <w:nsid w:val="411b0d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3">
    <w:nsid w:val="3a847d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2">
    <w:nsid w:val="6e601aa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1">
    <w:nsid w:val="20d5996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0">
    <w:nsid w:val="68f1bba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9">
    <w:nsid w:val="35fca6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8">
    <w:nsid w:val="3ed61fb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7">
    <w:nsid w:val="1b54e6f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6">
    <w:nsid w:val="234750e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5">
    <w:nsid w:val="5698bee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4">
    <w:nsid w:val="64604f7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3">
    <w:nsid w:val="6f29db4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2">
    <w:nsid w:val="6dcc954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1">
    <w:nsid w:val="3d5856b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0">
    <w:nsid w:val="329d80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9">
    <w:nsid w:val="319a151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8">
    <w:nsid w:val="513ac70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7">
    <w:nsid w:val="69bc59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6">
    <w:nsid w:val="6c2f86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5">
    <w:nsid w:val="456744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4">
    <w:nsid w:val="313bfd2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3">
    <w:nsid w:val="2ba85e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2">
    <w:nsid w:val="6fc24e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1">
    <w:nsid w:val="57ae83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0">
    <w:nsid w:val="5194313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9">
    <w:nsid w:val="4ac301d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8">
    <w:nsid w:val="ed6fe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7">
    <w:nsid w:val="7a90e8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6">
    <w:nsid w:val="1c8d36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5">
    <w:nsid w:val="332aaf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4">
    <w:nsid w:val="c5cc9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3">
    <w:nsid w:val="62ab4b2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2">
    <w:nsid w:val="2b8e3d8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1">
    <w:nsid w:val="81c91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0">
    <w:nsid w:val="342c87c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9">
    <w:nsid w:val="21ce768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8">
    <w:nsid w:val="6e4949c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7">
    <w:nsid w:val="2280df9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6">
    <w:nsid w:val="3cc7929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5">
    <w:nsid w:val="13501a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4">
    <w:nsid w:val="2e6fbb0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3">
    <w:nsid w:val="614016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2">
    <w:nsid w:val="546cd55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1">
    <w:nsid w:val="3aef83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0">
    <w:nsid w:val="50f968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9">
    <w:nsid w:val="79c7a3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8">
    <w:nsid w:val="6c0eb0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7">
    <w:nsid w:val="130f81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6">
    <w:nsid w:val="5d6bad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70a3c8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4">
    <w:nsid w:val="42ab4a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3">
    <w:nsid w:val="881f7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2">
    <w:nsid w:val="375841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1">
    <w:nsid w:val="2b2b2c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5e2b12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62b58e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61095f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3748f50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1eca275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38daf76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nsid w:val="1671bca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5c211fc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1a961d9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24e084b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7699421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44be6b5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720271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●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2c14a2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1a63cd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71b346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4e4566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2b1412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209e1d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75cfef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3a9c4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4e0b482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e4332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4009cb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15bb0b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5bbb46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558b4c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e67d5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4f46e8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347e52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3d487b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11d917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4212422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576a29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4b9aa2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1abc16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6251e7e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4c7e6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70b089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4f9275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3bb2209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b1a96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9e569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27d72b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d65a1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616f8f7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5928e6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4bb06d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7328d0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3400d5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258359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3ba4c0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42cf01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146936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26178c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34e42c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6d6e32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3ab620c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a82f9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494ff9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48a3eb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16eaec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30563e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1becff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2ffd927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4f1e75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5c2717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e2fc5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48d5da5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d4603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5d9b82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364fc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28b47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fcaf6d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259b1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87bb8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1e39b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41ee0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60d8de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93870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a82fa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d0739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aa4d8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99039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1ef67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47dcdd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d66bc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b189a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79d22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c16cb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fcbab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d123a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51ad0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1ce530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6632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60f7a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3623f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566e2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697a1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fa3731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d009f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000e2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68f04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18941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a980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b5eea7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98378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47940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d551d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f41ff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2">
    <w:abstractNumId w:val="172"/>
  </w:num>
  <w:num w:numId="171">
    <w:abstractNumId w:val="171"/>
  </w:num>
  <w:num w:numId="170">
    <w:abstractNumId w:val="170"/>
  </w:num>
  <w:num w:numId="169">
    <w:abstractNumId w:val="169"/>
  </w:num>
  <w:num w:numId="168">
    <w:abstractNumId w:val="168"/>
  </w:num>
  <w:num w:numId="167">
    <w:abstractNumId w:val="167"/>
  </w:num>
  <w:num w:numId="166">
    <w:abstractNumId w:val="166"/>
  </w:num>
  <w:num w:numId="165">
    <w:abstractNumId w:val="165"/>
  </w:num>
  <w:num w:numId="164">
    <w:abstractNumId w:val="164"/>
  </w:num>
  <w:num w:numId="163">
    <w:abstractNumId w:val="163"/>
  </w:num>
  <w:num w:numId="162">
    <w:abstractNumId w:val="162"/>
  </w:num>
  <w:num w:numId="161">
    <w:abstractNumId w:val="161"/>
  </w:num>
  <w:num w:numId="160">
    <w:abstractNumId w:val="160"/>
  </w:num>
  <w:num w:numId="159">
    <w:abstractNumId w:val="159"/>
  </w:num>
  <w:num w:numId="158">
    <w:abstractNumId w:val="158"/>
  </w:num>
  <w:num w:numId="157">
    <w:abstractNumId w:val="157"/>
  </w:num>
  <w:num w:numId="156">
    <w:abstractNumId w:val="156"/>
  </w:num>
  <w:num w:numId="155">
    <w:abstractNumId w:val="155"/>
  </w:num>
  <w:num w:numId="154">
    <w:abstractNumId w:val="154"/>
  </w:num>
  <w:num w:numId="153">
    <w:abstractNumId w:val="153"/>
  </w:num>
  <w:num w:numId="152">
    <w:abstractNumId w:val="152"/>
  </w:num>
  <w:num w:numId="151">
    <w:abstractNumId w:val="151"/>
  </w:num>
  <w:num w:numId="150">
    <w:abstractNumId w:val="150"/>
  </w:num>
  <w:num w:numId="149">
    <w:abstractNumId w:val="149"/>
  </w:num>
  <w:num w:numId="148">
    <w:abstractNumId w:val="148"/>
  </w:num>
  <w:num w:numId="147">
    <w:abstractNumId w:val="147"/>
  </w:num>
  <w:num w:numId="146">
    <w:abstractNumId w:val="146"/>
  </w:num>
  <w:num w:numId="145">
    <w:abstractNumId w:val="145"/>
  </w:num>
  <w:num w:numId="144">
    <w:abstractNumId w:val="144"/>
  </w:num>
  <w:num w:numId="143">
    <w:abstractNumId w:val="143"/>
  </w:num>
  <w:num w:numId="142">
    <w:abstractNumId w:val="142"/>
  </w:num>
  <w:num w:numId="141">
    <w:abstractNumId w:val="141"/>
  </w:num>
  <w:num w:numId="140">
    <w:abstractNumId w:val="140"/>
  </w:num>
  <w:num w:numId="139">
    <w:abstractNumId w:val="139"/>
  </w:num>
  <w:num w:numId="138">
    <w:abstractNumId w:val="138"/>
  </w:num>
  <w:num w:numId="137">
    <w:abstractNumId w:val="137"/>
  </w:num>
  <w:num w:numId="136">
    <w:abstractNumId w:val="136"/>
  </w:num>
  <w:num w:numId="135">
    <w:abstractNumId w:val="135"/>
  </w:num>
  <w:num w:numId="134">
    <w:abstractNumId w:val="134"/>
  </w:num>
  <w:num w:numId="133">
    <w:abstractNumId w:val="133"/>
  </w:num>
  <w:num w:numId="132">
    <w:abstractNumId w:val="132"/>
  </w:num>
  <w:num w:numId="131">
    <w:abstractNumId w:val="131"/>
  </w:num>
  <w:num w:numId="130">
    <w:abstractNumId w:val="130"/>
  </w:num>
  <w:num w:numId="129">
    <w:abstractNumId w:val="129"/>
  </w:num>
  <w:num w:numId="128">
    <w:abstractNumId w:val="128"/>
  </w:num>
  <w:num w:numId="127">
    <w:abstractNumId w:val="127"/>
  </w:num>
  <w:num w:numId="126">
    <w:abstractNumId w:val="126"/>
  </w:num>
  <w:num w:numId="125">
    <w:abstractNumId w:val="125"/>
  </w:num>
  <w:num w:numId="124">
    <w:abstractNumId w:val="124"/>
  </w:num>
  <w:num w:numId="123">
    <w:abstractNumId w:val="123"/>
  </w:num>
  <w:num w:numId="122">
    <w:abstractNumId w:val="122"/>
  </w:num>
  <w:num w:numId="121">
    <w:abstractNumId w:val="121"/>
  </w:num>
  <w:num w:numId="120">
    <w:abstractNumId w:val="120"/>
  </w:num>
  <w:num w:numId="119">
    <w:abstractNumId w:val="119"/>
  </w:num>
  <w:num w:numId="118">
    <w:abstractNumId w:val="118"/>
  </w:num>
  <w:num w:numId="117">
    <w:abstractNumId w:val="117"/>
  </w:num>
  <w:num w:numId="116">
    <w:abstractNumId w:val="116"/>
  </w:num>
  <w:num w:numId="115">
    <w:abstractNumId w:val="115"/>
  </w:num>
  <w:num w:numId="114">
    <w:abstractNumId w:val="114"/>
  </w:num>
  <w:num w:numId="113">
    <w:abstractNumId w:val="113"/>
  </w:num>
  <w:num w:numId="112">
    <w:abstractNumId w:val="112"/>
  </w:num>
  <w:num w:numId="111">
    <w:abstractNumId w:val="111"/>
  </w:num>
  <w:num w:numId="110">
    <w:abstractNumId w:val="110"/>
  </w:num>
  <w:num w:numId="109">
    <w:abstractNumId w:val="109"/>
  </w:num>
  <w:num w:numId="108">
    <w:abstractNumId w:val="108"/>
  </w:num>
  <w:num w:numId="107">
    <w:abstractNumId w:val="107"/>
  </w:num>
  <w:num w:numId="106">
    <w:abstractNumId w:val="106"/>
  </w:num>
  <w:num w:numId="105">
    <w:abstractNumId w:val="105"/>
  </w:num>
  <w:num w:numId="104">
    <w:abstractNumId w:val="104"/>
  </w:num>
  <w:num w:numId="103">
    <w:abstractNumId w:val="103"/>
  </w:num>
  <w:num w:numId="102">
    <w:abstractNumId w:val="102"/>
  </w:num>
  <w:num w:numId="101">
    <w:abstractNumId w:val="101"/>
  </w:num>
  <w:num w:numId="100">
    <w:abstractNumId w:val="100"/>
  </w:num>
  <w:num w:numId="99">
    <w:abstractNumId w:val="99"/>
  </w:num>
  <w:num w:numId="98">
    <w:abstractNumId w:val="98"/>
  </w:num>
  <w:num w:numId="97">
    <w:abstractNumId w:val="97"/>
  </w:num>
  <w:num w:numId="96">
    <w:abstractNumId w:val="96"/>
  </w:num>
  <w:num w:numId="95">
    <w:abstractNumId w:val="95"/>
  </w:num>
  <w:num w:numId="94">
    <w:abstractNumId w:val="94"/>
  </w:num>
  <w:num w:numId="93">
    <w:abstractNumId w:val="93"/>
  </w:num>
  <w:num w:numId="92">
    <w:abstractNumId w:val="92"/>
  </w:num>
  <w:num w:numId="91">
    <w:abstractNumId w:val="91"/>
  </w: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8F0D83"/>
    <w:rsid w:val="017E74DB"/>
    <w:rsid w:val="02900F64"/>
    <w:rsid w:val="0464988E"/>
    <w:rsid w:val="04B8C204"/>
    <w:rsid w:val="0554AC86"/>
    <w:rsid w:val="0604383B"/>
    <w:rsid w:val="06B4332F"/>
    <w:rsid w:val="0729B375"/>
    <w:rsid w:val="0D627950"/>
    <w:rsid w:val="0E4F532B"/>
    <w:rsid w:val="11C458AE"/>
    <w:rsid w:val="12860287"/>
    <w:rsid w:val="145EBC44"/>
    <w:rsid w:val="177224FC"/>
    <w:rsid w:val="1898202B"/>
    <w:rsid w:val="1B8AAC69"/>
    <w:rsid w:val="1B91219B"/>
    <w:rsid w:val="1BF21D13"/>
    <w:rsid w:val="1C98C58D"/>
    <w:rsid w:val="1E24FBAE"/>
    <w:rsid w:val="200CF3D0"/>
    <w:rsid w:val="20BD1E39"/>
    <w:rsid w:val="210C7522"/>
    <w:rsid w:val="22051C1A"/>
    <w:rsid w:val="239EEC84"/>
    <w:rsid w:val="2453C502"/>
    <w:rsid w:val="24A574F8"/>
    <w:rsid w:val="25CC3A60"/>
    <w:rsid w:val="2694C53E"/>
    <w:rsid w:val="2770B932"/>
    <w:rsid w:val="27DD15BA"/>
    <w:rsid w:val="2A102DFF"/>
    <w:rsid w:val="2BDE8B88"/>
    <w:rsid w:val="2CCE7F2F"/>
    <w:rsid w:val="2EA9061D"/>
    <w:rsid w:val="2EE9AB02"/>
    <w:rsid w:val="2F162C4A"/>
    <w:rsid w:val="2F9ABC2A"/>
    <w:rsid w:val="315839C7"/>
    <w:rsid w:val="31A1F052"/>
    <w:rsid w:val="31C45B68"/>
    <w:rsid w:val="31E4BD5D"/>
    <w:rsid w:val="32290F37"/>
    <w:rsid w:val="32586B78"/>
    <w:rsid w:val="33418FFF"/>
    <w:rsid w:val="35D12353"/>
    <w:rsid w:val="3690A182"/>
    <w:rsid w:val="369D153B"/>
    <w:rsid w:val="37292BB5"/>
    <w:rsid w:val="39044743"/>
    <w:rsid w:val="39E9FD9E"/>
    <w:rsid w:val="3A3D9516"/>
    <w:rsid w:val="3BFC9CD8"/>
    <w:rsid w:val="3BFEC7E7"/>
    <w:rsid w:val="3CD62AA9"/>
    <w:rsid w:val="4274B660"/>
    <w:rsid w:val="44947250"/>
    <w:rsid w:val="454660ED"/>
    <w:rsid w:val="45FD9F5E"/>
    <w:rsid w:val="46AAE28C"/>
    <w:rsid w:val="47888AEB"/>
    <w:rsid w:val="479A463A"/>
    <w:rsid w:val="4854E371"/>
    <w:rsid w:val="49245B4C"/>
    <w:rsid w:val="499FD0DA"/>
    <w:rsid w:val="4A3A9083"/>
    <w:rsid w:val="4BF24332"/>
    <w:rsid w:val="4E222C39"/>
    <w:rsid w:val="4E6A93C4"/>
    <w:rsid w:val="4F8B5947"/>
    <w:rsid w:val="520CC921"/>
    <w:rsid w:val="542E9811"/>
    <w:rsid w:val="551022A6"/>
    <w:rsid w:val="55A86811"/>
    <w:rsid w:val="56538F10"/>
    <w:rsid w:val="57FCD2F3"/>
    <w:rsid w:val="5963AFF0"/>
    <w:rsid w:val="5DF372A9"/>
    <w:rsid w:val="5EB61E05"/>
    <w:rsid w:val="5FE28824"/>
    <w:rsid w:val="60857732"/>
    <w:rsid w:val="60B88D90"/>
    <w:rsid w:val="61F6A6B5"/>
    <w:rsid w:val="628F0D83"/>
    <w:rsid w:val="62BE7294"/>
    <w:rsid w:val="6384CAC9"/>
    <w:rsid w:val="63DBA510"/>
    <w:rsid w:val="6478C31A"/>
    <w:rsid w:val="6572D656"/>
    <w:rsid w:val="65D98FD4"/>
    <w:rsid w:val="669138EB"/>
    <w:rsid w:val="675D54BB"/>
    <w:rsid w:val="67812C92"/>
    <w:rsid w:val="67D9EB08"/>
    <w:rsid w:val="699C9ED7"/>
    <w:rsid w:val="6C4258B7"/>
    <w:rsid w:val="6DC4DC37"/>
    <w:rsid w:val="6E16D353"/>
    <w:rsid w:val="6F60AC98"/>
    <w:rsid w:val="6FB0DB76"/>
    <w:rsid w:val="6FC9B390"/>
    <w:rsid w:val="719CE890"/>
    <w:rsid w:val="74BAF2CA"/>
    <w:rsid w:val="7629ACEA"/>
    <w:rsid w:val="76AF4A3B"/>
    <w:rsid w:val="76E02972"/>
    <w:rsid w:val="78262E38"/>
    <w:rsid w:val="78CB2660"/>
    <w:rsid w:val="79776B1E"/>
    <w:rsid w:val="7BDCDB9E"/>
    <w:rsid w:val="7C0CD77E"/>
    <w:rsid w:val="7C7EFC46"/>
    <w:rsid w:val="7D087BA5"/>
    <w:rsid w:val="7EEE1621"/>
    <w:rsid w:val="7F288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0D83"/>
  <w15:chartTrackingRefBased/>
  <w15:docId w15:val="{16568574-0D4C-4F70-8761-07F4A41E8C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microsoft.com/office/2020/10/relationships/intelligence" Target="intelligence2.xml" Id="R657039ee1d0b439d" /><Relationship Type="http://schemas.openxmlformats.org/officeDocument/2006/relationships/numbering" Target="numbering.xml" Id="R320be2c615d549f8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evaturetech.sharepoint.com/:w:/r/sites/240408-Reston-InfosysJavaPep784/_layouts/15/Doc.aspx?sourcedoc=%7BE6E55E4B-D067-4CB2-8EB8-E88EDC7E4538%7D&amp;file=_Spring%20and%20JavaSQL%20Study%20Guide.docx&amp;action=default&amp;mobileredirect=true" TargetMode="External" Id="R267b2a4f25f4483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7AE034DAB2C14CA8EDD8928947FDB1" ma:contentTypeVersion="7" ma:contentTypeDescription="Create a new document." ma:contentTypeScope="" ma:versionID="8fe2256c1ff598199fc89b6555346805">
  <xsd:schema xmlns:xsd="http://www.w3.org/2001/XMLSchema" xmlns:xs="http://www.w3.org/2001/XMLSchema" xmlns:p="http://schemas.microsoft.com/office/2006/metadata/properties" xmlns:ns2="baed7b6c-3a6a-4d2c-8532-126a6841676c" xmlns:ns3="78837f9b-c607-4aaf-8bce-77ba56736e7c" xmlns:ns4="7c5b6f98-069f-4286-a283-fea1bbf95b35" targetNamespace="http://schemas.microsoft.com/office/2006/metadata/properties" ma:root="true" ma:fieldsID="3aea64921b58bafa8b9da535719a34ca" ns2:_="" ns3:_="" ns4:_="">
    <xsd:import namespace="baed7b6c-3a6a-4d2c-8532-126a6841676c"/>
    <xsd:import namespace="78837f9b-c607-4aaf-8bce-77ba56736e7c"/>
    <xsd:import namespace="7c5b6f98-069f-4286-a283-fea1bbf95b35"/>
    <xsd:element name="properties">
      <xsd:complexType>
        <xsd:sequence>
          <xsd:element name="documentManagement">
            <xsd:complexType>
              <xsd:all>
                <xsd:element ref="ns2:MediaServiceKeyPoint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d7b6c-3a6a-4d2c-8532-126a6841676c" elementFormDefault="qualified">
    <xsd:import namespace="http://schemas.microsoft.com/office/2006/documentManagement/types"/>
    <xsd:import namespace="http://schemas.microsoft.com/office/infopath/2007/PartnerControls"/>
    <xsd:element name="MediaServiceKeyPoints" ma:index="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37f9b-c607-4aaf-8bce-77ba56736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b6f98-069f-4286-a283-fea1bbf95b3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8EA793-FCAA-43A6-B87B-CC08633EA668}"/>
</file>

<file path=customXml/itemProps2.xml><?xml version="1.0" encoding="utf-8"?>
<ds:datastoreItem xmlns:ds="http://schemas.openxmlformats.org/officeDocument/2006/customXml" ds:itemID="{3CEAE89C-2B30-4496-8561-66F266152509}"/>
</file>

<file path=customXml/itemProps3.xml><?xml version="1.0" encoding="utf-8"?>
<ds:datastoreItem xmlns:ds="http://schemas.openxmlformats.org/officeDocument/2006/customXml" ds:itemID="{5AF6BDA3-9BD3-45B3-8E4B-3517F746597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Benjamin Petruzziello</dc:creator>
  <keywords/>
  <dc:description/>
  <lastModifiedBy>Benjamin Petruzziello</lastModifiedBy>
  <dcterms:created xsi:type="dcterms:W3CDTF">2024-04-02T03:04:34.0000000Z</dcterms:created>
  <dcterms:modified xsi:type="dcterms:W3CDTF">2024-04-16T00:36:16.0580134Z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0x010100127AE034DAB2C14CA8EDD8928947FDB1</vt:lpwstr>
  </property>
</Properties>
</file>