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16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</w:rPr>
        <w:t>October 28, 2026</w:t>
      </w:r>
    </w:p>
    <w:p>
      <w:pPr>
        <w:spacing w:after="120"/>
      </w:pPr>
      <w:r>
        <w:rPr>
          <w:b w:val="0"/>
          <w:i w:val="0"/>
        </w:rPr>
        <w:t>Körber Supply Chain DK, Arden</w:t>
      </w:r>
    </w:p>
    <w:p>
      <w:pPr>
        <w:spacing w:after="120"/>
      </w:pPr>
      <w:r>
        <w:rPr>
          <w:b/>
          <w:i w:val="0"/>
        </w:rPr>
        <w:t>Application: Lead Mechanical Engineer</w:t>
      </w:r>
    </w:p>
    <w:p>
      <w:pPr>
        <w:spacing w:after="120"/>
      </w:pPr>
      <w:r>
        <w:rPr>
          <w:b w:val="0"/>
          <w:i w:val="0"/>
        </w:rPr>
        <w:t>Dear Hiring Team,</w:t>
      </w:r>
    </w:p>
    <w:p>
      <w:pPr>
        <w:spacing w:after="120"/>
      </w:pPr>
      <w:r>
        <w:rPr>
          <w:b w:val="0"/>
          <w:i w:val="0"/>
        </w:rPr>
        <w:t>I am applying for the Lead Mechanical Engineer role in Arden. I live in Aalborg, so Arden is close by, and I would like to build my career in North Jutland. I am doing my PhD in Mechatronics and Robotics at Aalborg University, with my thesis expected to be finished in March. I know you are looking for 7 to 10 years in industry, and I do not have that. I still want to show you what I can bring to the table, because a lot of this role is about owning a mechanical system from concept to working hardware, and that is what I have done for the last 3 years.</w:t>
      </w:r>
    </w:p>
    <w:p>
      <w:pPr>
        <w:spacing w:after="120"/>
      </w:pPr>
      <w:r>
        <w:rPr>
          <w:b w:val="0"/>
          <w:i w:val="0"/>
        </w:rPr>
        <w:t>In my PhD I owned the mechanical design of a hybrid shoulder exoskeleton from the first hand sketch to tested hardware. A spring carries most of the arm load and a small 6 Nm motor adds the rest. I made the SolidWorks models and drawings, optimised the design with a genetic algorithm, integrated the motor, encoder and force sensors, and measured the stiffness it provides on a physical test setup. It cut energy use by more than 25% and won the Best Paper Award at IFToMM ISRM 2026. I also designed and modelled a novel 5-bar planar parallel robot with variable stiffness mechanisms, estimated its stiffness with less than 10% error and quantified human arm impedance. Robots that move with people have to be safe, so safety and risk were part of every design decision.</w:t>
      </w:r>
    </w:p>
    <w:p>
      <w:pPr>
        <w:spacing w:after="120"/>
      </w:pPr>
      <w:r>
        <w:rPr>
          <w:b w:val="0"/>
          <w:i w:val="0"/>
        </w:rPr>
        <w:t>On the leadership side, I have taught university courses and supervised Bachelor's students since 2023, guiding their projects and design choices. I ran test sessions with 12 participants, which meant planning, coordinating people and equipment, and keeping things on schedule. I worked closely with control, electronics and software colleagues to get our systems running as one. I also have a Diploma in Fine Arts, so I explain ideas with quick sketches, which helps a lot with customers and suppliers.</w:t>
      </w:r>
    </w:p>
    <w:p>
      <w:pPr>
        <w:spacing w:after="120"/>
      </w:pPr>
      <w:r>
        <w:rPr>
          <w:b w:val="0"/>
          <w:i w:val="0"/>
        </w:rPr>
        <w:t>I would understand if you see me as a step below a lead role today. If so, I would be glad to be considered for a mechanical engineer position in the team, where I can learn your automation systems, machinery directive work and projects, and grow into more responsibility. Thank you for reading, and I hope we can talk.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