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Design Engineer | Product Design, Visual Concepts, Prototyping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Design engineer with a mechanical engineering background and a Diploma in Fine Arts (Painting). I take products from a hand sketch to CAD, prototypes and user testing, and I care about how a product looks and feels in people's hands as much as whether it works. I am finishing my PhD in Mechatronics and Robotics at Aalborg University (thesis expected March).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Design and visuals: </w:t>
      </w:r>
      <w:r>
        <w:t>Concept sketching, visual design, Adobe Illustrator, Adobe Photoshop, Procreate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(CSWA), 3D modelling, technical drawings, Design for Assembly</w:t>
      </w:r>
    </w:p>
    <w:p>
      <w:pPr>
        <w:pStyle w:val="ListBullet"/>
        <w:spacing w:after="40"/>
      </w:pPr>
      <w:r>
        <w:rPr>
          <w:b/>
        </w:rPr>
        <w:t xml:space="preserve">Prototyping and testing: </w:t>
      </w:r>
      <w:r>
        <w:t>3D printing (Bambu Lab, Ultimaker Cura), prototypes, test rigs, user testing</w:t>
      </w:r>
    </w:p>
    <w:p>
      <w:pPr>
        <w:pStyle w:val="ListBullet"/>
        <w:spacing w:after="40"/>
      </w:pPr>
      <w:r>
        <w:rPr>
          <w:b/>
        </w:rPr>
        <w:t xml:space="preserve">Communication: </w:t>
      </w:r>
      <w:r>
        <w:t>Presenting design choices to engineers, clinicians, students and conference audiences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Product and Actuator Development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Took the design from hand sketches to SolidWorks models and drawings, then 3D printed and rebuilt parts many times, improving fit, comfort and strength after each round of testing.</w:t>
      </w:r>
    </w:p>
    <w:p>
      <w:pPr>
        <w:pStyle w:val="ListBullet"/>
        <w:spacing w:after="40"/>
      </w:pPr>
      <w:r>
        <w:t>Integrated the motor, encoder and force sensors into the frame and built custom test rigs.</w:t>
      </w:r>
    </w:p>
    <w:p>
      <w:pPr>
        <w:pStyle w:val="ListBullet"/>
        <w:spacing w:after="40"/>
      </w:pPr>
      <w:r>
        <w:t>Collected data from 12 participants across 3 assistance modes and 2 loads using EMG (Qualisys data acquisition) and motion capture, so the design could be judged on real users.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 for the user); muscle effort dropped by more than 15%.</w:t>
      </w:r>
    </w:p>
    <w:p>
      <w:pPr>
        <w:pStyle w:val="ListBullet"/>
        <w:spacing w:after="40"/>
      </w:pPr>
      <w:r>
        <w:t>Removed the need for a force sensor at the tip of a 5-bar parallel robot by estimating force from its variable-stiffness actuators (within 10% RMS error), cutting cost and mass; built an Arduino-based trigger to sync robot motion with Qualisys motion capture for arm impedance tests (6 participants).</w:t>
      </w:r>
    </w:p>
    <w:p>
      <w:pPr>
        <w:pStyle w:val="ListBullet"/>
        <w:spacing w:after="40"/>
      </w:pPr>
      <w:r>
        <w:t>Taught and supervised Bachelor's students (2023 - 2025) and presented work at international conferences.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user testing; Best Major Project Award and an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TOOLS</w:t>
      </w:r>
    </w:p>
    <w:p>
      <w:pPr>
        <w:pStyle w:val="ListBullet"/>
        <w:spacing w:after="40"/>
      </w:pPr>
      <w:r>
        <w:rPr>
          <w:b/>
        </w:rPr>
        <w:t xml:space="preserve">Visual: </w:t>
      </w:r>
      <w:r>
        <w:t>Adobe Illustrator, Adobe Photoshop, Procreate</w:t>
      </w:r>
    </w:p>
    <w:p>
      <w:pPr>
        <w:pStyle w:val="ListBullet"/>
        <w:spacing w:after="40"/>
      </w:pPr>
      <w:r>
        <w:rPr>
          <w:b/>
        </w:rPr>
        <w:t xml:space="preserve">CAD and making: </w:t>
      </w:r>
      <w:r>
        <w:t>SolidWorks, 3D printing (Bambu Lab, Ultimaker Cura)</w:t>
      </w:r>
    </w:p>
    <w:p>
      <w:pPr>
        <w:pStyle w:val="ListBullet"/>
        <w:spacing w:after="40"/>
      </w:pPr>
      <w:r>
        <w:rPr>
          <w:b/>
        </w:rPr>
        <w:t xml:space="preserve">Software: </w:t>
      </w:r>
      <w:r>
        <w:t>MATLAB/Simulink, Arduino, LaTeX; Python and LabVIEW (basic)</w:t>
      </w:r>
    </w:p>
    <w:p>
      <w:pPr>
        <w:pStyle w:val="ListBullet"/>
        <w:spacing w:after="40"/>
      </w:pPr>
      <w:r>
        <w:rPr>
          <w:b/>
        </w:rPr>
        <w:t xml:space="preserve">Testing: </w:t>
      </w:r>
      <w:r>
        <w:t>Qualisys motion capture and data acquisition, Forsentec force/torque sensors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 AND INTERESTS</w:t>
      </w:r>
    </w:p>
    <w:p>
      <w:pPr>
        <w:pStyle w:val="ListBullet"/>
        <w:spacing w:after="40"/>
      </w:pPr>
      <w:r>
        <w:t>English (C1), Bengali (native), Hindi (spoken), Danish (willing to learn)</w:t>
      </w:r>
    </w:p>
    <w:p>
      <w:pPr>
        <w:pStyle w:val="ListBullet"/>
        <w:spacing w:after="40"/>
      </w:pPr>
      <w:r>
        <w:t>Painting and illustration; built a Go-Kart (2017) and an Efficycle hybrid vehicle (2018) with student teams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