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Robotics Engineer — Mechanical Design, Motion Control, Actuators &amp; Sensors, Hands-On Builds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Robotics engineer who builds machines that work. Designed, built and tested robotic systems from concept prototype to working hardware: mechanical design in SolidWorks, 3D-printed iterations, integration of motors, actuators and sensors, motion control, and test rigs. Leads on mechanical and mechatronics, and happy to pitch in on electronics and software.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THINGS I'VE BUILT</w:t>
      </w:r>
    </w:p>
    <w:p>
      <w:pPr>
        <w:pStyle w:val="ListBullet"/>
        <w:spacing w:after="40"/>
      </w:pPr>
      <w:r>
        <w:rPr>
          <w:b/>
        </w:rPr>
        <w:t xml:space="preserve">Shoulder exoskeleton (PhD): </w:t>
      </w:r>
      <w:r>
        <w:t>Hybrid-actuated robotic joint (parallel spring + 6 Nm motor) with sensors, embedded control and test rigs; cut energy use by more than 25% (Best Paper Award, 2026).</w:t>
      </w:r>
    </w:p>
    <w:p>
      <w:pPr>
        <w:pStyle w:val="ListBullet"/>
        <w:spacing w:after="40"/>
      </w:pPr>
      <w:r>
        <w:rPr>
          <w:b/>
        </w:rPr>
        <w:t xml:space="preserve">5-bar parallel robot setup (PhD): </w:t>
      </w:r>
      <w:r>
        <w:t>Kinematic model and sensorless force estimation, validated to below 10% RMS error.</w:t>
      </w:r>
    </w:p>
    <w:p>
      <w:pPr>
        <w:pStyle w:val="ListBullet"/>
        <w:spacing w:after="40"/>
      </w:pPr>
      <w:r>
        <w:rPr>
          <w:b/>
        </w:rPr>
        <w:t xml:space="preserve">Pneumatic actuator bench (MTech): </w:t>
      </w:r>
      <w:r>
        <w:t>Pneumatic artificial muscles and a full test rig (valves, pressure sensors, DAQ), built from raw materials.</w:t>
      </w:r>
    </w:p>
    <w:p>
      <w:pPr>
        <w:pStyle w:val="ListBullet"/>
        <w:spacing w:after="40"/>
      </w:pPr>
      <w:r>
        <w:rPr>
          <w:b/>
        </w:rPr>
        <w:t xml:space="preserve">Rehabilitation exoskeleton (Bachelor's): </w:t>
      </w:r>
      <w:r>
        <w:t>Designed, machined, assembled and user-tested; Best Major Project Award.</w:t>
      </w:r>
    </w:p>
    <w:p>
      <w:pPr>
        <w:pStyle w:val="ListBullet"/>
        <w:spacing w:after="40"/>
      </w:pPr>
      <w:r>
        <w:rPr>
          <w:b/>
        </w:rPr>
        <w:t xml:space="preserve">Go-Kart (2017): </w:t>
      </w:r>
      <w:r>
        <w:t>Designed, fabricated and assembled from the ground up.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Robotic Machines &amp; Motion Control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Took a robotic machine from concept prototype to a working system tested with people by leading the mechanical design in SolidWorks and iterating through 3D-printed prototypes; the design cut energy use by more than 25% (Best Paper Award, IFToMM ISRM 2026).</w:t>
      </w:r>
    </w:p>
    <w:p>
      <w:pPr>
        <w:pStyle w:val="ListBullet"/>
        <w:spacing w:after="40"/>
      </w:pPr>
      <w:r>
        <w:t>Integrated motors, actuators and sensors (6 Nm motor, encoder, force sensors, DAQ and embedded control) into one machine, working across mechanical, electronics and control.</w:t>
      </w:r>
    </w:p>
    <w:p>
      <w:pPr>
        <w:pStyle w:val="ListBullet"/>
        <w:spacing w:after="40"/>
      </w:pPr>
      <w:r>
        <w:t>Reduced user muscle effort by more than 15% by implementing motion control (Assist-as-Needed controller) on the hardware, then testing and refining it with 12 participants.</w:t>
      </w:r>
    </w:p>
    <w:p>
      <w:pPr>
        <w:pStyle w:val="ListBullet"/>
        <w:spacing w:after="40"/>
      </w:pPr>
      <w:r>
        <w:t>Achieved below 10% RMS force-estimation error on a 5-bar planar parallel robot, validated against a force sensor, by modelling its kinematics (Jacobian) and variable-stiffness actuators.</w:t>
      </w:r>
    </w:p>
    <w:p>
      <w:pPr>
        <w:pStyle w:val="ListBullet"/>
        <w:spacing w:after="40"/>
      </w:pPr>
      <w:r>
        <w:t>Built custom test rigs and tracked down mechanical, electrical and control issues on the bench; mentored Bachelor's (B.Tech) students (2023 – 2025).</w:t>
      </w:r>
    </w:p>
    <w:p>
      <w:pPr>
        <w:spacing w:after="0" w:before="80"/>
      </w:pPr>
      <w:r>
        <w:rPr>
          <w:b/>
        </w:rPr>
        <w:t>MTech Researcher – Pneumatic Actuator Control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Reduced tracking error to 0.3–0.78% by building pneumatic actuators and their test rig from scratch (valves, pressure sensors, DAQ) and developing a neural-network-based controller.</w:t>
      </w:r>
    </w:p>
    <w:p>
      <w:pPr>
        <w:spacing w:after="0" w:before="80"/>
      </w:pPr>
      <w:r>
        <w:rPr>
          <w:b/>
        </w:rPr>
        <w:t>Bachelor's Capstone – Upper-Limb Rehabilitation Exoskeleton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Won the Best Major Project Award and an INR 100,000 TATA Technologies Innovation Grant by leading CAD design, machining, hands-on assembly and user testing.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Mechanical &amp; CAD: </w:t>
      </w:r>
      <w:r>
        <w:t>SolidWorks (CSWA), mechanical design, assemblies, drawings</w:t>
      </w:r>
    </w:p>
    <w:p>
      <w:pPr>
        <w:pStyle w:val="ListBullet"/>
        <w:spacing w:after="40"/>
      </w:pPr>
      <w:r>
        <w:rPr>
          <w:b/>
        </w:rPr>
        <w:t xml:space="preserve">Motion control &amp; sensors: </w:t>
      </w:r>
      <w:r>
        <w:t>Motors, encoders, actuators, force and pressure sensors, DAQ, PID and model-based control, kinematics</w:t>
      </w:r>
    </w:p>
    <w:p>
      <w:pPr>
        <w:pStyle w:val="ListBullet"/>
        <w:spacing w:after="40"/>
      </w:pPr>
      <w:r>
        <w:rPr>
          <w:b/>
        </w:rPr>
        <w:t xml:space="preserve">Fabrication: </w:t>
      </w:r>
      <w:r>
        <w:t>3D printing (Bambu Lab, Ultimaker Cura); machining and assembly (Bachelor's)</w:t>
      </w:r>
    </w:p>
    <w:p>
      <w:pPr>
        <w:pStyle w:val="ListBullet"/>
        <w:spacing w:after="40"/>
      </w:pPr>
      <w:r>
        <w:rPr>
          <w:b/>
        </w:rPr>
        <w:t xml:space="preserve">Software &amp; embedded: </w:t>
      </w:r>
      <w:r>
        <w:t>Python, MATLAB/Simulink, Arduino, LabVIEW (basic)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(CSWA); two peer-reviewed publications (ISRM 2026, IEEE CONECCT 2022)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