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24-10-22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 – IT  test cases correction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 Alok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Aparna, Alok, Arunabha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2/nL/O+QgCB3rMhUTksZ/O37w==">AMUW2mV2YGEYwGAZPOZWgqn2WyZhUJk+ULEEFk/nS767QvsLFWoQ+TEhhSXfoKhbvo4SyzlcdZTM6938+LTgMd8E7lpo2CEQrC8+A0ebQil2An7s9+2rXIE=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