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979" w:rsidRDefault="00C10ECC">
      <w:pPr>
        <w:spacing w:before="477"/>
        <w:rPr>
          <w:rFonts w:ascii="Verdana" w:eastAsia="Verdana" w:hAnsi="Verdana" w:cs="Verdana"/>
          <w:b/>
        </w:rPr>
      </w:pPr>
      <w:r>
        <w:rPr>
          <w:rFonts w:ascii="Verdana" w:eastAsia="Verdana" w:hAnsi="Verdana" w:cs="Verdana"/>
          <w:b/>
          <w:color w:val="073762"/>
          <w:u w:val="single"/>
        </w:rPr>
        <w:t>Instructions:</w:t>
      </w:r>
      <w:r>
        <w:rPr>
          <w:noProof/>
        </w:rPr>
        <mc:AlternateContent>
          <mc:Choice Requires="wps">
            <w:drawing>
              <wp:anchor distT="0" distB="0" distL="0" distR="0" simplePos="0" relativeHeight="251658240" behindDoc="1" locked="0" layoutInCell="1" hidden="0" allowOverlap="1">
                <wp:simplePos x="0" y="0"/>
                <wp:positionH relativeFrom="column">
                  <wp:posOffset>-495299</wp:posOffset>
                </wp:positionH>
                <wp:positionV relativeFrom="paragraph">
                  <wp:posOffset>-800099</wp:posOffset>
                </wp:positionV>
                <wp:extent cx="6322695" cy="549275"/>
                <wp:effectExtent l="0" t="0" r="0" b="0"/>
                <wp:wrapNone/>
                <wp:docPr id="1" name="Rectangle 1"/>
                <wp:cNvGraphicFramePr/>
                <a:graphic xmlns:a="http://schemas.openxmlformats.org/drawingml/2006/main">
                  <a:graphicData uri="http://schemas.microsoft.com/office/word/2010/wordprocessingShape">
                    <wps:wsp>
                      <wps:cNvSpPr/>
                      <wps:spPr>
                        <a:xfrm>
                          <a:off x="2198940" y="3519650"/>
                          <a:ext cx="6294120" cy="520700"/>
                        </a:xfrm>
                        <a:prstGeom prst="rect">
                          <a:avLst/>
                        </a:prstGeom>
                        <a:solidFill>
                          <a:srgbClr val="FFFFFF"/>
                        </a:solidFill>
                        <a:ln>
                          <a:noFill/>
                        </a:ln>
                      </wps:spPr>
                      <wps:txbx>
                        <w:txbxContent>
                          <w:p w:rsidR="00612979" w:rsidRDefault="00C10ECC">
                            <w:pPr>
                              <w:spacing w:before="100" w:after="100" w:line="240" w:lineRule="auto"/>
                              <w:textDirection w:val="btLr"/>
                            </w:pPr>
                            <w:r>
                              <w:rPr>
                                <w:rFonts w:ascii="Verdana" w:eastAsia="Verdana" w:hAnsi="Verdana" w:cs="Verdana"/>
                                <w:b/>
                                <w:color w:val="CC0000"/>
                                <w:sz w:val="52"/>
                                <w:u w:val="single"/>
                              </w:rPr>
                              <w:t>Capstone Project Submission</w:t>
                            </w:r>
                          </w:p>
                          <w:p w:rsidR="00612979" w:rsidRDefault="00612979">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margin-left:-39pt;margin-top:-63pt;width:497.85pt;height:43.2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" stroked="f">
                <v:textbox inset="2.53958mm,1.2694mm,2.53958mm,1.2694mm">
                  <w:txbxContent>
                    <w:p w:rsidR="00612979" w:rsidRDefault="00C10ECC">
                      <w:pPr>
                        <w:spacing w:before="100" w:after="100" w:line="240" w:lineRule="auto"/>
                        <w:textDirection w:val="btLr"/>
                      </w:pPr>
                      <w:r>
                        <w:rPr>
                          <w:rFonts w:ascii="Verdana" w:eastAsia="Verdana" w:hAnsi="Verdana" w:cs="Verdana"/>
                          <w:b/>
                          <w:color w:val="CC0000"/>
                          <w:sz w:val="52"/>
                          <w:u w:val="single"/>
                        </w:rPr>
                        <w:t>Capstone Project Submission</w:t>
                      </w:r>
                    </w:p>
                    <w:p w:rsidR="00612979" w:rsidRDefault="00612979">
                      <w:pPr>
                        <w:spacing w:line="258" w:lineRule="auto"/>
                        <w:textDirection w:val="btLr"/>
                      </w:pPr>
                    </w:p>
                  </w:txbxContent>
                </v:textbox>
              </v:rect>
            </w:pict>
          </mc:Fallback>
        </mc:AlternateContent>
      </w:r>
    </w:p>
    <w:p w:rsidR="00612979" w:rsidRDefault="00C10ECC">
      <w:pPr>
        <w:widowControl w:val="0"/>
        <w:numPr>
          <w:ilvl w:val="0"/>
          <w:numId w:val="2"/>
        </w:numPr>
        <w:pBdr>
          <w:top w:val="nil"/>
          <w:left w:val="nil"/>
          <w:bottom w:val="nil"/>
          <w:right w:val="nil"/>
          <w:between w:val="nil"/>
        </w:pBdr>
        <w:tabs>
          <w:tab w:val="left" w:pos="290"/>
        </w:tabs>
        <w:spacing w:before="41" w:after="0" w:line="240" w:lineRule="auto"/>
        <w:rPr>
          <w:rFonts w:ascii="Verdana" w:eastAsia="Verdana" w:hAnsi="Verdana" w:cs="Verdana"/>
          <w:color w:val="000000"/>
        </w:rPr>
      </w:pPr>
      <w:r>
        <w:rPr>
          <w:rFonts w:ascii="Arial Unicode MS" w:eastAsia="Arial Unicode MS" w:hAnsi="Arial Unicode MS" w:cs="Arial Unicode MS"/>
          <w:color w:val="073762"/>
        </w:rPr>
        <w:t>Please ﬁll in all the required information.</w:t>
      </w:r>
    </w:p>
    <w:p w:rsidR="00612979" w:rsidRDefault="00C10ECC">
      <w:pPr>
        <w:widowControl w:val="0"/>
        <w:numPr>
          <w:ilvl w:val="0"/>
          <w:numId w:val="2"/>
        </w:numPr>
        <w:pBdr>
          <w:top w:val="nil"/>
          <w:left w:val="nil"/>
          <w:bottom w:val="nil"/>
          <w:right w:val="nil"/>
          <w:between w:val="nil"/>
        </w:pBdr>
        <w:tabs>
          <w:tab w:val="left" w:pos="349"/>
        </w:tabs>
        <w:spacing w:before="41" w:after="0" w:line="240" w:lineRule="auto"/>
        <w:ind w:left="348" w:hanging="249"/>
        <w:rPr>
          <w:rFonts w:ascii="Verdana" w:eastAsia="Verdana" w:hAnsi="Verdana" w:cs="Verdana"/>
          <w:color w:val="000000"/>
        </w:rPr>
      </w:pPr>
      <w:r>
        <w:rPr>
          <w:rFonts w:ascii="Verdana" w:eastAsia="Verdana" w:hAnsi="Verdana" w:cs="Verdana"/>
          <w:color w:val="073762"/>
        </w:rPr>
        <w:t>Avoid grammatical errors.</w:t>
      </w:r>
    </w:p>
    <w:p w:rsidR="00612979" w:rsidRDefault="00C10ECC">
      <w:pPr>
        <w:shd w:val="clear" w:color="auto" w:fill="FFFFFE"/>
        <w:spacing w:after="0"/>
        <w:ind w:left="-1296"/>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 xml:space="preserve"> Summary and Conclusions:</w:t>
      </w:r>
    </w:p>
    <w:p w:rsidR="00612979" w:rsidRDefault="00612979">
      <w:pPr>
        <w:widowControl w:val="0"/>
        <w:pBdr>
          <w:top w:val="nil"/>
          <w:left w:val="nil"/>
          <w:bottom w:val="nil"/>
          <w:right w:val="nil"/>
          <w:between w:val="nil"/>
        </w:pBdr>
        <w:shd w:val="clear" w:color="auto" w:fill="FFFFFF"/>
        <w:spacing w:after="280" w:line="240" w:lineRule="auto"/>
        <w:rPr>
          <w:color w:val="073762"/>
        </w:rPr>
      </w:pPr>
    </w:p>
    <w:p w:rsidR="00C10ECC" w:rsidRPr="00C10ECC" w:rsidRDefault="00C10ECC" w:rsidP="00C10EC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10ECC">
        <w:rPr>
          <w:rFonts w:ascii="Arial" w:eastAsia="Times New Roman" w:hAnsi="Arial" w:cs="Arial"/>
          <w:color w:val="212121"/>
          <w:sz w:val="24"/>
          <w:szCs w:val="24"/>
        </w:rPr>
        <w:t>In this project, we worked on a text clustering problem wherein we had to classify/group the Netflix shows into certain clusters such that the shows within a cluster are similar to each other and the shows in different clusters are dissimilar to each other.</w:t>
      </w:r>
    </w:p>
    <w:p w:rsidR="00C10ECC" w:rsidRPr="00C10ECC" w:rsidRDefault="00C10ECC" w:rsidP="00C10EC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10ECC">
        <w:rPr>
          <w:rFonts w:ascii="Arial" w:eastAsia="Times New Roman" w:hAnsi="Arial" w:cs="Arial"/>
          <w:color w:val="212121"/>
          <w:sz w:val="24"/>
          <w:szCs w:val="24"/>
        </w:rPr>
        <w:t>The dataset contained about 7787 records, and 11 attributes.</w:t>
      </w:r>
    </w:p>
    <w:p w:rsidR="00C10ECC" w:rsidRPr="00C10ECC" w:rsidRDefault="00C10ECC" w:rsidP="00C10EC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10ECC">
        <w:rPr>
          <w:rFonts w:ascii="Arial" w:eastAsia="Times New Roman" w:hAnsi="Arial" w:cs="Arial"/>
          <w:color w:val="212121"/>
          <w:sz w:val="24"/>
          <w:szCs w:val="24"/>
        </w:rPr>
        <w:t>We began by dealing with the dataset's missing values and doing exploratory data analysis (EDA).</w:t>
      </w:r>
    </w:p>
    <w:p w:rsidR="00C10ECC" w:rsidRPr="00C10ECC" w:rsidRDefault="00C10ECC" w:rsidP="00C10EC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10ECC">
        <w:rPr>
          <w:rFonts w:ascii="Arial" w:eastAsia="Times New Roman" w:hAnsi="Arial" w:cs="Arial"/>
          <w:color w:val="212121"/>
          <w:sz w:val="24"/>
          <w:szCs w:val="24"/>
        </w:rPr>
        <w:t>It was found that Netflix hosts more movies than TV shows on its platform, and the total number of shows added on Netflix is growing exponentially. Also, majority of the shows were produced in the United States, and the majority of the shows on Netflix were created for adults and young adult’s age group.</w:t>
      </w:r>
    </w:p>
    <w:p w:rsidR="00C10ECC" w:rsidRPr="00C10ECC" w:rsidRDefault="00C10ECC" w:rsidP="00C10EC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10ECC">
        <w:rPr>
          <w:rFonts w:ascii="Arial" w:eastAsia="Times New Roman" w:hAnsi="Arial" w:cs="Arial"/>
          <w:color w:val="212121"/>
          <w:sz w:val="24"/>
          <w:szCs w:val="24"/>
        </w:rPr>
        <w:t>It was decided to cluster the data based on the attributes: director, cast, country, genre, and description. The values in these attributes were tokenized, preprocessed, and then factorized using TFIDF vectorizer.</w:t>
      </w:r>
    </w:p>
    <w:p w:rsidR="00C10ECC" w:rsidRPr="00C10ECC" w:rsidRDefault="00C10ECC" w:rsidP="00C10EC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10ECC">
        <w:rPr>
          <w:rFonts w:ascii="Arial" w:eastAsia="Times New Roman" w:hAnsi="Arial" w:cs="Arial"/>
          <w:color w:val="212121"/>
          <w:sz w:val="24"/>
          <w:szCs w:val="24"/>
        </w:rPr>
        <w:t>Through TFIDF Vectorization, we created a total of 20000 attributes.</w:t>
      </w:r>
    </w:p>
    <w:p w:rsidR="00C10ECC" w:rsidRPr="00C10ECC" w:rsidRDefault="00C10ECC" w:rsidP="00C10EC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10ECC">
        <w:rPr>
          <w:rFonts w:ascii="Arial" w:eastAsia="Times New Roman" w:hAnsi="Arial" w:cs="Arial"/>
          <w:color w:val="212121"/>
          <w:sz w:val="24"/>
          <w:szCs w:val="24"/>
        </w:rPr>
        <w:t>We used Principal Component Analysis (PCA) to handle the curse of dimensionality. 4000 components were able to capture more than 80% of variance, and hence, the number of components were restricted to 4000.</w:t>
      </w:r>
    </w:p>
    <w:p w:rsidR="00C10ECC" w:rsidRPr="00C10ECC" w:rsidRDefault="00C10ECC" w:rsidP="00C10EC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10ECC">
        <w:rPr>
          <w:rFonts w:ascii="Arial" w:eastAsia="Times New Roman" w:hAnsi="Arial" w:cs="Arial"/>
          <w:color w:val="212121"/>
          <w:sz w:val="24"/>
          <w:szCs w:val="24"/>
        </w:rPr>
        <w:t>We first built clusters using the k-means clustering algorithm, and the optimal number of clusters came out to be 6. This was obtained through the elbow method and Silhouette score analysis.</w:t>
      </w:r>
    </w:p>
    <w:p w:rsidR="00C10ECC" w:rsidRPr="00C10ECC" w:rsidRDefault="00C10ECC" w:rsidP="00C10EC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10ECC">
        <w:rPr>
          <w:rFonts w:ascii="Arial" w:eastAsia="Times New Roman" w:hAnsi="Arial" w:cs="Arial"/>
          <w:color w:val="212121"/>
          <w:sz w:val="24"/>
          <w:szCs w:val="24"/>
        </w:rPr>
        <w:t>Then clusters were built using the Agglomerative clustering algorithm, and the optimal number of clusters came out to be 12. This was obtained after visualizing the dendrogram.</w:t>
      </w:r>
    </w:p>
    <w:p w:rsidR="00C10ECC" w:rsidRPr="00C10ECC" w:rsidRDefault="00C10ECC" w:rsidP="00C10EC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10ECC">
        <w:rPr>
          <w:rFonts w:ascii="Arial" w:eastAsia="Times New Roman" w:hAnsi="Arial" w:cs="Arial"/>
          <w:color w:val="212121"/>
          <w:sz w:val="24"/>
          <w:szCs w:val="24"/>
        </w:rPr>
        <w:t>A content based recommender system was built using the similarity matrix obtained after using cosine similarity. This recommender system will make 10 recommendations to the user based on the type of show they watched.</w:t>
      </w:r>
    </w:p>
    <w:tbl>
      <w:tblPr>
        <w:tblStyle w:val="a"/>
        <w:tblW w:w="968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86"/>
      </w:tblGrid>
      <w:tr w:rsidR="00612979">
        <w:trPr>
          <w:cantSplit/>
          <w:trHeight w:val="1487"/>
        </w:trPr>
        <w:tc>
          <w:tcPr>
            <w:tcW w:w="9686" w:type="dxa"/>
          </w:tcPr>
          <w:p w:rsidR="00612979" w:rsidRDefault="00C10ECC">
            <w:pPr>
              <w:spacing w:after="280"/>
              <w:rPr>
                <w:rFonts w:ascii="Arial" w:eastAsia="Arial" w:hAnsi="Arial" w:cs="Arial"/>
                <w:b/>
                <w:color w:val="212121"/>
                <w:sz w:val="32"/>
                <w:szCs w:val="32"/>
                <w:u w:val="single"/>
              </w:rPr>
            </w:pPr>
            <w:proofErr w:type="spellStart"/>
            <w:r>
              <w:rPr>
                <w:rFonts w:ascii="Arial" w:eastAsia="Arial" w:hAnsi="Arial" w:cs="Arial"/>
                <w:b/>
                <w:color w:val="212121"/>
                <w:sz w:val="32"/>
                <w:szCs w:val="32"/>
                <w:u w:val="single"/>
              </w:rPr>
              <w:t>Github</w:t>
            </w:r>
            <w:proofErr w:type="spellEnd"/>
            <w:r>
              <w:rPr>
                <w:rFonts w:ascii="Arial" w:eastAsia="Arial" w:hAnsi="Arial" w:cs="Arial"/>
                <w:b/>
                <w:color w:val="212121"/>
                <w:sz w:val="32"/>
                <w:szCs w:val="32"/>
                <w:u w:val="single"/>
              </w:rPr>
              <w:t xml:space="preserve"> Link:- </w:t>
            </w:r>
          </w:p>
          <w:p w:rsidR="00612979" w:rsidRDefault="000F066D">
            <w:pPr>
              <w:spacing w:before="280"/>
              <w:rPr>
                <w:rFonts w:ascii="Arial" w:eastAsia="Arial" w:hAnsi="Arial" w:cs="Arial"/>
                <w:b/>
                <w:color w:val="212121"/>
                <w:sz w:val="24"/>
                <w:szCs w:val="24"/>
                <w:u w:val="single"/>
              </w:rPr>
            </w:pPr>
            <w:bookmarkStart w:id="0" w:name="_30j0zll" w:colFirst="0" w:colLast="0"/>
            <w:bookmarkEnd w:id="0"/>
            <w:r w:rsidRPr="000F066D">
              <w:rPr>
                <w:rFonts w:ascii="Arial" w:eastAsia="Arial" w:hAnsi="Arial" w:cs="Arial"/>
                <w:b/>
                <w:color w:val="212121"/>
                <w:sz w:val="24"/>
                <w:szCs w:val="24"/>
                <w:u w:val="single"/>
              </w:rPr>
              <w:t>https://github.com/arunaherkar/Capstoneproject_IV.git</w:t>
            </w:r>
            <w:bookmarkStart w:id="1" w:name="_GoBack"/>
            <w:bookmarkEnd w:id="1"/>
          </w:p>
        </w:tc>
      </w:tr>
    </w:tbl>
    <w:p w:rsidR="00612979" w:rsidRDefault="00612979">
      <w:pPr>
        <w:shd w:val="clear" w:color="auto" w:fill="FFFFFF"/>
        <w:spacing w:before="280" w:after="280" w:line="240" w:lineRule="auto"/>
        <w:ind w:left="360"/>
        <w:rPr>
          <w:rFonts w:ascii="Arial" w:eastAsia="Arial" w:hAnsi="Arial" w:cs="Arial"/>
          <w:color w:val="212121"/>
          <w:sz w:val="24"/>
          <w:szCs w:val="24"/>
        </w:rPr>
      </w:pPr>
    </w:p>
    <w:p w:rsidR="00612979" w:rsidRDefault="00C10ECC">
      <w:pPr>
        <w:widowControl w:val="0"/>
        <w:pBdr>
          <w:top w:val="nil"/>
          <w:left w:val="nil"/>
          <w:bottom w:val="nil"/>
          <w:right w:val="nil"/>
          <w:between w:val="nil"/>
        </w:pBdr>
        <w:shd w:val="clear" w:color="auto" w:fill="FFFFFF"/>
        <w:spacing w:after="280" w:line="240" w:lineRule="auto"/>
        <w:rPr>
          <w:rFonts w:ascii="Arial MT" w:eastAsia="Arial MT" w:hAnsi="Arial MT" w:cs="Arial MT"/>
          <w:color w:val="073762"/>
        </w:rPr>
      </w:pPr>
      <w:r>
        <w:rPr>
          <w:color w:val="073762"/>
        </w:rPr>
        <w:t xml:space="preserve"> </w:t>
      </w:r>
    </w:p>
    <w:p w:rsidR="00612979" w:rsidRDefault="00612979">
      <w:pPr>
        <w:widowControl w:val="0"/>
        <w:pBdr>
          <w:top w:val="nil"/>
          <w:left w:val="nil"/>
          <w:bottom w:val="nil"/>
          <w:right w:val="nil"/>
          <w:between w:val="nil"/>
        </w:pBdr>
        <w:tabs>
          <w:tab w:val="left" w:pos="924"/>
          <w:tab w:val="left" w:pos="925"/>
        </w:tabs>
        <w:spacing w:after="0" w:line="376" w:lineRule="auto"/>
        <w:ind w:right="944"/>
        <w:rPr>
          <w:rFonts w:ascii="Arial MT" w:eastAsia="Arial MT" w:hAnsi="Arial MT" w:cs="Arial MT"/>
          <w:color w:val="073762"/>
        </w:rPr>
      </w:pPr>
    </w:p>
    <w:p w:rsidR="00612979" w:rsidRDefault="00612979">
      <w:pPr>
        <w:widowControl w:val="0"/>
        <w:pBdr>
          <w:top w:val="nil"/>
          <w:left w:val="nil"/>
          <w:bottom w:val="nil"/>
          <w:right w:val="nil"/>
          <w:between w:val="nil"/>
        </w:pBdr>
        <w:spacing w:after="0" w:line="240" w:lineRule="auto"/>
        <w:ind w:left="89"/>
        <w:rPr>
          <w:rFonts w:ascii="Arial" w:eastAsia="Arial" w:hAnsi="Arial" w:cs="Arial"/>
          <w:b/>
          <w:color w:val="000000"/>
          <w:sz w:val="28"/>
          <w:szCs w:val="28"/>
        </w:rPr>
      </w:pPr>
    </w:p>
    <w:p w:rsidR="00612979" w:rsidRDefault="00612979">
      <w:pPr>
        <w:widowControl w:val="0"/>
        <w:pBdr>
          <w:top w:val="nil"/>
          <w:left w:val="nil"/>
          <w:bottom w:val="nil"/>
          <w:right w:val="nil"/>
          <w:between w:val="nil"/>
        </w:pBdr>
        <w:spacing w:before="181" w:after="0" w:line="376" w:lineRule="auto"/>
        <w:ind w:left="205" w:right="176"/>
        <w:rPr>
          <w:rFonts w:ascii="Arial MT" w:eastAsia="Arial MT" w:hAnsi="Arial MT" w:cs="Arial MT"/>
          <w:color w:val="000000"/>
        </w:rPr>
      </w:pPr>
    </w:p>
    <w:p w:rsidR="00612979" w:rsidRDefault="00612979">
      <w:pPr>
        <w:pStyle w:val="Title"/>
        <w:ind w:left="0"/>
        <w:rPr>
          <w:u w:val="none"/>
        </w:rPr>
      </w:pPr>
    </w:p>
    <w:sectPr w:rsidR="00612979">
      <w:pgSz w:w="11907" w:h="16839"/>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Arial MT">
    <w:altName w:val="Times New Roman"/>
    <w:charset w:val="00"/>
    <w:family w:val="auto"/>
    <w:pitch w:val="default"/>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71E57"/>
    <w:multiLevelType w:val="multilevel"/>
    <w:tmpl w:val="4CBE779C"/>
    <w:lvl w:ilvl="0">
      <w:start w:val="1"/>
      <w:numFmt w:val="lowerRoman"/>
      <w:lvlText w:val="%1)"/>
      <w:lvlJc w:val="left"/>
      <w:pPr>
        <w:ind w:left="289" w:hanging="190"/>
      </w:pPr>
      <w:rPr>
        <w:rFonts w:ascii="Verdana" w:eastAsia="Verdana" w:hAnsi="Verdana" w:cs="Verdana"/>
        <w:color w:val="073762"/>
        <w:sz w:val="22"/>
        <w:szCs w:val="22"/>
      </w:rPr>
    </w:lvl>
    <w:lvl w:ilvl="1">
      <w:start w:val="1"/>
      <w:numFmt w:val="decimal"/>
      <w:lvlText w:val="%2)"/>
      <w:lvlJc w:val="left"/>
      <w:pPr>
        <w:ind w:left="427" w:hanging="221"/>
      </w:pPr>
      <w:rPr>
        <w:rFonts w:ascii="Verdana" w:eastAsia="Verdana" w:hAnsi="Verdana" w:cs="Verdana"/>
        <w:b/>
        <w:color w:val="073762"/>
        <w:sz w:val="22"/>
        <w:szCs w:val="22"/>
      </w:rPr>
    </w:lvl>
    <w:lvl w:ilvl="2">
      <w:numFmt w:val="bullet"/>
      <w:lvlText w:val="●"/>
      <w:lvlJc w:val="left"/>
      <w:pPr>
        <w:ind w:left="925" w:hanging="360"/>
      </w:pPr>
      <w:rPr>
        <w:rFonts w:ascii="Arial MT" w:eastAsia="Arial MT" w:hAnsi="Arial MT" w:cs="Arial MT"/>
        <w:color w:val="073762"/>
        <w:sz w:val="22"/>
        <w:szCs w:val="22"/>
      </w:rPr>
    </w:lvl>
    <w:lvl w:ilvl="3">
      <w:numFmt w:val="bullet"/>
      <w:lvlText w:val="•"/>
      <w:lvlJc w:val="left"/>
      <w:pPr>
        <w:ind w:left="2042" w:hanging="360"/>
      </w:pPr>
    </w:lvl>
    <w:lvl w:ilvl="4">
      <w:numFmt w:val="bullet"/>
      <w:lvlText w:val="•"/>
      <w:lvlJc w:val="left"/>
      <w:pPr>
        <w:ind w:left="3165" w:hanging="360"/>
      </w:pPr>
    </w:lvl>
    <w:lvl w:ilvl="5">
      <w:numFmt w:val="bullet"/>
      <w:lvlText w:val="•"/>
      <w:lvlJc w:val="left"/>
      <w:pPr>
        <w:ind w:left="4287" w:hanging="360"/>
      </w:pPr>
    </w:lvl>
    <w:lvl w:ilvl="6">
      <w:numFmt w:val="bullet"/>
      <w:lvlText w:val="•"/>
      <w:lvlJc w:val="left"/>
      <w:pPr>
        <w:ind w:left="5410" w:hanging="360"/>
      </w:pPr>
    </w:lvl>
    <w:lvl w:ilvl="7">
      <w:numFmt w:val="bullet"/>
      <w:lvlText w:val="•"/>
      <w:lvlJc w:val="left"/>
      <w:pPr>
        <w:ind w:left="6532" w:hanging="360"/>
      </w:pPr>
    </w:lvl>
    <w:lvl w:ilvl="8">
      <w:numFmt w:val="bullet"/>
      <w:lvlText w:val="•"/>
      <w:lvlJc w:val="left"/>
      <w:pPr>
        <w:ind w:left="7655" w:hanging="360"/>
      </w:pPr>
    </w:lvl>
  </w:abstractNum>
  <w:abstractNum w:abstractNumId="1">
    <w:nsid w:val="0AAD30AC"/>
    <w:multiLevelType w:val="multilevel"/>
    <w:tmpl w:val="FA5E6C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72F86832"/>
    <w:multiLevelType w:val="multilevel"/>
    <w:tmpl w:val="31A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979"/>
    <w:rsid w:val="000F066D"/>
    <w:rsid w:val="00612979"/>
    <w:rsid w:val="00C10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CC2CD4-38AA-4A78-9FC5-3DAEDC61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val="0"/>
      <w:spacing w:after="0" w:line="240" w:lineRule="auto"/>
      <w:ind w:left="205"/>
      <w:outlineLvl w:val="0"/>
    </w:pPr>
    <w:rPr>
      <w:rFonts w:ascii="Arial" w:eastAsia="Arial" w:hAnsi="Arial" w:cs="Arial"/>
      <w:b/>
      <w:sz w:val="28"/>
      <w:szCs w:val="28"/>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spacing w:before="53" w:after="0" w:line="240" w:lineRule="auto"/>
      <w:ind w:left="615"/>
    </w:pPr>
    <w:rPr>
      <w:rFonts w:ascii="Verdana" w:eastAsia="Verdana" w:hAnsi="Verdana" w:cs="Verdana"/>
      <w:b/>
      <w:sz w:val="52"/>
      <w:szCs w:val="52"/>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078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2023-05-01T08:27:00Z</dcterms:created>
  <dcterms:modified xsi:type="dcterms:W3CDTF">2023-05-01T08:34:00Z</dcterms:modified>
</cp:coreProperties>
</file>