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C51EC">
      <w:pPr>
        <w:rPr>
          <w:rFonts w:ascii="Arial" w:hAnsi="Arial" w:cs="Arial"/>
          <w:color w:val="202124"/>
          <w:sz w:val="20"/>
          <w:szCs w:val="20"/>
          <w:shd w:val="clear" w:color="auto" w:fill="FFFFFF"/>
        </w:rPr>
      </w:pPr>
      <w:r>
        <w:rPr>
          <w:rFonts w:ascii="Arial" w:hAnsi="Arial" w:cs="Arial"/>
          <w:color w:val="202124"/>
          <w:sz w:val="20"/>
          <w:szCs w:val="20"/>
          <w:shd w:val="clear" w:color="auto" w:fill="FFFFFF"/>
        </w:rPr>
        <w:t>The name is quite fancy, but agile ceremonies are </w:t>
      </w:r>
      <w:r>
        <w:rPr>
          <w:rFonts w:ascii="Arial" w:hAnsi="Arial" w:cs="Arial"/>
          <w:b/>
          <w:bCs/>
          <w:color w:val="202124"/>
          <w:sz w:val="20"/>
          <w:szCs w:val="20"/>
          <w:shd w:val="clear" w:color="auto" w:fill="FFFFFF"/>
        </w:rPr>
        <w:t>four events that occur during a Scrum sprint</w:t>
      </w:r>
      <w:r>
        <w:rPr>
          <w:rFonts w:ascii="Arial" w:hAnsi="Arial" w:cs="Arial"/>
          <w:color w:val="202124"/>
          <w:sz w:val="20"/>
          <w:szCs w:val="20"/>
          <w:shd w:val="clear" w:color="auto" w:fill="FFFFFF"/>
        </w:rPr>
        <w:t>. These are Sprint Planning, Daily Stand-Up, Sprint Review, and Sprint Retrospective. Without them, agile development could survive, but it couldn't live well. The ceremonies apply to the Scrum framework</w:t>
      </w:r>
    </w:p>
    <w:p w:rsidR="009A5C27" w:rsidRDefault="009A5C27">
      <w:pPr>
        <w:rPr>
          <w:rFonts w:ascii="Arial" w:hAnsi="Arial" w:cs="Arial"/>
          <w:color w:val="202124"/>
          <w:sz w:val="20"/>
          <w:szCs w:val="20"/>
          <w:shd w:val="clear" w:color="auto" w:fill="FFFFFF"/>
        </w:rPr>
      </w:pPr>
    </w:p>
    <w:p w:rsidR="009A5C27" w:rsidRDefault="009A5C27">
      <w:pPr>
        <w:rPr>
          <w:rFonts w:ascii="Arial" w:hAnsi="Arial" w:cs="Arial"/>
          <w:color w:val="202124"/>
          <w:sz w:val="20"/>
          <w:szCs w:val="20"/>
          <w:shd w:val="clear" w:color="auto" w:fill="FFFFFF"/>
        </w:rPr>
      </w:pPr>
    </w:p>
    <w:p w:rsidR="009A5C27" w:rsidRDefault="009A5C27">
      <w:pPr>
        <w:rPr>
          <w:rFonts w:ascii="Arial" w:hAnsi="Arial" w:cs="Arial"/>
          <w:color w:val="202124"/>
          <w:sz w:val="20"/>
          <w:szCs w:val="20"/>
          <w:shd w:val="clear" w:color="auto" w:fill="FFFFFF"/>
        </w:rPr>
      </w:pP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Scrum ceremonies are important elements of the agile methodology and software delivery process. They are not just meetings for the sake of having meetings. Rather, these scrum ceremonies provide the framework for teams to get work done in a structured manner, help to set expectations, empower the team to collaborate effectively, and ultimately drive results. If they’re not managed appropriately, however, they can overwhelm calendars and drown out the value they are intended to provide.</w:t>
      </w:r>
    </w:p>
    <w:p w:rsidR="009A5C27" w:rsidRPr="009A5C27" w:rsidRDefault="009A5C27" w:rsidP="009A5C27">
      <w:pPr>
        <w:shd w:val="clear" w:color="auto" w:fill="FFFFFF"/>
        <w:spacing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These scrum ceremonies fulfill &amp; enable several core/original principles. Often, when teams abandon certain ceremonies it’s because they don’t see the value in them anymore, which indicates they may have also abandoned the principles.</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Pr>
          <w:rFonts w:ascii="Poppins" w:eastAsia="Times New Roman" w:hAnsi="Poppins" w:cs="Times New Roman"/>
          <w:noProof/>
          <w:color w:val="383838"/>
          <w:sz w:val="20"/>
          <w:szCs w:val="20"/>
        </w:rPr>
        <w:lastRenderedPageBreak/>
        <w:drawing>
          <wp:inline distT="0" distB="0" distL="0" distR="0">
            <wp:extent cx="19051270" cy="8762365"/>
            <wp:effectExtent l="19050" t="0" r="0" b="0"/>
            <wp:docPr id="1" name="Picture 1" descr="Scrum Ceremo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Ceremonies"/>
                    <pic:cNvPicPr>
                      <a:picLocks noChangeAspect="1" noChangeArrowheads="1"/>
                    </pic:cNvPicPr>
                  </pic:nvPicPr>
                  <pic:blipFill>
                    <a:blip r:embed="rId5"/>
                    <a:srcRect/>
                    <a:stretch>
                      <a:fillRect/>
                    </a:stretch>
                  </pic:blipFill>
                  <pic:spPr bwMode="auto">
                    <a:xfrm>
                      <a:off x="0" y="0"/>
                      <a:ext cx="19051270" cy="8762365"/>
                    </a:xfrm>
                    <a:prstGeom prst="rect">
                      <a:avLst/>
                    </a:prstGeom>
                    <a:noFill/>
                    <a:ln w="9525">
                      <a:noFill/>
                      <a:miter lim="800000"/>
                      <a:headEnd/>
                      <a:tailEnd/>
                    </a:ln>
                  </pic:spPr>
                </pic:pic>
              </a:graphicData>
            </a:graphic>
          </wp:inline>
        </w:drawing>
      </w:r>
    </w:p>
    <w:p w:rsidR="009A5C27" w:rsidRPr="009A5C27" w:rsidRDefault="009A5C27" w:rsidP="009A5C27">
      <w:pPr>
        <w:shd w:val="clear" w:color="auto" w:fill="FFFFFF"/>
        <w:spacing w:before="125" w:after="88" w:line="526" w:lineRule="atLeast"/>
        <w:textAlignment w:val="baseline"/>
        <w:outlineLvl w:val="1"/>
        <w:rPr>
          <w:rFonts w:ascii="Poppins" w:eastAsia="Times New Roman" w:hAnsi="Poppins" w:cs="Times New Roman"/>
          <w:b/>
          <w:bCs/>
          <w:color w:val="383838"/>
          <w:sz w:val="45"/>
          <w:szCs w:val="45"/>
        </w:rPr>
      </w:pPr>
      <w:r w:rsidRPr="009A5C27">
        <w:rPr>
          <w:rFonts w:ascii="Poppins" w:eastAsia="Times New Roman" w:hAnsi="Poppins" w:cs="Times New Roman"/>
          <w:b/>
          <w:bCs/>
          <w:color w:val="383838"/>
          <w:sz w:val="45"/>
          <w:szCs w:val="45"/>
        </w:rPr>
        <w:lastRenderedPageBreak/>
        <w:t>4 Scrum Ceremonies Made Simple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In this article, we will unpack the four scrum ceremonies, delving into their purpose, attendees, and tips &amp; tricks to make them most effective. The four scrum ceremonies are:</w:t>
      </w:r>
    </w:p>
    <w:p w:rsidR="009A5C27" w:rsidRPr="009A5C27" w:rsidRDefault="009A5C27" w:rsidP="009A5C27">
      <w:pPr>
        <w:numPr>
          <w:ilvl w:val="0"/>
          <w:numId w:val="1"/>
        </w:numPr>
        <w:shd w:val="clear" w:color="auto" w:fill="FFFFFF"/>
        <w:spacing w:after="0" w:line="240" w:lineRule="auto"/>
        <w:ind w:left="278"/>
        <w:textAlignment w:val="baseline"/>
        <w:rPr>
          <w:rFonts w:ascii="Poppins" w:eastAsia="Times New Roman" w:hAnsi="Poppins" w:cs="Times New Roman"/>
          <w:color w:val="383838"/>
          <w:sz w:val="20"/>
          <w:szCs w:val="20"/>
        </w:rPr>
      </w:pPr>
      <w:hyperlink r:id="rId6" w:anchor="planning" w:history="1">
        <w:r w:rsidRPr="009A5C27">
          <w:rPr>
            <w:rFonts w:ascii="Poppins" w:eastAsia="Times New Roman" w:hAnsi="Poppins" w:cs="Times New Roman"/>
            <w:color w:val="004CFF"/>
            <w:sz w:val="20"/>
            <w:u w:val="single"/>
          </w:rPr>
          <w:t>Sprint Planning</w:t>
        </w:r>
      </w:hyperlink>
    </w:p>
    <w:p w:rsidR="009A5C27" w:rsidRPr="009A5C27" w:rsidRDefault="009A5C27" w:rsidP="009A5C27">
      <w:pPr>
        <w:numPr>
          <w:ilvl w:val="0"/>
          <w:numId w:val="1"/>
        </w:numPr>
        <w:shd w:val="clear" w:color="auto" w:fill="FFFFFF"/>
        <w:spacing w:after="0" w:line="240" w:lineRule="auto"/>
        <w:ind w:left="278"/>
        <w:textAlignment w:val="baseline"/>
        <w:rPr>
          <w:rFonts w:ascii="Poppins" w:eastAsia="Times New Roman" w:hAnsi="Poppins" w:cs="Times New Roman"/>
          <w:color w:val="383838"/>
          <w:sz w:val="20"/>
          <w:szCs w:val="20"/>
        </w:rPr>
      </w:pPr>
      <w:hyperlink r:id="rId7" w:anchor="daily" w:history="1">
        <w:r w:rsidRPr="009A5C27">
          <w:rPr>
            <w:rFonts w:ascii="Poppins" w:eastAsia="Times New Roman" w:hAnsi="Poppins" w:cs="Times New Roman"/>
            <w:color w:val="004CFF"/>
            <w:sz w:val="20"/>
            <w:u w:val="single"/>
          </w:rPr>
          <w:t>Daily Scrum</w:t>
        </w:r>
      </w:hyperlink>
    </w:p>
    <w:p w:rsidR="009A5C27" w:rsidRPr="009A5C27" w:rsidRDefault="009A5C27" w:rsidP="009A5C27">
      <w:pPr>
        <w:numPr>
          <w:ilvl w:val="0"/>
          <w:numId w:val="1"/>
        </w:numPr>
        <w:shd w:val="clear" w:color="auto" w:fill="FFFFFF"/>
        <w:spacing w:after="0" w:line="240" w:lineRule="auto"/>
        <w:ind w:left="278"/>
        <w:textAlignment w:val="baseline"/>
        <w:rPr>
          <w:rFonts w:ascii="Poppins" w:eastAsia="Times New Roman" w:hAnsi="Poppins" w:cs="Times New Roman"/>
          <w:color w:val="383838"/>
          <w:sz w:val="20"/>
          <w:szCs w:val="20"/>
        </w:rPr>
      </w:pPr>
      <w:hyperlink r:id="rId8" w:anchor="review" w:history="1">
        <w:r w:rsidRPr="009A5C27">
          <w:rPr>
            <w:rFonts w:ascii="Poppins" w:eastAsia="Times New Roman" w:hAnsi="Poppins" w:cs="Times New Roman"/>
            <w:color w:val="004CFF"/>
            <w:sz w:val="20"/>
            <w:u w:val="single"/>
          </w:rPr>
          <w:t>Sprint Review</w:t>
        </w:r>
      </w:hyperlink>
    </w:p>
    <w:p w:rsidR="009A5C27" w:rsidRPr="009A5C27" w:rsidRDefault="009A5C27" w:rsidP="009A5C27">
      <w:pPr>
        <w:numPr>
          <w:ilvl w:val="0"/>
          <w:numId w:val="1"/>
        </w:numPr>
        <w:shd w:val="clear" w:color="auto" w:fill="FFFFFF"/>
        <w:spacing w:after="0" w:line="240" w:lineRule="auto"/>
        <w:ind w:left="278"/>
        <w:textAlignment w:val="baseline"/>
        <w:rPr>
          <w:rFonts w:ascii="Poppins" w:eastAsia="Times New Roman" w:hAnsi="Poppins" w:cs="Times New Roman"/>
          <w:color w:val="383838"/>
          <w:sz w:val="20"/>
          <w:szCs w:val="20"/>
        </w:rPr>
      </w:pPr>
      <w:hyperlink r:id="rId9" w:anchor="retrospective" w:history="1">
        <w:r w:rsidRPr="009A5C27">
          <w:rPr>
            <w:rFonts w:ascii="Poppins" w:eastAsia="Times New Roman" w:hAnsi="Poppins" w:cs="Times New Roman"/>
            <w:color w:val="004CFF"/>
            <w:sz w:val="20"/>
            <w:u w:val="single"/>
          </w:rPr>
          <w:t>Sprint Retrospective</w:t>
        </w:r>
      </w:hyperlink>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It is important to note that these ceremonies are specific to the </w:t>
      </w:r>
      <w:hyperlink r:id="rId10" w:history="1">
        <w:r w:rsidRPr="009A5C27">
          <w:rPr>
            <w:rFonts w:ascii="Poppins" w:eastAsia="Times New Roman" w:hAnsi="Poppins" w:cs="Times New Roman"/>
            <w:color w:val="004CFF"/>
            <w:sz w:val="20"/>
            <w:u w:val="single"/>
          </w:rPr>
          <w:t>scrum</w:t>
        </w:r>
      </w:hyperlink>
      <w:r w:rsidRPr="009A5C27">
        <w:rPr>
          <w:rFonts w:ascii="Poppins" w:eastAsia="Times New Roman" w:hAnsi="Poppins" w:cs="Times New Roman"/>
          <w:color w:val="383838"/>
          <w:sz w:val="20"/>
          <w:szCs w:val="20"/>
        </w:rPr>
        <w:t> framework, an agile process that teams use around the world to build things that work. Scrum is intentionally lightweight and simple, but it can be difficult to master. It is intended to provide a framework for cross-functional teams to solve complex problems.</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Simply put: scrum is a way to implement agile.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Conducting these meetings in isolation won’t automatically make your team agile. They have to be a part of a larger, well understood and articulated </w:t>
      </w:r>
      <w:hyperlink r:id="rId11" w:history="1">
        <w:r w:rsidRPr="009A5C27">
          <w:rPr>
            <w:rFonts w:ascii="Poppins" w:eastAsia="Times New Roman" w:hAnsi="Poppins" w:cs="Times New Roman"/>
            <w:color w:val="004CFF"/>
            <w:sz w:val="20"/>
            <w:u w:val="single"/>
          </w:rPr>
          <w:t>process</w:t>
        </w:r>
      </w:hyperlink>
      <w:r w:rsidRPr="009A5C27">
        <w:rPr>
          <w:rFonts w:ascii="Poppins" w:eastAsia="Times New Roman" w:hAnsi="Poppins" w:cs="Times New Roman"/>
          <w:color w:val="383838"/>
          <w:sz w:val="20"/>
          <w:szCs w:val="20"/>
        </w:rPr>
        <w:t>. They should facilitate conversations within the agile team to get things done. And what kind of project manager </w:t>
      </w:r>
      <w:r w:rsidRPr="009A5C27">
        <w:rPr>
          <w:rFonts w:ascii="Poppins" w:eastAsia="Times New Roman" w:hAnsi="Poppins" w:cs="Times New Roman"/>
          <w:i/>
          <w:iCs/>
          <w:color w:val="383838"/>
          <w:sz w:val="20"/>
        </w:rPr>
        <w:t>doesn’t</w:t>
      </w:r>
      <w:r w:rsidRPr="009A5C27">
        <w:rPr>
          <w:rFonts w:ascii="Poppins" w:eastAsia="Times New Roman" w:hAnsi="Poppins" w:cs="Times New Roman"/>
          <w:color w:val="383838"/>
          <w:sz w:val="20"/>
          <w:szCs w:val="20"/>
        </w:rPr>
        <w:t> like to get things done?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Before we get too far, let’s quickly review the three scrum roles.</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hyperlink r:id="rId12" w:history="1">
        <w:r w:rsidRPr="009A5C27">
          <w:rPr>
            <w:rFonts w:ascii="Poppins" w:eastAsia="Times New Roman" w:hAnsi="Poppins" w:cs="Times New Roman"/>
            <w:color w:val="004CFF"/>
            <w:sz w:val="20"/>
            <w:szCs w:val="2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3 scrum roles: product owner, scrum master, development team" href="https://thedigitalprojectmanager.com/wp-content/uploads/2018/06/3-scrum-roles.png" style="width:1200.2pt;height:674.9pt" o:button="t"/>
          </w:pict>
        </w:r>
      </w:hyperlink>
    </w:p>
    <w:p w:rsidR="009A5C27" w:rsidRPr="009A5C27" w:rsidRDefault="009A5C27" w:rsidP="009A5C27">
      <w:pPr>
        <w:pBdr>
          <w:left w:val="single" w:sz="18" w:space="9" w:color="004CFF"/>
        </w:pBdr>
        <w:shd w:val="clear" w:color="auto" w:fill="FFFFFF"/>
        <w:spacing w:line="240" w:lineRule="auto"/>
        <w:ind w:left="391"/>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lastRenderedPageBreak/>
        <w:t>The 3 scrum roles: product owner, scrum master, and development team</w:t>
      </w:r>
    </w:p>
    <w:p w:rsidR="009A5C27" w:rsidRPr="009A5C27" w:rsidRDefault="009A5C27" w:rsidP="009A5C27">
      <w:pPr>
        <w:numPr>
          <w:ilvl w:val="0"/>
          <w:numId w:val="2"/>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b/>
          <w:bCs/>
          <w:color w:val="383838"/>
          <w:sz w:val="20"/>
        </w:rPr>
        <w:t>The Product Owner </w:t>
      </w:r>
      <w:r w:rsidRPr="009A5C27">
        <w:rPr>
          <w:rFonts w:ascii="Poppins" w:eastAsia="Times New Roman" w:hAnsi="Poppins" w:cs="Times New Roman"/>
          <w:color w:val="383838"/>
          <w:sz w:val="20"/>
          <w:szCs w:val="20"/>
        </w:rPr>
        <w:t>– This role represents the client and the business in general for the product on which they’re working. They own the backlog &amp; strive to prioritize items to be worked on before every sprint. They make executive product decisions on a daily basis. Ultimately, they’re translating customer needs into actionable work items for the Development team.</w:t>
      </w:r>
    </w:p>
    <w:p w:rsidR="009A5C27" w:rsidRPr="009A5C27" w:rsidRDefault="009A5C27" w:rsidP="009A5C27">
      <w:pPr>
        <w:numPr>
          <w:ilvl w:val="0"/>
          <w:numId w:val="2"/>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b/>
          <w:bCs/>
          <w:color w:val="383838"/>
          <w:sz w:val="20"/>
        </w:rPr>
        <w:t>The Scrum Master</w:t>
      </w:r>
      <w:r w:rsidRPr="009A5C27">
        <w:rPr>
          <w:rFonts w:ascii="Poppins" w:eastAsia="Times New Roman" w:hAnsi="Poppins" w:cs="Times New Roman"/>
          <w:color w:val="383838"/>
          <w:sz w:val="20"/>
          <w:szCs w:val="20"/>
        </w:rPr>
        <w:t> – This person is responsible for ensuring the team has everything they need to deliver value. They are a coach, counselor, advocate, impediment-remover, facilitator and mediator all rolled into one. They set up </w:t>
      </w:r>
      <w:hyperlink r:id="rId13" w:history="1">
        <w:r w:rsidRPr="009A5C27">
          <w:rPr>
            <w:rFonts w:ascii="Poppins" w:eastAsia="Times New Roman" w:hAnsi="Poppins" w:cs="Times New Roman"/>
            <w:color w:val="004CFF"/>
            <w:sz w:val="20"/>
            <w:u w:val="single"/>
          </w:rPr>
          <w:t>meetings</w:t>
        </w:r>
      </w:hyperlink>
      <w:r w:rsidRPr="009A5C27">
        <w:rPr>
          <w:rFonts w:ascii="Poppins" w:eastAsia="Times New Roman" w:hAnsi="Poppins" w:cs="Times New Roman"/>
          <w:color w:val="383838"/>
          <w:sz w:val="20"/>
          <w:szCs w:val="20"/>
        </w:rPr>
        <w:t> and communicate progress and blockers. Hint: everything a project manager ought to be doing, just through the lens of scrum.</w:t>
      </w:r>
    </w:p>
    <w:p w:rsidR="009A5C27" w:rsidRPr="009A5C27" w:rsidRDefault="009A5C27" w:rsidP="009A5C27">
      <w:pPr>
        <w:numPr>
          <w:ilvl w:val="0"/>
          <w:numId w:val="2"/>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b/>
          <w:bCs/>
          <w:color w:val="383838"/>
          <w:sz w:val="20"/>
        </w:rPr>
        <w:t>The Development Team </w:t>
      </w:r>
      <w:r w:rsidRPr="009A5C27">
        <w:rPr>
          <w:rFonts w:ascii="Poppins" w:eastAsia="Times New Roman" w:hAnsi="Poppins" w:cs="Times New Roman"/>
          <w:color w:val="383838"/>
          <w:sz w:val="20"/>
          <w:szCs w:val="20"/>
        </w:rPr>
        <w:t>– This is a group of cross-functional team members all focused on the delivery of working software. It is the singular noun for any developers, designers, QA and other technical roles that must collaborate on the actual development of a product. Ideally, this group of 5-9 people is fully dedicated to one scrum team. In reality, and especially at agencies, it might look a little bit different. The development team should to be self-organizing and motivated to provide value, and with proper facilitation by the Scrum Master and Product Owner, they can be.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i/>
          <w:iCs/>
          <w:color w:val="383838"/>
          <w:sz w:val="20"/>
        </w:rPr>
        <w:t>Note: There are plenty of online resources and books for continued reading on </w:t>
      </w:r>
      <w:hyperlink r:id="rId14" w:tgtFrame="_blank" w:history="1">
        <w:r w:rsidRPr="009A5C27">
          <w:rPr>
            <w:rFonts w:ascii="Poppins" w:eastAsia="Times New Roman" w:hAnsi="Poppins" w:cs="Times New Roman"/>
            <w:i/>
            <w:iCs/>
            <w:color w:val="004CFF"/>
            <w:sz w:val="20"/>
            <w:u w:val="single"/>
          </w:rPr>
          <w:t>scrum</w:t>
        </w:r>
      </w:hyperlink>
      <w:r w:rsidRPr="009A5C27">
        <w:rPr>
          <w:rFonts w:ascii="Poppins" w:eastAsia="Times New Roman" w:hAnsi="Poppins" w:cs="Times New Roman"/>
          <w:i/>
          <w:iCs/>
          <w:color w:val="383838"/>
          <w:sz w:val="20"/>
        </w:rPr>
        <w:t> and the </w:t>
      </w:r>
      <w:hyperlink r:id="rId15" w:tgtFrame="_blank" w:history="1">
        <w:r w:rsidRPr="009A5C27">
          <w:rPr>
            <w:rFonts w:ascii="Poppins" w:eastAsia="Times New Roman" w:hAnsi="Poppins" w:cs="Times New Roman"/>
            <w:i/>
            <w:iCs/>
            <w:color w:val="004CFF"/>
            <w:sz w:val="20"/>
            <w:u w:val="single"/>
          </w:rPr>
          <w:t>different roles</w:t>
        </w:r>
      </w:hyperlink>
      <w:r w:rsidRPr="009A5C27">
        <w:rPr>
          <w:rFonts w:ascii="Poppins" w:eastAsia="Times New Roman" w:hAnsi="Poppins" w:cs="Times New Roman"/>
          <w:i/>
          <w:iCs/>
          <w:color w:val="383838"/>
          <w:sz w:val="20"/>
        </w:rPr>
        <w:t>. Let Google be your guide.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Each of these roles have unique participation in each of the agile ceremonies. Through the application of these scrum meetings, each member of the scrum team should be empowered to do their best work. Every meeting is time-boxed, intentional, and in service to the overall scrum team. In other words, they exist to make delivering software possible. Without further ado, let’s dive in.</w:t>
      </w:r>
    </w:p>
    <w:p w:rsidR="009A5C27" w:rsidRPr="009A5C27" w:rsidRDefault="009A5C27" w:rsidP="009A5C27">
      <w:pPr>
        <w:shd w:val="clear" w:color="auto" w:fill="FFFFFF"/>
        <w:spacing w:before="125" w:after="88" w:line="526" w:lineRule="atLeast"/>
        <w:textAlignment w:val="baseline"/>
        <w:outlineLvl w:val="1"/>
        <w:rPr>
          <w:rFonts w:ascii="Poppins" w:eastAsia="Times New Roman" w:hAnsi="Poppins" w:cs="Times New Roman"/>
          <w:b/>
          <w:bCs/>
          <w:color w:val="383838"/>
          <w:sz w:val="45"/>
          <w:szCs w:val="45"/>
        </w:rPr>
      </w:pPr>
      <w:r w:rsidRPr="009A5C27">
        <w:rPr>
          <w:rFonts w:ascii="Poppins" w:eastAsia="Times New Roman" w:hAnsi="Poppins" w:cs="Times New Roman"/>
          <w:b/>
          <w:bCs/>
          <w:color w:val="383838"/>
          <w:sz w:val="45"/>
          <w:szCs w:val="45"/>
        </w:rPr>
        <w:t>Sprint Planning</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What Is Sprint Planning Meeting?</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Sprint Planning is the scrum ceremony designed to make sure the team is prepared to get the right things done every sprint.</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What’s Its Purpose?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This scrum meeting happens at the beginning of a new scrum sprint and is designed for the Product Owner and Development Team to meet and review the prioritized Product Backlog. Through a series of discussions and negotiations, the team should ultimately create a sprint backlog that contains all items they are committing to complete at the end of the sprint. This is called the sprint goal. The sprint goal should be a shippable increment of work, meaning it can be demonstrated at the end of a sprint. It needs to be agreed upon by the entire team.</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 Product Owner is responsible for having the Product Backlog ready for review </w:t>
      </w:r>
      <w:r w:rsidRPr="009A5C27">
        <w:rPr>
          <w:rFonts w:ascii="Poppins" w:eastAsia="Times New Roman" w:hAnsi="Poppins" w:cs="Times New Roman"/>
          <w:i/>
          <w:iCs/>
          <w:color w:val="383838"/>
          <w:sz w:val="20"/>
        </w:rPr>
        <w:t>before</w:t>
      </w:r>
      <w:r w:rsidRPr="009A5C27">
        <w:rPr>
          <w:rFonts w:ascii="Poppins" w:eastAsia="Times New Roman" w:hAnsi="Poppins" w:cs="Times New Roman"/>
          <w:color w:val="383838"/>
          <w:sz w:val="20"/>
          <w:szCs w:val="20"/>
        </w:rPr>
        <w:t> Sprint Planning begins. This means adding acceptance criteria, requirements, and necessary details for the development team to accurately estimate the level of effort. The Product Owner also needs to be able to clarify any questions or assumptions that the Development Team has about the work. Only then can the development team accurately forecast the amount of work they can accomplish during the sprint.</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Who’s In Attendance?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 scrum team – product owner, development team &amp; scrum master.</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How Long Does It Last?</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 length of most scrum ceremonies is related to the length of the sprint. In terms of Sprint Planning, it should last 2 times the length of the sprint (in hours). For example, if your sprint is 2 weeks long, the Sprint Planning ceremony should last no longer than 4 hours. For a 1 week sprint, it should last no more than 2 hours.</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Are There Any Helpful Tips?</w:t>
      </w:r>
    </w:p>
    <w:p w:rsidR="009A5C27" w:rsidRPr="009A5C27" w:rsidRDefault="009A5C27" w:rsidP="009A5C27">
      <w:pPr>
        <w:numPr>
          <w:ilvl w:val="0"/>
          <w:numId w:val="3"/>
        </w:numPr>
        <w:shd w:val="clear" w:color="auto" w:fill="FFFFFF"/>
        <w:spacing w:after="0" w:line="240" w:lineRule="auto"/>
        <w:ind w:left="278"/>
        <w:textAlignment w:val="baseline"/>
        <w:rPr>
          <w:rFonts w:ascii="Poppins" w:eastAsia="Times New Roman" w:hAnsi="Poppins" w:cs="Times New Roman"/>
          <w:color w:val="383838"/>
          <w:sz w:val="20"/>
          <w:szCs w:val="20"/>
        </w:rPr>
      </w:pPr>
      <w:hyperlink r:id="rId16" w:tgtFrame="_blank" w:history="1">
        <w:r w:rsidRPr="009A5C27">
          <w:rPr>
            <w:rFonts w:ascii="Poppins" w:eastAsia="Times New Roman" w:hAnsi="Poppins" w:cs="Times New Roman"/>
            <w:color w:val="004CFF"/>
            <w:sz w:val="20"/>
            <w:u w:val="single"/>
          </w:rPr>
          <w:t>User stories</w:t>
        </w:r>
      </w:hyperlink>
      <w:r w:rsidRPr="009A5C27">
        <w:rPr>
          <w:rFonts w:ascii="Poppins" w:eastAsia="Times New Roman" w:hAnsi="Poppins" w:cs="Times New Roman"/>
          <w:color w:val="383838"/>
          <w:sz w:val="20"/>
          <w:szCs w:val="20"/>
        </w:rPr>
        <w:t> can be broken up into smaller tasks &amp; assigned during sprint planning so that everyone knows what they’re held accountable to.</w:t>
      </w:r>
    </w:p>
    <w:p w:rsidR="009A5C27" w:rsidRPr="009A5C27" w:rsidRDefault="009A5C27" w:rsidP="009A5C27">
      <w:pPr>
        <w:numPr>
          <w:ilvl w:val="0"/>
          <w:numId w:val="3"/>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Encourage the team to sketch out tasks, bugs, and any item that requires it during this </w:t>
      </w:r>
      <w:hyperlink r:id="rId17" w:history="1">
        <w:r w:rsidRPr="009A5C27">
          <w:rPr>
            <w:rFonts w:ascii="Poppins" w:eastAsia="Times New Roman" w:hAnsi="Poppins" w:cs="Times New Roman"/>
            <w:color w:val="004CFF"/>
            <w:sz w:val="20"/>
            <w:u w:val="single"/>
          </w:rPr>
          <w:t>scrum meeting</w:t>
        </w:r>
      </w:hyperlink>
      <w:r w:rsidRPr="009A5C27">
        <w:rPr>
          <w:rFonts w:ascii="Poppins" w:eastAsia="Times New Roman" w:hAnsi="Poppins" w:cs="Times New Roman"/>
          <w:color w:val="383838"/>
          <w:sz w:val="20"/>
          <w:szCs w:val="20"/>
        </w:rPr>
        <w:t>. It should be an extremely collaborative ceremony.</w:t>
      </w:r>
    </w:p>
    <w:p w:rsidR="009A5C27" w:rsidRPr="009A5C27" w:rsidRDefault="009A5C27" w:rsidP="009A5C27">
      <w:pPr>
        <w:numPr>
          <w:ilvl w:val="0"/>
          <w:numId w:val="3"/>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lastRenderedPageBreak/>
        <w:t>Once a sprint goal is set, it should not be interrupted by competing work. However, the Product Owner can cancel the sprint if the goal is no longer relevant.</w:t>
      </w:r>
    </w:p>
    <w:p w:rsidR="009A5C27" w:rsidRPr="009A5C27" w:rsidRDefault="009A5C27" w:rsidP="009A5C27">
      <w:pPr>
        <w:numPr>
          <w:ilvl w:val="0"/>
          <w:numId w:val="3"/>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Stick to your timebox. Keep your eye on the clock, and once you’re at time, stop.</w:t>
      </w:r>
    </w:p>
    <w:p w:rsidR="009A5C27" w:rsidRPr="009A5C27" w:rsidRDefault="009A5C27" w:rsidP="009A5C27">
      <w:pPr>
        <w:numPr>
          <w:ilvl w:val="0"/>
          <w:numId w:val="3"/>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Be sure to keep in mind any time off, vacations, holidays, or other scheduling details during the sprint to accurately reflect the amount of work that can be accomplished.</w:t>
      </w:r>
    </w:p>
    <w:p w:rsidR="009A5C27" w:rsidRPr="009A5C27" w:rsidRDefault="009A5C27" w:rsidP="009A5C27">
      <w:pPr>
        <w:numPr>
          <w:ilvl w:val="0"/>
          <w:numId w:val="3"/>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Similarly, try to have a measure of the team’s </w:t>
      </w:r>
      <w:hyperlink r:id="rId18" w:tgtFrame="_blank" w:history="1">
        <w:r w:rsidRPr="009A5C27">
          <w:rPr>
            <w:rFonts w:ascii="Poppins" w:eastAsia="Times New Roman" w:hAnsi="Poppins" w:cs="Times New Roman"/>
            <w:color w:val="004CFF"/>
            <w:sz w:val="20"/>
            <w:u w:val="single"/>
          </w:rPr>
          <w:t>velocity</w:t>
        </w:r>
      </w:hyperlink>
      <w:r w:rsidRPr="009A5C27">
        <w:rPr>
          <w:rFonts w:ascii="Poppins" w:eastAsia="Times New Roman" w:hAnsi="Poppins" w:cs="Times New Roman"/>
          <w:color w:val="383838"/>
          <w:sz w:val="20"/>
          <w:szCs w:val="20"/>
        </w:rPr>
        <w:t> before Sprint Planning begins.</w:t>
      </w:r>
    </w:p>
    <w:p w:rsidR="009A5C27" w:rsidRPr="009A5C27" w:rsidRDefault="009A5C27" w:rsidP="009A5C27">
      <w:pPr>
        <w:numPr>
          <w:ilvl w:val="0"/>
          <w:numId w:val="3"/>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Remember: You’re planning for a sprint, not a marathon! Try not to get sidetracked by items that haven’t been determined ready by the Product Owner.</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Anything Else?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Sprint Planning allows the scrum team to answer the questions, </w:t>
      </w:r>
      <w:r w:rsidRPr="009A5C27">
        <w:rPr>
          <w:rFonts w:ascii="Poppins" w:eastAsia="Times New Roman" w:hAnsi="Poppins" w:cs="Times New Roman"/>
          <w:i/>
          <w:iCs/>
          <w:color w:val="383838"/>
          <w:sz w:val="20"/>
        </w:rPr>
        <w:t>“What can be delivered in this next sprint? And how will we accomplish that work?” </w:t>
      </w:r>
      <w:r w:rsidRPr="009A5C27">
        <w:rPr>
          <w:rFonts w:ascii="Poppins" w:eastAsia="Times New Roman" w:hAnsi="Poppins" w:cs="Times New Roman"/>
          <w:color w:val="383838"/>
          <w:sz w:val="20"/>
          <w:szCs w:val="20"/>
        </w:rPr>
        <w:t>It helps provide predictability and creates a collaborative environment to arrive at the goal for each sprint.</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You can find a detailed breakdown of sprint planning timing, goals, and agenda items in this </w:t>
      </w:r>
      <w:hyperlink r:id="rId19" w:history="1">
        <w:r w:rsidRPr="009A5C27">
          <w:rPr>
            <w:rFonts w:ascii="Poppins" w:eastAsia="Times New Roman" w:hAnsi="Poppins" w:cs="Times New Roman"/>
            <w:color w:val="004CFF"/>
            <w:sz w:val="20"/>
            <w:u w:val="single"/>
          </w:rPr>
          <w:t>Scrum facilitation article</w:t>
        </w:r>
      </w:hyperlink>
      <w:r w:rsidRPr="009A5C27">
        <w:rPr>
          <w:rFonts w:ascii="Poppins" w:eastAsia="Times New Roman" w:hAnsi="Poppins" w:cs="Times New Roman"/>
          <w:color w:val="383838"/>
          <w:sz w:val="20"/>
          <w:szCs w:val="20"/>
        </w:rPr>
        <w:t>.</w:t>
      </w:r>
    </w:p>
    <w:p w:rsidR="009A5C27" w:rsidRPr="009A5C27" w:rsidRDefault="009A5C27" w:rsidP="009A5C27">
      <w:pPr>
        <w:shd w:val="clear" w:color="auto" w:fill="FFFFFF"/>
        <w:spacing w:before="125" w:after="88" w:line="526" w:lineRule="atLeast"/>
        <w:textAlignment w:val="baseline"/>
        <w:outlineLvl w:val="1"/>
        <w:rPr>
          <w:rFonts w:ascii="Poppins" w:eastAsia="Times New Roman" w:hAnsi="Poppins" w:cs="Times New Roman"/>
          <w:b/>
          <w:bCs/>
          <w:color w:val="383838"/>
          <w:sz w:val="45"/>
          <w:szCs w:val="45"/>
        </w:rPr>
      </w:pPr>
      <w:r w:rsidRPr="009A5C27">
        <w:rPr>
          <w:rFonts w:ascii="Poppins" w:eastAsia="Times New Roman" w:hAnsi="Poppins" w:cs="Times New Roman"/>
          <w:b/>
          <w:bCs/>
          <w:color w:val="383838"/>
          <w:sz w:val="45"/>
          <w:szCs w:val="45"/>
        </w:rPr>
        <w:t>Daily Scrum (Daily Standup)</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What Is Daily Scrum Meeting?</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 Daily Scrum is the team’s chance to get together, define a plan for the day’s work, and identify any blockers.</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What’s Its Purpose?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This scrum ceremony provides a frequent opportunity for the team to get together and communicate individual progress toward the sprint goal. </w:t>
      </w:r>
      <w:r w:rsidRPr="009A5C27">
        <w:rPr>
          <w:rFonts w:ascii="inherit" w:eastAsia="Times New Roman" w:hAnsi="inherit" w:cs="Times New Roman"/>
          <w:color w:val="383838"/>
          <w:sz w:val="20"/>
          <w:szCs w:val="20"/>
          <w:bdr w:val="none" w:sz="0" w:space="0" w:color="auto" w:frame="1"/>
        </w:rPr>
        <w:t>It’s not a status update. Instead, it should illuminate any impediments the team is having. </w:t>
      </w:r>
      <w:r w:rsidRPr="009A5C27">
        <w:rPr>
          <w:rFonts w:ascii="Poppins" w:eastAsia="Times New Roman" w:hAnsi="Poppins" w:cs="Times New Roman"/>
          <w:color w:val="383838"/>
          <w:sz w:val="20"/>
          <w:szCs w:val="20"/>
        </w:rPr>
        <w:t>The Scrum Master is responsible for clearing these roadblocks for the Development Team so they can focus on delivering the work identified in Sprint Planning.</w:t>
      </w:r>
    </w:p>
    <w:p w:rsidR="009A5C27" w:rsidRPr="009A5C27" w:rsidRDefault="009A5C27" w:rsidP="009A5C27">
      <w:pPr>
        <w:shd w:val="clear" w:color="auto" w:fill="FFFFFF"/>
        <w:spacing w:line="401" w:lineRule="atLeast"/>
        <w:textAlignment w:val="baseline"/>
        <w:rPr>
          <w:rFonts w:ascii="Poppins" w:eastAsia="Times New Roman" w:hAnsi="Poppins" w:cs="Times New Roman"/>
          <w:color w:val="004CFF"/>
          <w:spacing w:val="6"/>
          <w:sz w:val="30"/>
          <w:szCs w:val="30"/>
        </w:rPr>
      </w:pPr>
      <w:r w:rsidRPr="009A5C27">
        <w:rPr>
          <w:rFonts w:ascii="inherit" w:eastAsia="Times New Roman" w:hAnsi="inherit" w:cs="Times New Roman"/>
          <w:color w:val="004CFF"/>
          <w:spacing w:val="6"/>
          <w:sz w:val="30"/>
          <w:szCs w:val="30"/>
          <w:bdr w:val="none" w:sz="0" w:space="0" w:color="auto" w:frame="1"/>
        </w:rPr>
        <w:t>The Daily Scrum is more than just a status update; it’s a pulse check that should illuminate any impediments that are slowing the team’s progress.</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During the daily scrum, each member of the Development Team should briefly answer the following questions:</w:t>
      </w:r>
    </w:p>
    <w:p w:rsidR="009A5C27" w:rsidRPr="009A5C27" w:rsidRDefault="009A5C27" w:rsidP="009A5C27">
      <w:pPr>
        <w:numPr>
          <w:ilvl w:val="0"/>
          <w:numId w:val="4"/>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What did you do yesterday?</w:t>
      </w:r>
    </w:p>
    <w:p w:rsidR="009A5C27" w:rsidRPr="009A5C27" w:rsidRDefault="009A5C27" w:rsidP="009A5C27">
      <w:pPr>
        <w:numPr>
          <w:ilvl w:val="0"/>
          <w:numId w:val="4"/>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What will you do today?</w:t>
      </w:r>
    </w:p>
    <w:p w:rsidR="009A5C27" w:rsidRPr="009A5C27" w:rsidRDefault="009A5C27" w:rsidP="009A5C27">
      <w:pPr>
        <w:numPr>
          <w:ilvl w:val="0"/>
          <w:numId w:val="4"/>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Are there any impediments in the way?</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Each participant in this scrum meeting should be listening to each other and remain present through the entirety of the meeting. Often times, members of the Development Team will identify opportunities to work together during the day based on commentary during the Daily Scrum.</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Who’s In Attendance?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 Scrum Master and the Development Team. The Product Owner is an optional attendee. On occasion, outside stakeholders can be invited to listen in to the daily scrum.</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How Long Does It Last?</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This one’s short! It should last no more than 15 minutes. Easier said than done.</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Are There Any Helpful Tips?</w:t>
      </w:r>
    </w:p>
    <w:p w:rsidR="009A5C27" w:rsidRPr="009A5C27" w:rsidRDefault="009A5C27" w:rsidP="009A5C27">
      <w:pPr>
        <w:numPr>
          <w:ilvl w:val="0"/>
          <w:numId w:val="5"/>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 ScrumMaster is responsible for keeping pace on this quick scrum meeting. Consider setting a timer!</w:t>
      </w:r>
    </w:p>
    <w:p w:rsidR="009A5C27" w:rsidRPr="009A5C27" w:rsidRDefault="009A5C27" w:rsidP="009A5C27">
      <w:pPr>
        <w:numPr>
          <w:ilvl w:val="0"/>
          <w:numId w:val="5"/>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Hold the meeting at the same time each day of the week (typically in the mornings), and do what you can to make this as routine for the scrum team as possible.</w:t>
      </w:r>
    </w:p>
    <w:p w:rsidR="009A5C27" w:rsidRPr="009A5C27" w:rsidRDefault="009A5C27" w:rsidP="009A5C27">
      <w:pPr>
        <w:numPr>
          <w:ilvl w:val="0"/>
          <w:numId w:val="5"/>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If your team is distributed, leverage video conferencing software so the team can still see each other.</w:t>
      </w:r>
    </w:p>
    <w:p w:rsidR="009A5C27" w:rsidRPr="009A5C27" w:rsidRDefault="009A5C27" w:rsidP="009A5C27">
      <w:pPr>
        <w:numPr>
          <w:ilvl w:val="0"/>
          <w:numId w:val="5"/>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lastRenderedPageBreak/>
        <w:t>For live stand-ups, consider throwing a ball around the room to indicate who should be speaking at any given time.</w:t>
      </w:r>
    </w:p>
    <w:p w:rsidR="009A5C27" w:rsidRPr="009A5C27" w:rsidRDefault="009A5C27" w:rsidP="009A5C27">
      <w:pPr>
        <w:numPr>
          <w:ilvl w:val="0"/>
          <w:numId w:val="5"/>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If (or truthfully when) something comes up in this meeting that warrants a longer conversation, encourage the team members to sync up as soon as the Daily Scrum wraps up to determine when they want to collaborate. It could be immediately after the meeting or later in the day. Again, let them self-organize.</w:t>
      </w:r>
    </w:p>
    <w:p w:rsidR="009A5C27" w:rsidRPr="009A5C27" w:rsidRDefault="009A5C27" w:rsidP="009A5C27">
      <w:pPr>
        <w:numPr>
          <w:ilvl w:val="0"/>
          <w:numId w:val="5"/>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There are tools and Slack integrations, such as </w:t>
      </w:r>
      <w:hyperlink r:id="rId20" w:tgtFrame="_blank" w:history="1">
        <w:r w:rsidRPr="009A5C27">
          <w:rPr>
            <w:rFonts w:ascii="Poppins" w:eastAsia="Times New Roman" w:hAnsi="Poppins" w:cs="Times New Roman"/>
            <w:color w:val="004CFF"/>
            <w:sz w:val="20"/>
            <w:u w:val="single"/>
          </w:rPr>
          <w:t>Geekbot</w:t>
        </w:r>
      </w:hyperlink>
      <w:r w:rsidRPr="009A5C27">
        <w:rPr>
          <w:rFonts w:ascii="Poppins" w:eastAsia="Times New Roman" w:hAnsi="Poppins" w:cs="Times New Roman"/>
          <w:color w:val="383838"/>
          <w:sz w:val="20"/>
          <w:szCs w:val="20"/>
        </w:rPr>
        <w:t>, that allow standups to happen asynchronously. While those can be helpful in certain circumstances, it is encouraged that these meetings happen in person or over a video call.</w:t>
      </w:r>
    </w:p>
    <w:p w:rsidR="009A5C27" w:rsidRPr="009A5C27" w:rsidRDefault="009A5C27" w:rsidP="009A5C27">
      <w:pPr>
        <w:numPr>
          <w:ilvl w:val="0"/>
          <w:numId w:val="5"/>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 tone should be light and fun, but with a focus on collecting and communicating information.</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Anything Else?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Alternatively named the daily standup or scrum meeting, this quick pulse check should set up the team well for the day. Don’t let it eat up too much time or it will have the opposite effect. This meeting enables the the team to be sync and build trust with each other. Let the team hold each other accountable for achieving their commitments on a daily basis.</w:t>
      </w:r>
    </w:p>
    <w:p w:rsidR="009A5C27" w:rsidRPr="009A5C27" w:rsidRDefault="009A5C27" w:rsidP="009A5C27">
      <w:pPr>
        <w:shd w:val="clear" w:color="auto" w:fill="FFFFFF"/>
        <w:spacing w:before="125" w:after="88" w:line="526" w:lineRule="atLeast"/>
        <w:textAlignment w:val="baseline"/>
        <w:outlineLvl w:val="1"/>
        <w:rPr>
          <w:rFonts w:ascii="Poppins" w:eastAsia="Times New Roman" w:hAnsi="Poppins" w:cs="Times New Roman"/>
          <w:b/>
          <w:bCs/>
          <w:color w:val="383838"/>
          <w:sz w:val="45"/>
          <w:szCs w:val="45"/>
        </w:rPr>
      </w:pPr>
      <w:r w:rsidRPr="009A5C27">
        <w:rPr>
          <w:rFonts w:ascii="Poppins" w:eastAsia="Times New Roman" w:hAnsi="Poppins" w:cs="Times New Roman"/>
          <w:b/>
          <w:bCs/>
          <w:color w:val="383838"/>
          <w:sz w:val="45"/>
          <w:szCs w:val="45"/>
        </w:rPr>
        <w:t>Sprint Review</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What Is Sprint Review Meeting?</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 Sprint Review is the scrum ceremony where all work completed during the sprint can be showcased the stakeholders.</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What’s Its Purpose?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At the conclusion of each sprint, the Sprint Review provides a platform for the Development Team to showcase all of the work that has been completed. This allows stakeholders to see things sooner than later and inspect or adapt the product as it emerges. Sprint Reviews can be conducted in a casual “Demo Friday” nature or can be set up to be more structured. This all depends on several variables of the scrum team, such as product lifecycle and </w:t>
      </w:r>
      <w:hyperlink r:id="rId21" w:tgtFrame="_blank" w:history="1">
        <w:r w:rsidRPr="009A5C27">
          <w:rPr>
            <w:rFonts w:ascii="Poppins" w:eastAsia="Times New Roman" w:hAnsi="Poppins" w:cs="Times New Roman"/>
            <w:color w:val="004CFF"/>
            <w:sz w:val="20"/>
            <w:u w:val="single"/>
          </w:rPr>
          <w:t>release planning</w:t>
        </w:r>
      </w:hyperlink>
      <w:r w:rsidRPr="009A5C27">
        <w:rPr>
          <w:rFonts w:ascii="Poppins" w:eastAsia="Times New Roman" w:hAnsi="Poppins" w:cs="Times New Roman"/>
          <w:color w:val="383838"/>
          <w:sz w:val="20"/>
          <w:szCs w:val="20"/>
        </w:rPr>
        <w:t>.</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Most importantly, all of the work showcased during this time should be fully demonstrable and meet the definition of done that the team is operating off of. The team should feel empowered to show off the work they’ve been able to complete over the course of the sprint. It should not feel like they are on trial or defending the work they’ve done. Rather, it should focus on the business value being delivered through product development.</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Who’s In Attendance?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 scrum team – product owner, development team &amp; scrum master – and typically a mixture of management, outside stakeholders, customers, and even developers from other projects. In terms of who </w:t>
      </w:r>
      <w:r w:rsidRPr="009A5C27">
        <w:rPr>
          <w:rFonts w:ascii="Poppins" w:eastAsia="Times New Roman" w:hAnsi="Poppins" w:cs="Times New Roman"/>
          <w:i/>
          <w:iCs/>
          <w:color w:val="383838"/>
          <w:sz w:val="20"/>
        </w:rPr>
        <w:t>needs</w:t>
      </w:r>
      <w:r w:rsidRPr="009A5C27">
        <w:rPr>
          <w:rFonts w:ascii="Poppins" w:eastAsia="Times New Roman" w:hAnsi="Poppins" w:cs="Times New Roman"/>
          <w:color w:val="383838"/>
          <w:sz w:val="20"/>
          <w:szCs w:val="20"/>
        </w:rPr>
        <w:t> to be there, this scrum ceremony is more fluid than the others. The Product Owner and Scrum Master should be discussing who ought to be involved prior to the Sprint Review and work to ensure they’re in attendance.</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How Long Does It Last?</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One hour per week of the sprint. As an example, a two-hour Sprint Review should be scheduled for a two-week sprint.</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Are There Any Helpful Tips?</w:t>
      </w:r>
    </w:p>
    <w:p w:rsidR="009A5C27" w:rsidRPr="009A5C27" w:rsidRDefault="009A5C27" w:rsidP="009A5C27">
      <w:pPr>
        <w:numPr>
          <w:ilvl w:val="0"/>
          <w:numId w:val="6"/>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 Scrum Master assumes any administrative duties, ensuring meeting rooms are booked, additional presentation aids are available (like white boards or flip charts, for example), and that the meeting is appropriately timeboxed. Consider providing refreshments as well.</w:t>
      </w:r>
    </w:p>
    <w:p w:rsidR="009A5C27" w:rsidRPr="009A5C27" w:rsidRDefault="009A5C27" w:rsidP="009A5C27">
      <w:pPr>
        <w:numPr>
          <w:ilvl w:val="0"/>
          <w:numId w:val="6"/>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Actionable feedback received during the Sprint Review should be converted into new product backlog items for later prioritization and discussion.</w:t>
      </w:r>
    </w:p>
    <w:p w:rsidR="009A5C27" w:rsidRPr="009A5C27" w:rsidRDefault="009A5C27" w:rsidP="009A5C27">
      <w:pPr>
        <w:numPr>
          <w:ilvl w:val="0"/>
          <w:numId w:val="6"/>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Preparing for this meeting is a good idea! Since stakeholders from outside the scrum team are often in attendance, be sure to build in any rehearsal time or other preparation necessary to set the team up for success.</w:t>
      </w:r>
    </w:p>
    <w:p w:rsidR="009A5C27" w:rsidRPr="009A5C27" w:rsidRDefault="009A5C27" w:rsidP="009A5C27">
      <w:pPr>
        <w:numPr>
          <w:ilvl w:val="0"/>
          <w:numId w:val="6"/>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lastRenderedPageBreak/>
        <w:t>Focus the Sprint Review around user experience and business value. It should not feel like the Development Team is just proving that things work.</w:t>
      </w:r>
    </w:p>
    <w:p w:rsidR="009A5C27" w:rsidRPr="009A5C27" w:rsidRDefault="009A5C27" w:rsidP="009A5C27">
      <w:pPr>
        <w:numPr>
          <w:ilvl w:val="0"/>
          <w:numId w:val="6"/>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 Product Owner should be asking questions to the stakeholders, gathering feedback, and also providing answers to any that arise.</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Anything Else?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Alternatively named the Sprint Demo, this scrum meeting helps to build trust across stakeholders and the scrum team. It is the most direct way for early and frequent feedback to be collected and eventually added to the product backlog. Do everything you can to let the team shine.</w:t>
      </w:r>
    </w:p>
    <w:p w:rsidR="009A5C27" w:rsidRPr="009A5C27" w:rsidRDefault="009A5C27" w:rsidP="009A5C27">
      <w:pPr>
        <w:shd w:val="clear" w:color="auto" w:fill="FFFFFF"/>
        <w:spacing w:before="125" w:after="88" w:line="526" w:lineRule="atLeast"/>
        <w:textAlignment w:val="baseline"/>
        <w:outlineLvl w:val="1"/>
        <w:rPr>
          <w:rFonts w:ascii="Poppins" w:eastAsia="Times New Roman" w:hAnsi="Poppins" w:cs="Times New Roman"/>
          <w:b/>
          <w:bCs/>
          <w:color w:val="383838"/>
          <w:sz w:val="45"/>
          <w:szCs w:val="45"/>
        </w:rPr>
      </w:pPr>
      <w:r w:rsidRPr="009A5C27">
        <w:rPr>
          <w:rFonts w:ascii="Poppins" w:eastAsia="Times New Roman" w:hAnsi="Poppins" w:cs="Times New Roman"/>
          <w:b/>
          <w:bCs/>
          <w:color w:val="383838"/>
          <w:sz w:val="45"/>
          <w:szCs w:val="45"/>
        </w:rPr>
        <w:t>Sprint Retrospective</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What Is Sprint Retrospective Meeting?</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 </w:t>
      </w:r>
      <w:hyperlink r:id="rId22" w:history="1">
        <w:r w:rsidRPr="009A5C27">
          <w:rPr>
            <w:rFonts w:ascii="Poppins" w:eastAsia="Times New Roman" w:hAnsi="Poppins" w:cs="Times New Roman"/>
            <w:color w:val="004CFF"/>
            <w:sz w:val="20"/>
            <w:u w:val="single"/>
          </w:rPr>
          <w:t>Sprint Retrospective</w:t>
        </w:r>
      </w:hyperlink>
      <w:r w:rsidRPr="009A5C27">
        <w:rPr>
          <w:rFonts w:ascii="Poppins" w:eastAsia="Times New Roman" w:hAnsi="Poppins" w:cs="Times New Roman"/>
          <w:color w:val="383838"/>
          <w:sz w:val="20"/>
          <w:szCs w:val="20"/>
        </w:rPr>
        <w:t> is the final scrum ceremony in the sequence that allows the team to look back on the work that was just completed and identify items that could be improved.</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What’s Its Purpose?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After a Sprint Review has been conducted, the scrum team needs to have the opportunity to reflect on the work that was just showcased and discuss ways in which to improve. The sprint retrospective is that meeting. It gives the scrum team a platform to discuss things that are going well, things that could go better, and some suggestions for changes. Some common questions asked are:</w:t>
      </w:r>
    </w:p>
    <w:p w:rsidR="009A5C27" w:rsidRPr="009A5C27" w:rsidRDefault="009A5C27" w:rsidP="009A5C27">
      <w:pPr>
        <w:numPr>
          <w:ilvl w:val="0"/>
          <w:numId w:val="7"/>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What went well over the last sprint?</w:t>
      </w:r>
    </w:p>
    <w:p w:rsidR="009A5C27" w:rsidRPr="009A5C27" w:rsidRDefault="009A5C27" w:rsidP="009A5C27">
      <w:pPr>
        <w:numPr>
          <w:ilvl w:val="0"/>
          <w:numId w:val="7"/>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What didn’t go so well?</w:t>
      </w:r>
    </w:p>
    <w:p w:rsidR="009A5C27" w:rsidRPr="009A5C27" w:rsidRDefault="009A5C27" w:rsidP="009A5C27">
      <w:pPr>
        <w:numPr>
          <w:ilvl w:val="0"/>
          <w:numId w:val="7"/>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What could we do differently to improve?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Ultimately, this scrum ceremony should provide a blameless space for members of the team to provide their honest feedback and recommendations for improvements. It should </w:t>
      </w:r>
      <w:hyperlink r:id="rId23" w:history="1">
        <w:r w:rsidRPr="009A5C27">
          <w:rPr>
            <w:rFonts w:ascii="Poppins" w:eastAsia="Times New Roman" w:hAnsi="Poppins" w:cs="Times New Roman"/>
            <w:color w:val="004CFF"/>
            <w:sz w:val="20"/>
            <w:u w:val="single"/>
          </w:rPr>
          <w:t>drive change</w:t>
        </w:r>
      </w:hyperlink>
      <w:r w:rsidRPr="009A5C27">
        <w:rPr>
          <w:rFonts w:ascii="Poppins" w:eastAsia="Times New Roman" w:hAnsi="Poppins" w:cs="Times New Roman"/>
          <w:color w:val="383838"/>
          <w:sz w:val="20"/>
          <w:szCs w:val="20"/>
        </w:rPr>
        <w:t>. All actionable feedback should be collected and assigned so that members of the scrum team understand who is responsible for what.</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Agile is all about constant improvement, and this ceremony is specifically designed to help the scrum team better.</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Who’s In Attendance?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The Scrum Master and the Development Team. The Product Owner is an optional attendee. There should be no outside stakeholders involved in the retro.</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How Long Does It Last?</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Typically, retrospectives should last no more than 1.5 hours for a two-week sprint. If your sprints are a month, the retro should last no longer than 3 hours.</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Are There Any Helpful Tips?</w:t>
      </w:r>
    </w:p>
    <w:p w:rsidR="009A5C27" w:rsidRPr="009A5C27" w:rsidRDefault="009A5C27" w:rsidP="009A5C27">
      <w:pPr>
        <w:numPr>
          <w:ilvl w:val="0"/>
          <w:numId w:val="8"/>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Focus on continuous improvement and gather information that is based on facts, not just feelings.</w:t>
      </w:r>
    </w:p>
    <w:p w:rsidR="009A5C27" w:rsidRPr="009A5C27" w:rsidRDefault="009A5C27" w:rsidP="009A5C27">
      <w:pPr>
        <w:numPr>
          <w:ilvl w:val="0"/>
          <w:numId w:val="8"/>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Keep things novel, and consider different ways to engage the team during this scrum meeting. There are a host of resources out there that provide examples to make these meetings more effective. One example can be found </w:t>
      </w:r>
      <w:hyperlink r:id="rId24" w:tgtFrame="_blank" w:history="1">
        <w:r w:rsidRPr="009A5C27">
          <w:rPr>
            <w:rFonts w:ascii="Poppins" w:eastAsia="Times New Roman" w:hAnsi="Poppins" w:cs="Times New Roman"/>
            <w:color w:val="004CFF"/>
            <w:sz w:val="20"/>
            <w:u w:val="single"/>
          </w:rPr>
          <w:t>here</w:t>
        </w:r>
      </w:hyperlink>
      <w:r w:rsidRPr="009A5C27">
        <w:rPr>
          <w:rFonts w:ascii="Poppins" w:eastAsia="Times New Roman" w:hAnsi="Poppins" w:cs="Times New Roman"/>
          <w:color w:val="383838"/>
          <w:sz w:val="20"/>
          <w:szCs w:val="20"/>
        </w:rPr>
        <w:t>.</w:t>
      </w:r>
    </w:p>
    <w:p w:rsidR="009A5C27" w:rsidRPr="009A5C27" w:rsidRDefault="009A5C27" w:rsidP="009A5C27">
      <w:pPr>
        <w:numPr>
          <w:ilvl w:val="0"/>
          <w:numId w:val="8"/>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Generate meaningful insights from the conversation. If you sense there’s more to be said between the lines, encourage team members to go deeper.</w:t>
      </w:r>
    </w:p>
    <w:p w:rsidR="009A5C27" w:rsidRPr="009A5C27" w:rsidRDefault="009A5C27" w:rsidP="009A5C27">
      <w:pPr>
        <w:numPr>
          <w:ilvl w:val="0"/>
          <w:numId w:val="8"/>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If a suggestion for improvement is brought up, ask other members of the scrum team if they all agree. If so, identify how that recommendation will be brought to life.</w:t>
      </w:r>
    </w:p>
    <w:p w:rsidR="009A5C27" w:rsidRPr="009A5C27" w:rsidRDefault="009A5C27" w:rsidP="009A5C27">
      <w:pPr>
        <w:numPr>
          <w:ilvl w:val="0"/>
          <w:numId w:val="8"/>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Create a space where the conversation more easily flows. Consider bringing in food, colored markers, sticky notes and other things to encourage participation.</w:t>
      </w:r>
    </w:p>
    <w:p w:rsidR="009A5C27" w:rsidRPr="009A5C27" w:rsidRDefault="009A5C27" w:rsidP="009A5C27">
      <w:pPr>
        <w:numPr>
          <w:ilvl w:val="0"/>
          <w:numId w:val="8"/>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Revisit previous suggestions to determine whether the team should keep doing them.</w:t>
      </w:r>
    </w:p>
    <w:p w:rsidR="009A5C27" w:rsidRPr="009A5C27" w:rsidRDefault="009A5C27" w:rsidP="009A5C27">
      <w:pPr>
        <w:numPr>
          <w:ilvl w:val="0"/>
          <w:numId w:val="8"/>
        </w:numPr>
        <w:shd w:val="clear" w:color="auto" w:fill="FFFFFF"/>
        <w:spacing w:after="0" w:line="240" w:lineRule="auto"/>
        <w:ind w:left="278"/>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Build the team’s ability to self-organize.</w:t>
      </w:r>
    </w:p>
    <w:p w:rsidR="009A5C27" w:rsidRPr="009A5C27" w:rsidRDefault="009A5C27" w:rsidP="009A5C27">
      <w:pPr>
        <w:shd w:val="clear" w:color="auto" w:fill="FFFFFF"/>
        <w:spacing w:before="125" w:after="125" w:line="401" w:lineRule="atLeast"/>
        <w:textAlignment w:val="baseline"/>
        <w:outlineLvl w:val="2"/>
        <w:rPr>
          <w:rFonts w:ascii="Poppins" w:eastAsia="Times New Roman" w:hAnsi="Poppins" w:cs="Times New Roman"/>
          <w:b/>
          <w:bCs/>
          <w:color w:val="383838"/>
          <w:sz w:val="30"/>
          <w:szCs w:val="30"/>
        </w:rPr>
      </w:pPr>
      <w:r w:rsidRPr="009A5C27">
        <w:rPr>
          <w:rFonts w:ascii="Poppins" w:eastAsia="Times New Roman" w:hAnsi="Poppins" w:cs="Times New Roman"/>
          <w:b/>
          <w:bCs/>
          <w:color w:val="383838"/>
          <w:sz w:val="30"/>
          <w:szCs w:val="30"/>
        </w:rPr>
        <w:t>Anything Else?</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lastRenderedPageBreak/>
        <w:t>If we’re getting technical, the sprint retrospective is not an official scrum ceremony. However, it’s a very common component of scrum and other methodologies because it and can help to identify areas of improvement and mitigate risk for future sprints. These meetings often illuminate recommendations to be better and mitigate risk moving forward. As a Scrum Master, be sure to coach the team to provide honest feedback &amp; be respectful throughout the course of the ceremony.</w:t>
      </w:r>
    </w:p>
    <w:p w:rsidR="009A5C27" w:rsidRPr="009A5C27" w:rsidRDefault="009A5C27" w:rsidP="009A5C27">
      <w:pPr>
        <w:shd w:val="clear" w:color="auto" w:fill="FFFFFF"/>
        <w:spacing w:before="125" w:after="88" w:line="526" w:lineRule="atLeast"/>
        <w:textAlignment w:val="baseline"/>
        <w:outlineLvl w:val="1"/>
        <w:rPr>
          <w:rFonts w:ascii="Poppins" w:eastAsia="Times New Roman" w:hAnsi="Poppins" w:cs="Times New Roman"/>
          <w:b/>
          <w:bCs/>
          <w:color w:val="383838"/>
          <w:sz w:val="45"/>
          <w:szCs w:val="45"/>
        </w:rPr>
      </w:pPr>
      <w:r w:rsidRPr="009A5C27">
        <w:rPr>
          <w:rFonts w:ascii="Poppins" w:eastAsia="Times New Roman" w:hAnsi="Poppins" w:cs="Times New Roman"/>
          <w:b/>
          <w:bCs/>
          <w:color w:val="383838"/>
          <w:sz w:val="45"/>
          <w:szCs w:val="45"/>
        </w:rPr>
        <w:t>Handy-Dandy Comparison Chart</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t>Pressed for time? Check out this brief chart to compare and contrast each scrum ceremony.</w:t>
      </w:r>
    </w:p>
    <w:p w:rsidR="009A5C27" w:rsidRPr="009A5C27" w:rsidRDefault="009A5C27" w:rsidP="009A5C27">
      <w:pPr>
        <w:shd w:val="clear" w:color="auto" w:fill="FFFFFF"/>
        <w:spacing w:after="0" w:line="240" w:lineRule="auto"/>
        <w:textAlignment w:val="baseline"/>
        <w:rPr>
          <w:rFonts w:ascii="Poppins" w:eastAsia="Times New Roman" w:hAnsi="Poppins" w:cs="Times New Roman"/>
          <w:color w:val="383838"/>
          <w:sz w:val="20"/>
          <w:szCs w:val="20"/>
        </w:rPr>
      </w:pPr>
      <w:r>
        <w:rPr>
          <w:rFonts w:ascii="Poppins" w:eastAsia="Times New Roman" w:hAnsi="Poppins" w:cs="Times New Roman"/>
          <w:noProof/>
          <w:color w:val="004CFF"/>
          <w:sz w:val="20"/>
          <w:szCs w:val="20"/>
          <w:bdr w:val="none" w:sz="0" w:space="0" w:color="auto" w:frame="1"/>
        </w:rPr>
        <w:lastRenderedPageBreak/>
        <w:drawing>
          <wp:inline distT="0" distB="0" distL="0" distR="0">
            <wp:extent cx="15242540" cy="20737195"/>
            <wp:effectExtent l="19050" t="0" r="0" b="0"/>
            <wp:docPr id="3" name="Picture 3" descr="4 Scrum ceremonies side by side: sprint planning meeting, daily scrum, sprint review meeting, sprint retrospective meeti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Scrum ceremonies side by side: sprint planning meeting, daily scrum, sprint review meeting, sprint retrospective meeting">
                      <a:hlinkClick r:id="rId25"/>
                    </pic:cNvPr>
                    <pic:cNvPicPr>
                      <a:picLocks noChangeAspect="1" noChangeArrowheads="1"/>
                    </pic:cNvPicPr>
                  </pic:nvPicPr>
                  <pic:blipFill>
                    <a:blip r:embed="rId26"/>
                    <a:srcRect/>
                    <a:stretch>
                      <a:fillRect/>
                    </a:stretch>
                  </pic:blipFill>
                  <pic:spPr bwMode="auto">
                    <a:xfrm>
                      <a:off x="0" y="0"/>
                      <a:ext cx="15242540" cy="20737195"/>
                    </a:xfrm>
                    <a:prstGeom prst="rect">
                      <a:avLst/>
                    </a:prstGeom>
                    <a:noFill/>
                    <a:ln w="9525">
                      <a:noFill/>
                      <a:miter lim="800000"/>
                      <a:headEnd/>
                      <a:tailEnd/>
                    </a:ln>
                  </pic:spPr>
                </pic:pic>
              </a:graphicData>
            </a:graphic>
          </wp:inline>
        </w:drawing>
      </w:r>
    </w:p>
    <w:p w:rsidR="009A5C27" w:rsidRPr="009A5C27" w:rsidRDefault="009A5C27" w:rsidP="009A5C27">
      <w:pPr>
        <w:pBdr>
          <w:left w:val="single" w:sz="18" w:space="9" w:color="004CFF"/>
        </w:pBdr>
        <w:shd w:val="clear" w:color="auto" w:fill="FFFFFF"/>
        <w:spacing w:line="240" w:lineRule="auto"/>
        <w:ind w:left="391"/>
        <w:textAlignment w:val="baseline"/>
        <w:rPr>
          <w:rFonts w:ascii="Poppins" w:eastAsia="Times New Roman" w:hAnsi="Poppins" w:cs="Times New Roman"/>
          <w:color w:val="383838"/>
          <w:sz w:val="20"/>
          <w:szCs w:val="20"/>
        </w:rPr>
      </w:pPr>
      <w:r w:rsidRPr="009A5C27">
        <w:rPr>
          <w:rFonts w:ascii="Poppins" w:eastAsia="Times New Roman" w:hAnsi="Poppins" w:cs="Times New Roman"/>
          <w:color w:val="383838"/>
          <w:sz w:val="20"/>
          <w:szCs w:val="20"/>
        </w:rPr>
        <w:lastRenderedPageBreak/>
        <w:t>4 Scrum ceremonies side by side: sprint planning meeting, daily scrum, sprint review meeting, sprint retrospective meeting.</w:t>
      </w:r>
    </w:p>
    <w:p w:rsidR="009A5C27" w:rsidRDefault="009A5C27">
      <w:r>
        <w:t>s</w:t>
      </w:r>
    </w:p>
    <w:sectPr w:rsidR="009A5C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153F"/>
    <w:multiLevelType w:val="multilevel"/>
    <w:tmpl w:val="9CAC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E3095"/>
    <w:multiLevelType w:val="multilevel"/>
    <w:tmpl w:val="1652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550BDF"/>
    <w:multiLevelType w:val="multilevel"/>
    <w:tmpl w:val="333C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0715E"/>
    <w:multiLevelType w:val="multilevel"/>
    <w:tmpl w:val="0780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BF7EBB"/>
    <w:multiLevelType w:val="multilevel"/>
    <w:tmpl w:val="33B0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B14186"/>
    <w:multiLevelType w:val="multilevel"/>
    <w:tmpl w:val="DDB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BD2115"/>
    <w:multiLevelType w:val="multilevel"/>
    <w:tmpl w:val="D8E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C20E12"/>
    <w:multiLevelType w:val="multilevel"/>
    <w:tmpl w:val="DA9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3"/>
  </w:num>
  <w:num w:numId="5">
    <w:abstractNumId w:val="0"/>
  </w:num>
  <w:num w:numId="6">
    <w:abstractNumId w:val="7"/>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C51EC"/>
    <w:rsid w:val="004C51EC"/>
    <w:rsid w:val="009A5C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5C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5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C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5C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5C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5C27"/>
    <w:rPr>
      <w:color w:val="0000FF"/>
      <w:u w:val="single"/>
    </w:rPr>
  </w:style>
  <w:style w:type="character" w:styleId="Emphasis">
    <w:name w:val="Emphasis"/>
    <w:basedOn w:val="DefaultParagraphFont"/>
    <w:uiPriority w:val="20"/>
    <w:qFormat/>
    <w:rsid w:val="009A5C27"/>
    <w:rPr>
      <w:i/>
      <w:iCs/>
    </w:rPr>
  </w:style>
  <w:style w:type="paragraph" w:customStyle="1" w:styleId="wp-caption-text">
    <w:name w:val="wp-caption-text"/>
    <w:basedOn w:val="Normal"/>
    <w:rsid w:val="009A5C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5C27"/>
    <w:rPr>
      <w:b/>
      <w:bCs/>
    </w:rPr>
  </w:style>
  <w:style w:type="paragraph" w:styleId="BalloonText">
    <w:name w:val="Balloon Text"/>
    <w:basedOn w:val="Normal"/>
    <w:link w:val="BalloonTextChar"/>
    <w:uiPriority w:val="99"/>
    <w:semiHidden/>
    <w:unhideWhenUsed/>
    <w:rsid w:val="009A5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C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2440096">
      <w:bodyDiv w:val="1"/>
      <w:marLeft w:val="0"/>
      <w:marRight w:val="0"/>
      <w:marTop w:val="0"/>
      <w:marBottom w:val="0"/>
      <w:divBdr>
        <w:top w:val="none" w:sz="0" w:space="0" w:color="auto"/>
        <w:left w:val="none" w:sz="0" w:space="0" w:color="auto"/>
        <w:bottom w:val="none" w:sz="0" w:space="0" w:color="auto"/>
        <w:right w:val="none" w:sz="0" w:space="0" w:color="auto"/>
      </w:divBdr>
      <w:divsChild>
        <w:div w:id="359860093">
          <w:marLeft w:val="0"/>
          <w:marRight w:val="0"/>
          <w:marTop w:val="0"/>
          <w:marBottom w:val="360"/>
          <w:divBdr>
            <w:top w:val="none" w:sz="0" w:space="0" w:color="auto"/>
            <w:left w:val="none" w:sz="0" w:space="0" w:color="auto"/>
            <w:bottom w:val="none" w:sz="0" w:space="0" w:color="auto"/>
            <w:right w:val="none" w:sz="0" w:space="0" w:color="auto"/>
          </w:divBdr>
          <w:divsChild>
            <w:div w:id="70666556">
              <w:marLeft w:val="-98"/>
              <w:marRight w:val="-98"/>
              <w:marTop w:val="0"/>
              <w:marBottom w:val="0"/>
              <w:divBdr>
                <w:top w:val="none" w:sz="0" w:space="0" w:color="auto"/>
                <w:left w:val="none" w:sz="0" w:space="0" w:color="auto"/>
                <w:bottom w:val="none" w:sz="0" w:space="0" w:color="auto"/>
                <w:right w:val="none" w:sz="0" w:space="0" w:color="auto"/>
              </w:divBdr>
              <w:divsChild>
                <w:div w:id="1386904685">
                  <w:marLeft w:val="0"/>
                  <w:marRight w:val="0"/>
                  <w:marTop w:val="0"/>
                  <w:marBottom w:val="0"/>
                  <w:divBdr>
                    <w:top w:val="none" w:sz="0" w:space="0" w:color="auto"/>
                    <w:left w:val="none" w:sz="0" w:space="0" w:color="auto"/>
                    <w:bottom w:val="none" w:sz="0" w:space="0" w:color="auto"/>
                    <w:right w:val="none" w:sz="0" w:space="0" w:color="auto"/>
                  </w:divBdr>
                  <w:divsChild>
                    <w:div w:id="1960719512">
                      <w:marLeft w:val="0"/>
                      <w:marRight w:val="0"/>
                      <w:marTop w:val="0"/>
                      <w:marBottom w:val="0"/>
                      <w:divBdr>
                        <w:top w:val="none" w:sz="0" w:space="0" w:color="auto"/>
                        <w:left w:val="none" w:sz="0" w:space="0" w:color="auto"/>
                        <w:bottom w:val="none" w:sz="0" w:space="0" w:color="auto"/>
                        <w:right w:val="none" w:sz="0" w:space="0" w:color="auto"/>
                      </w:divBdr>
                      <w:divsChild>
                        <w:div w:id="1339045561">
                          <w:marLeft w:val="0"/>
                          <w:marRight w:val="0"/>
                          <w:marTop w:val="0"/>
                          <w:marBottom w:val="0"/>
                          <w:divBdr>
                            <w:top w:val="none" w:sz="0" w:space="0" w:color="auto"/>
                            <w:left w:val="none" w:sz="0" w:space="0" w:color="auto"/>
                            <w:bottom w:val="none" w:sz="0" w:space="0" w:color="auto"/>
                            <w:right w:val="none" w:sz="0" w:space="0" w:color="auto"/>
                          </w:divBdr>
                          <w:divsChild>
                            <w:div w:id="618495570">
                              <w:marLeft w:val="0"/>
                              <w:marRight w:val="0"/>
                              <w:marTop w:val="0"/>
                              <w:marBottom w:val="0"/>
                              <w:divBdr>
                                <w:top w:val="none" w:sz="0" w:space="0" w:color="auto"/>
                                <w:left w:val="none" w:sz="0" w:space="0" w:color="auto"/>
                                <w:bottom w:val="none" w:sz="0" w:space="0" w:color="auto"/>
                                <w:right w:val="none" w:sz="0" w:space="0" w:color="auto"/>
                              </w:divBdr>
                              <w:divsChild>
                                <w:div w:id="224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300791">
          <w:marLeft w:val="0"/>
          <w:marRight w:val="0"/>
          <w:marTop w:val="0"/>
          <w:marBottom w:val="360"/>
          <w:divBdr>
            <w:top w:val="none" w:sz="0" w:space="0" w:color="auto"/>
            <w:left w:val="none" w:sz="0" w:space="0" w:color="auto"/>
            <w:bottom w:val="none" w:sz="0" w:space="0" w:color="auto"/>
            <w:right w:val="none" w:sz="0" w:space="0" w:color="auto"/>
          </w:divBdr>
          <w:divsChild>
            <w:div w:id="3285423">
              <w:marLeft w:val="-98"/>
              <w:marRight w:val="-98"/>
              <w:marTop w:val="0"/>
              <w:marBottom w:val="0"/>
              <w:divBdr>
                <w:top w:val="none" w:sz="0" w:space="0" w:color="auto"/>
                <w:left w:val="none" w:sz="0" w:space="0" w:color="auto"/>
                <w:bottom w:val="none" w:sz="0" w:space="0" w:color="auto"/>
                <w:right w:val="none" w:sz="0" w:space="0" w:color="auto"/>
              </w:divBdr>
              <w:divsChild>
                <w:div w:id="1510489225">
                  <w:marLeft w:val="0"/>
                  <w:marRight w:val="0"/>
                  <w:marTop w:val="0"/>
                  <w:marBottom w:val="0"/>
                  <w:divBdr>
                    <w:top w:val="none" w:sz="0" w:space="0" w:color="auto"/>
                    <w:left w:val="none" w:sz="0" w:space="0" w:color="auto"/>
                    <w:bottom w:val="none" w:sz="0" w:space="0" w:color="auto"/>
                    <w:right w:val="none" w:sz="0" w:space="0" w:color="auto"/>
                  </w:divBdr>
                  <w:divsChild>
                    <w:div w:id="1915161957">
                      <w:marLeft w:val="0"/>
                      <w:marRight w:val="0"/>
                      <w:marTop w:val="0"/>
                      <w:marBottom w:val="0"/>
                      <w:divBdr>
                        <w:top w:val="none" w:sz="0" w:space="0" w:color="auto"/>
                        <w:left w:val="none" w:sz="0" w:space="0" w:color="auto"/>
                        <w:bottom w:val="none" w:sz="0" w:space="0" w:color="auto"/>
                        <w:right w:val="none" w:sz="0" w:space="0" w:color="auto"/>
                      </w:divBdr>
                      <w:divsChild>
                        <w:div w:id="1180772294">
                          <w:marLeft w:val="0"/>
                          <w:marRight w:val="0"/>
                          <w:marTop w:val="0"/>
                          <w:marBottom w:val="0"/>
                          <w:divBdr>
                            <w:top w:val="none" w:sz="0" w:space="0" w:color="auto"/>
                            <w:left w:val="none" w:sz="0" w:space="0" w:color="auto"/>
                            <w:bottom w:val="none" w:sz="0" w:space="0" w:color="auto"/>
                            <w:right w:val="none" w:sz="0" w:space="0" w:color="auto"/>
                          </w:divBdr>
                          <w:divsChild>
                            <w:div w:id="213663056">
                              <w:marLeft w:val="0"/>
                              <w:marRight w:val="0"/>
                              <w:marTop w:val="0"/>
                              <w:marBottom w:val="0"/>
                              <w:divBdr>
                                <w:top w:val="none" w:sz="0" w:space="0" w:color="auto"/>
                                <w:left w:val="none" w:sz="0" w:space="0" w:color="auto"/>
                                <w:bottom w:val="none" w:sz="0" w:space="0" w:color="auto"/>
                                <w:right w:val="none" w:sz="0" w:space="0" w:color="auto"/>
                              </w:divBdr>
                              <w:divsChild>
                                <w:div w:id="506091403">
                                  <w:marLeft w:val="0"/>
                                  <w:marRight w:val="0"/>
                                  <w:marTop w:val="0"/>
                                  <w:marBottom w:val="0"/>
                                  <w:divBdr>
                                    <w:top w:val="none" w:sz="0" w:space="0" w:color="auto"/>
                                    <w:left w:val="none" w:sz="0" w:space="0" w:color="auto"/>
                                    <w:bottom w:val="none" w:sz="0" w:space="0" w:color="auto"/>
                                    <w:right w:val="none" w:sz="0" w:space="0" w:color="auto"/>
                                  </w:divBdr>
                                  <w:divsChild>
                                    <w:div w:id="1560701986">
                                      <w:marLeft w:val="0"/>
                                      <w:marRight w:val="0"/>
                                      <w:marTop w:val="188"/>
                                      <w:marBottom w:val="301"/>
                                      <w:divBdr>
                                        <w:top w:val="none" w:sz="0" w:space="0" w:color="auto"/>
                                        <w:left w:val="none" w:sz="0" w:space="0" w:color="auto"/>
                                        <w:bottom w:val="none" w:sz="0" w:space="0" w:color="auto"/>
                                        <w:right w:val="none" w:sz="0" w:space="0" w:color="auto"/>
                                      </w:divBdr>
                                    </w:div>
                                    <w:div w:id="238759910">
                                      <w:blockQuote w:val="1"/>
                                      <w:marLeft w:val="0"/>
                                      <w:marRight w:val="0"/>
                                      <w:marTop w:val="0"/>
                                      <w:marBottom w:val="376"/>
                                      <w:divBdr>
                                        <w:top w:val="none" w:sz="0" w:space="0" w:color="auto"/>
                                        <w:left w:val="none" w:sz="0" w:space="0" w:color="auto"/>
                                        <w:bottom w:val="none" w:sz="0" w:space="0" w:color="auto"/>
                                        <w:right w:val="none" w:sz="0" w:space="0" w:color="auto"/>
                                      </w:divBdr>
                                    </w:div>
                                    <w:div w:id="832837034">
                                      <w:marLeft w:val="0"/>
                                      <w:marRight w:val="0"/>
                                      <w:marTop w:val="188"/>
                                      <w:marBottom w:val="30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edigitalprojectmanager.com/scrum-ceremonies-made-simple/" TargetMode="External"/><Relationship Id="rId13" Type="http://schemas.openxmlformats.org/officeDocument/2006/relationships/hyperlink" Target="https://thedigitalprojectmanager.com/bad-meetings-kill-good-projects-survivor-guide/" TargetMode="External"/><Relationship Id="rId18" Type="http://schemas.openxmlformats.org/officeDocument/2006/relationships/hyperlink" Target="https://www.agilealliance.org/glossary/velocity/"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versionone.com/agile-101/agile-management-practices/agile-development-release-planning/" TargetMode="External"/><Relationship Id="rId7" Type="http://schemas.openxmlformats.org/officeDocument/2006/relationships/hyperlink" Target="https://thedigitalprojectmanager.com/scrum-ceremonies-made-simple/" TargetMode="External"/><Relationship Id="rId12" Type="http://schemas.openxmlformats.org/officeDocument/2006/relationships/hyperlink" Target="https://thedigitalprojectmanager.com/wp-content/uploads/2018/06/3-scrum-roles.png" TargetMode="External"/><Relationship Id="rId17" Type="http://schemas.openxmlformats.org/officeDocument/2006/relationships/hyperlink" Target="https://soapboxhq.com/agenda-templates/scrum-meeting" TargetMode="External"/><Relationship Id="rId25" Type="http://schemas.openxmlformats.org/officeDocument/2006/relationships/hyperlink" Target="https://thedigitalprojectmanager.com/wp-content/uploads/2018/06/4-Scrum-ceremonies-side-by-side.png" TargetMode="External"/><Relationship Id="rId2" Type="http://schemas.openxmlformats.org/officeDocument/2006/relationships/styles" Target="styles.xml"/><Relationship Id="rId16" Type="http://schemas.openxmlformats.org/officeDocument/2006/relationships/hyperlink" Target="https://www.mountaingoatsoftware.com/agile/user-stories" TargetMode="External"/><Relationship Id="rId20" Type="http://schemas.openxmlformats.org/officeDocument/2006/relationships/hyperlink" Target="https://geekbot.io/" TargetMode="External"/><Relationship Id="rId1" Type="http://schemas.openxmlformats.org/officeDocument/2006/relationships/numbering" Target="numbering.xml"/><Relationship Id="rId6" Type="http://schemas.openxmlformats.org/officeDocument/2006/relationships/hyperlink" Target="https://thedigitalprojectmanager.com/scrum-ceremonies-made-simple/" TargetMode="External"/><Relationship Id="rId11" Type="http://schemas.openxmlformats.org/officeDocument/2006/relationships/hyperlink" Target="https://thedigitalprojectmanager.com/project-management-methodologies-made-simple/" TargetMode="External"/><Relationship Id="rId24" Type="http://schemas.openxmlformats.org/officeDocument/2006/relationships/hyperlink" Target="https://plans-for-retrospectives.com/en/?id=85-98-118-12-14" TargetMode="External"/><Relationship Id="rId5" Type="http://schemas.openxmlformats.org/officeDocument/2006/relationships/image" Target="media/image1.png"/><Relationship Id="rId15" Type="http://schemas.openxmlformats.org/officeDocument/2006/relationships/hyperlink" Target="https://www.scrum-institute.org/Scrum_Roles_The_Scrum_Team.php" TargetMode="External"/><Relationship Id="rId23" Type="http://schemas.openxmlformats.org/officeDocument/2006/relationships/hyperlink" Target="https://thedigitalprojectmanager.com/how-run-sprint-retrospective/" TargetMode="External"/><Relationship Id="rId28" Type="http://schemas.openxmlformats.org/officeDocument/2006/relationships/theme" Target="theme/theme1.xml"/><Relationship Id="rId10" Type="http://schemas.openxmlformats.org/officeDocument/2006/relationships/hyperlink" Target="https://www.scrum.org/resources/what-is-scrum" TargetMode="External"/><Relationship Id="rId19" Type="http://schemas.openxmlformats.org/officeDocument/2006/relationships/hyperlink" Target="https://thedigitalprojectmanager.com/scrum-methodology-complete-guide/" TargetMode="External"/><Relationship Id="rId4" Type="http://schemas.openxmlformats.org/officeDocument/2006/relationships/webSettings" Target="webSettings.xml"/><Relationship Id="rId9" Type="http://schemas.openxmlformats.org/officeDocument/2006/relationships/hyperlink" Target="https://thedigitalprojectmanager.com/scrum-ceremonies-made-simple/" TargetMode="External"/><Relationship Id="rId14" Type="http://schemas.openxmlformats.org/officeDocument/2006/relationships/hyperlink" Target="https://www.scrumalliance.org/learn-about-scrum" TargetMode="External"/><Relationship Id="rId22" Type="http://schemas.openxmlformats.org/officeDocument/2006/relationships/hyperlink" Target="https://thedigitalprojectmanager.com/how-run-sprint-retrospectiv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2677</Words>
  <Characters>15262</Characters>
  <Application>Microsoft Office Word</Application>
  <DocSecurity>0</DocSecurity>
  <Lines>127</Lines>
  <Paragraphs>35</Paragraphs>
  <ScaleCrop>false</ScaleCrop>
  <Company/>
  <LinksUpToDate>false</LinksUpToDate>
  <CharactersWithSpaces>17904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2021-12-08T04:34:00Z</dcterms:created>
  <dcterms:modified xsi:type="dcterms:W3CDTF">2021-12-08T04:36:00Z</dcterms:modified>
</cp:coreProperties>
</file>