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BAA" w:rsidRPr="001558F9" w:rsidRDefault="00607BAA" w:rsidP="00607BA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558F9">
        <w:rPr>
          <w:rFonts w:ascii="Helvetica" w:eastAsia="Times New Roman" w:hAnsi="Helvetica" w:cs="Helvetica"/>
          <w:color w:val="610B38"/>
          <w:sz w:val="38"/>
          <w:szCs w:val="38"/>
        </w:rPr>
        <w:t>How to download Git?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Step1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To download the Git installer, visit the Git's official site and go to download page. The link for the download page is </w:t>
      </w:r>
      <w:hyperlink r:id="rId5" w:history="1">
        <w:r w:rsidRPr="001558F9">
          <w:rPr>
            <w:rFonts w:ascii="Segoe UI" w:eastAsia="Times New Roman" w:hAnsi="Segoe UI" w:cs="Segoe UI"/>
            <w:color w:val="008000"/>
            <w:sz w:val="24"/>
            <w:szCs w:val="24"/>
          </w:rPr>
          <w:t>https://git-scm.com/downloads</w:t>
        </w:r>
      </w:hyperlink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. The page looks like as</w:t>
      </w:r>
    </w:p>
    <w:p w:rsidR="00607BAA" w:rsidRPr="001558F9" w:rsidRDefault="00607BAA" w:rsidP="00607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68721" cy="5657850"/>
            <wp:effectExtent l="19050" t="0" r="0" b="0"/>
            <wp:docPr id="4" name="Picture 13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721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Click on the package given on the page as </w:t>
      </w: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download 2.23.0 for windows</w:t>
      </w: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. The download will start after selecting the package.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Now, the Git installer package has been downloaded.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558F9">
        <w:rPr>
          <w:rFonts w:ascii="Helvetica" w:eastAsia="Times New Roman" w:hAnsi="Helvetica" w:cs="Helvetica"/>
          <w:color w:val="610B38"/>
          <w:sz w:val="38"/>
          <w:szCs w:val="38"/>
        </w:rPr>
        <w:t>Install Git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Step2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Click on the downloaded installer file and select </w:t>
      </w: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yes</w:t>
      </w: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 to continue. After the selecting </w:t>
      </w: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yes</w:t>
      </w: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 the installation begins, and the screen will look like as</w:t>
      </w:r>
    </w:p>
    <w:p w:rsidR="00607BAA" w:rsidRPr="001558F9" w:rsidRDefault="00607BAA" w:rsidP="00607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4900" cy="3810000"/>
            <wp:effectExtent l="19050" t="0" r="0" b="0"/>
            <wp:docPr id="10" name="Picture 14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Click on </w:t>
      </w: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</w:t>
      </w: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 to continue.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Step3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Default components are automatically selected in this step. You can also choose your required part.</w:t>
      </w:r>
    </w:p>
    <w:p w:rsidR="00607BAA" w:rsidRPr="001558F9" w:rsidRDefault="00607BAA" w:rsidP="00607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05375" cy="3810000"/>
            <wp:effectExtent l="19050" t="0" r="9525" b="0"/>
            <wp:docPr id="16" name="Picture 15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Click next to continue.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Step4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The default Git command-line options are selected automatically. You can choose your preferred choice. Click </w:t>
      </w: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</w:t>
      </w: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 to continue.</w:t>
      </w:r>
    </w:p>
    <w:p w:rsidR="00607BAA" w:rsidRPr="001558F9" w:rsidRDefault="00607BAA" w:rsidP="00607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14900" cy="3810000"/>
            <wp:effectExtent l="19050" t="0" r="0" b="0"/>
            <wp:docPr id="17" name="Picture 16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Step5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The default transport backend options are selected in this step. Click </w:t>
      </w: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</w:t>
      </w: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 to continue.</w:t>
      </w:r>
    </w:p>
    <w:p w:rsidR="00607BAA" w:rsidRPr="001558F9" w:rsidRDefault="00607BAA" w:rsidP="00607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4900" cy="3810000"/>
            <wp:effectExtent l="19050" t="0" r="0" b="0"/>
            <wp:docPr id="18" name="Picture 17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Step6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Select your required line ending option and click next to continue.</w:t>
      </w:r>
    </w:p>
    <w:p w:rsidR="00607BAA" w:rsidRPr="001558F9" w:rsidRDefault="00607BAA" w:rsidP="00607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4425" cy="3810000"/>
            <wp:effectExtent l="19050" t="0" r="9525" b="0"/>
            <wp:docPr id="19" name="Picture 18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Step7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Select preferred terminal emulator clicks on the </w:t>
      </w: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</w:t>
      </w: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 to continue.</w:t>
      </w:r>
    </w:p>
    <w:p w:rsidR="00607BAA" w:rsidRPr="001558F9" w:rsidRDefault="00607BAA" w:rsidP="00607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05375" cy="3810000"/>
            <wp:effectExtent l="19050" t="0" r="9525" b="0"/>
            <wp:docPr id="20" name="Picture 19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Step8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This is the last step that provides some extra features like system caching, credential management and symbolic link. Select the required features and click on the </w:t>
      </w: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</w:t>
      </w: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 option.</w:t>
      </w:r>
    </w:p>
    <w:p w:rsidR="00607BAA" w:rsidRPr="001558F9" w:rsidRDefault="00607BAA" w:rsidP="00607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14900" cy="3819525"/>
            <wp:effectExtent l="19050" t="0" r="0" b="0"/>
            <wp:docPr id="21" name="Picture 20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Step9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The files are being extracted in this step.</w:t>
      </w:r>
    </w:p>
    <w:p w:rsidR="00607BAA" w:rsidRPr="001558F9" w:rsidRDefault="00607BAA" w:rsidP="00607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5850" cy="3800475"/>
            <wp:effectExtent l="19050" t="0" r="0" b="0"/>
            <wp:docPr id="22" name="Picture 21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Therefore, The Git installation is completed. Now you can access the </w:t>
      </w: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Git </w:t>
      </w:r>
      <w:proofErr w:type="spellStart"/>
      <w:proofErr w:type="gramStart"/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Gui</w:t>
      </w:r>
      <w:proofErr w:type="spellEnd"/>
      <w:proofErr w:type="gramEnd"/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Git Bash</w:t>
      </w: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Git </w:t>
      </w:r>
      <w:proofErr w:type="spellStart"/>
      <w:proofErr w:type="gramStart"/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Gui</w:t>
      </w:r>
      <w:proofErr w:type="spellEnd"/>
      <w:proofErr w:type="gramEnd"/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 looks like as</w:t>
      </w:r>
    </w:p>
    <w:p w:rsidR="00607BAA" w:rsidRPr="001558F9" w:rsidRDefault="00607BAA" w:rsidP="00607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1025" cy="2571750"/>
            <wp:effectExtent l="19050" t="0" r="9525" b="0"/>
            <wp:docPr id="23" name="Picture 22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It facilitates with three features.</w:t>
      </w:r>
    </w:p>
    <w:p w:rsidR="00607BAA" w:rsidRPr="001558F9" w:rsidRDefault="00607BAA" w:rsidP="00607BA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58F9">
        <w:rPr>
          <w:rFonts w:ascii="Segoe UI" w:eastAsia="Times New Roman" w:hAnsi="Segoe UI" w:cs="Segoe UI"/>
          <w:color w:val="000000"/>
          <w:sz w:val="24"/>
          <w:szCs w:val="24"/>
        </w:rPr>
        <w:t>Create New Repository</w:t>
      </w:r>
    </w:p>
    <w:p w:rsidR="00607BAA" w:rsidRPr="001558F9" w:rsidRDefault="00607BAA" w:rsidP="00607BA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58F9">
        <w:rPr>
          <w:rFonts w:ascii="Segoe UI" w:eastAsia="Times New Roman" w:hAnsi="Segoe UI" w:cs="Segoe UI"/>
          <w:color w:val="000000"/>
          <w:sz w:val="24"/>
          <w:szCs w:val="24"/>
        </w:rPr>
        <w:t>Clone Existing Repository</w:t>
      </w:r>
    </w:p>
    <w:p w:rsidR="00607BAA" w:rsidRPr="001558F9" w:rsidRDefault="00607BAA" w:rsidP="00607BA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558F9">
        <w:rPr>
          <w:rFonts w:ascii="Segoe UI" w:eastAsia="Times New Roman" w:hAnsi="Segoe UI" w:cs="Segoe UI"/>
          <w:color w:val="000000"/>
          <w:sz w:val="24"/>
          <w:szCs w:val="24"/>
        </w:rPr>
        <w:t>Open Existing Repository</w:t>
      </w:r>
    </w:p>
    <w:p w:rsidR="00607BAA" w:rsidRPr="001558F9" w:rsidRDefault="00607BAA" w:rsidP="00607B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1558F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Git Bash</w:t>
      </w:r>
      <w:r w:rsidRPr="001558F9">
        <w:rPr>
          <w:rFonts w:ascii="Segoe UI" w:eastAsia="Times New Roman" w:hAnsi="Segoe UI" w:cs="Segoe UI"/>
          <w:color w:val="333333"/>
          <w:sz w:val="24"/>
          <w:szCs w:val="24"/>
        </w:rPr>
        <w:t> looks like as</w:t>
      </w:r>
    </w:p>
    <w:p w:rsidR="00607BAA" w:rsidRDefault="00607BAA" w:rsidP="00607BAA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86425" cy="3600450"/>
            <wp:effectExtent l="19050" t="0" r="9525" b="0"/>
            <wp:docPr id="24" name="Picture 23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B96" w:rsidRDefault="00303B96"/>
    <w:sectPr w:rsidR="00303B96" w:rsidSect="007B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218CA"/>
    <w:multiLevelType w:val="multilevel"/>
    <w:tmpl w:val="572808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7BAA"/>
    <w:rsid w:val="00303B96"/>
    <w:rsid w:val="00607BAA"/>
    <w:rsid w:val="00BF0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2021-10-13T11:37:00Z</dcterms:created>
  <dcterms:modified xsi:type="dcterms:W3CDTF">2021-10-13T11:37:00Z</dcterms:modified>
</cp:coreProperties>
</file>