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B37C" w14:textId="77777777" w:rsidR="007D744B" w:rsidRDefault="00000000">
      <w:pPr>
        <w:jc w:val="center"/>
      </w:pPr>
      <w:r>
        <w:rPr>
          <w:b/>
          <w:sz w:val="28"/>
        </w:rPr>
        <w:t>Project Design Phase-II</w:t>
      </w:r>
      <w:r>
        <w:rPr>
          <w:b/>
          <w:sz w:val="28"/>
        </w:rPr>
        <w:br/>
        <w:t>Data Flow Diagram &amp;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7D744B" w14:paraId="72B3D3B9" w14:textId="77777777">
        <w:tc>
          <w:tcPr>
            <w:tcW w:w="5328" w:type="dxa"/>
            <w:vAlign w:val="center"/>
          </w:tcPr>
          <w:p w14:paraId="028C6A80" w14:textId="77777777" w:rsidR="007D744B" w:rsidRDefault="00000000">
            <w:r>
              <w:rPr>
                <w:sz w:val="20"/>
              </w:rPr>
              <w:t>Date</w:t>
            </w:r>
          </w:p>
        </w:tc>
        <w:tc>
          <w:tcPr>
            <w:tcW w:w="5328" w:type="dxa"/>
            <w:vAlign w:val="center"/>
          </w:tcPr>
          <w:p w14:paraId="5FDE6ACB" w14:textId="77777777" w:rsidR="007D744B" w:rsidRDefault="00000000">
            <w:r>
              <w:rPr>
                <w:sz w:val="20"/>
              </w:rPr>
              <w:t>01/10/2026</w:t>
            </w:r>
          </w:p>
        </w:tc>
      </w:tr>
      <w:tr w:rsidR="007D744B" w14:paraId="64FDEEC1" w14:textId="77777777">
        <w:tc>
          <w:tcPr>
            <w:tcW w:w="5328" w:type="dxa"/>
            <w:vAlign w:val="center"/>
          </w:tcPr>
          <w:p w14:paraId="77CE5937" w14:textId="77777777" w:rsidR="007D744B" w:rsidRDefault="00000000">
            <w:r>
              <w:rPr>
                <w:sz w:val="20"/>
              </w:rPr>
              <w:t>Team ID</w:t>
            </w:r>
          </w:p>
        </w:tc>
        <w:tc>
          <w:tcPr>
            <w:tcW w:w="5328" w:type="dxa"/>
            <w:vAlign w:val="center"/>
          </w:tcPr>
          <w:p w14:paraId="42417A4F" w14:textId="77777777" w:rsidR="007D744B" w:rsidRDefault="00000000">
            <w:r>
              <w:rPr>
                <w:sz w:val="20"/>
              </w:rPr>
              <w:t>SWTID-2026-1051</w:t>
            </w:r>
          </w:p>
        </w:tc>
      </w:tr>
      <w:tr w:rsidR="007D744B" w14:paraId="6A2A62D6" w14:textId="77777777">
        <w:tc>
          <w:tcPr>
            <w:tcW w:w="5328" w:type="dxa"/>
            <w:vAlign w:val="center"/>
          </w:tcPr>
          <w:p w14:paraId="7CBD5BF1" w14:textId="77777777" w:rsidR="007D744B" w:rsidRDefault="00000000">
            <w:r>
              <w:rPr>
                <w:sz w:val="20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077D3A18" w14:textId="77777777" w:rsidR="007D744B" w:rsidRDefault="00000000">
            <w:r>
              <w:rPr>
                <w:sz w:val="20"/>
              </w:rPr>
              <w:t>Implement Client Script &amp; UI Policy (Incident)</w:t>
            </w:r>
          </w:p>
        </w:tc>
      </w:tr>
      <w:tr w:rsidR="007D744B" w14:paraId="4A498F39" w14:textId="77777777">
        <w:tc>
          <w:tcPr>
            <w:tcW w:w="5328" w:type="dxa"/>
            <w:vAlign w:val="center"/>
          </w:tcPr>
          <w:p w14:paraId="771EADD1" w14:textId="77777777" w:rsidR="007D744B" w:rsidRDefault="00000000">
            <w:r>
              <w:rPr>
                <w:sz w:val="20"/>
              </w:rPr>
              <w:t>Maximum Marks</w:t>
            </w:r>
          </w:p>
        </w:tc>
        <w:tc>
          <w:tcPr>
            <w:tcW w:w="5328" w:type="dxa"/>
            <w:vAlign w:val="center"/>
          </w:tcPr>
          <w:p w14:paraId="6EFF115A" w14:textId="77777777" w:rsidR="007D744B" w:rsidRDefault="00000000">
            <w:r>
              <w:rPr>
                <w:sz w:val="20"/>
              </w:rPr>
              <w:t>4 Marks</w:t>
            </w:r>
          </w:p>
        </w:tc>
      </w:tr>
    </w:tbl>
    <w:p w14:paraId="03085C58" w14:textId="77777777" w:rsidR="007D744B" w:rsidRDefault="007D744B"/>
    <w:p w14:paraId="72CB5F40" w14:textId="77777777" w:rsidR="007D744B" w:rsidRPr="003F79F9" w:rsidRDefault="00000000">
      <w:pPr>
        <w:rPr>
          <w:sz w:val="28"/>
          <w:szCs w:val="28"/>
        </w:rPr>
      </w:pPr>
      <w:r w:rsidRPr="003F79F9">
        <w:rPr>
          <w:b/>
          <w:sz w:val="28"/>
          <w:szCs w:val="28"/>
        </w:rPr>
        <w:t>Data Flow Diagrams:</w:t>
      </w:r>
    </w:p>
    <w:p w14:paraId="7F121ECC" w14:textId="77777777" w:rsidR="007D744B" w:rsidRPr="003F79F9" w:rsidRDefault="00000000">
      <w:pPr>
        <w:rPr>
          <w:sz w:val="28"/>
          <w:szCs w:val="28"/>
        </w:rPr>
      </w:pPr>
      <w:r w:rsidRPr="003F79F9">
        <w:rPr>
          <w:sz w:val="28"/>
          <w:szCs w:val="28"/>
        </w:rPr>
        <w:t>A Data Flow Diagram is a visual representation of information flows within a system. This project DFD shows how Incident data enters the ServiceNow form, passes through UI Policy and Client Script logic, and reaches the Incident table.</w:t>
      </w:r>
    </w:p>
    <w:p w14:paraId="75347550" w14:textId="77777777" w:rsidR="007D744B" w:rsidRDefault="00000000">
      <w:r>
        <w:rPr>
          <w:b/>
          <w:sz w:val="22"/>
        </w:rPr>
        <w:t>Example: DFD Level 0 — Project Adaptation</w:t>
      </w:r>
    </w:p>
    <w:p w14:paraId="78856BFB" w14:textId="77777777" w:rsidR="007D744B" w:rsidRDefault="00000000">
      <w:r>
        <w:rPr>
          <w:noProof/>
        </w:rPr>
        <w:drawing>
          <wp:inline distT="0" distB="0" distL="0" distR="0" wp14:anchorId="7DB14369" wp14:editId="14741513">
            <wp:extent cx="6309360" cy="3196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6802" w14:textId="77777777" w:rsidR="007D744B" w:rsidRPr="003F79F9" w:rsidRDefault="00000000">
      <w:pPr>
        <w:rPr>
          <w:sz w:val="32"/>
          <w:szCs w:val="32"/>
        </w:rPr>
      </w:pPr>
      <w:r w:rsidRPr="003F79F9">
        <w:rPr>
          <w:sz w:val="28"/>
          <w:szCs w:val="32"/>
        </w:rPr>
        <w:t>The project is platform-native: Incident users interact through the browser, ServiceNow rules process form/list events, and the Incident table stores the resulting record.</w:t>
      </w:r>
    </w:p>
    <w:p w14:paraId="727ED6E3" w14:textId="77777777" w:rsidR="007D744B" w:rsidRDefault="007D744B">
      <w:pPr>
        <w:sectPr w:rsidR="007D744B">
          <w:footerReference w:type="default" r:id="rId9"/>
          <w:headerReference w:type="default" r:id="rId12"/>
          <w:pgSz w:w="12240" w:h="15840"/>
          <w:pgMar w:top="720" w:right="792" w:bottom="720" w:left="792" w:header="720" w:footer="720" w:gutter="0"/>
          <w:cols w:space="720"/>
          <w:docGrid w:linePitch="360"/>
        </w:sectPr>
      </w:pPr>
    </w:p>
    <w:p w14:paraId="0706AB38" w14:textId="77777777" w:rsidR="007D744B" w:rsidRDefault="00000000">
      <w:r>
        <w:rPr>
          <w:b/>
          <w:sz w:val="22"/>
        </w:rPr>
        <w:lastRenderedPageBreak/>
        <w:t>User Stories</w:t>
      </w:r>
    </w:p>
    <w:p w14:paraId="25E3346C" w14:textId="77777777" w:rsidR="007D744B" w:rsidRDefault="00000000">
      <w:r>
        <w:t>Use the below template to list all the user stories for the product.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522"/>
        <w:gridCol w:w="1520"/>
        <w:gridCol w:w="1521"/>
        <w:gridCol w:w="1521"/>
        <w:gridCol w:w="1520"/>
        <w:gridCol w:w="1520"/>
      </w:tblGrid>
      <w:tr w:rsidR="007D744B" w:rsidRPr="003F79F9" w14:paraId="6996B4F6" w14:textId="77777777">
        <w:tc>
          <w:tcPr>
            <w:tcW w:w="1522" w:type="dxa"/>
            <w:shd w:val="clear" w:color="auto" w:fill="D9EAF7"/>
            <w:vAlign w:val="center"/>
          </w:tcPr>
          <w:p w14:paraId="185EEC1A" w14:textId="77777777" w:rsidR="007D744B" w:rsidRPr="003F79F9" w:rsidRDefault="00000000">
            <w:pPr>
              <w:jc w:val="center"/>
              <w:rPr>
                <w:szCs w:val="18"/>
              </w:rPr>
            </w:pPr>
            <w:r w:rsidRPr="003F79F9">
              <w:rPr>
                <w:b/>
                <w:szCs w:val="18"/>
              </w:rPr>
              <w:t>User Type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0C946542" w14:textId="77777777" w:rsidR="007D744B" w:rsidRPr="003F79F9" w:rsidRDefault="00000000">
            <w:pPr>
              <w:jc w:val="center"/>
              <w:rPr>
                <w:szCs w:val="18"/>
              </w:rPr>
            </w:pPr>
            <w:r w:rsidRPr="003F79F9">
              <w:rPr>
                <w:b/>
                <w:szCs w:val="18"/>
              </w:rPr>
              <w:t>Functional Requirement (Epic)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33FD5737" w14:textId="77777777" w:rsidR="007D744B" w:rsidRPr="003F79F9" w:rsidRDefault="00000000">
            <w:pPr>
              <w:jc w:val="center"/>
              <w:rPr>
                <w:szCs w:val="18"/>
              </w:rPr>
            </w:pPr>
            <w:r w:rsidRPr="003F79F9">
              <w:rPr>
                <w:b/>
                <w:szCs w:val="18"/>
              </w:rPr>
              <w:t>User Story Number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1907A257" w14:textId="77777777" w:rsidR="007D744B" w:rsidRPr="003F79F9" w:rsidRDefault="00000000">
            <w:pPr>
              <w:jc w:val="center"/>
              <w:rPr>
                <w:szCs w:val="18"/>
              </w:rPr>
            </w:pPr>
            <w:r w:rsidRPr="003F79F9">
              <w:rPr>
                <w:b/>
                <w:szCs w:val="18"/>
              </w:rPr>
              <w:t>User Story / Task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54EB9069" w14:textId="77777777" w:rsidR="007D744B" w:rsidRPr="003F79F9" w:rsidRDefault="00000000">
            <w:pPr>
              <w:jc w:val="center"/>
              <w:rPr>
                <w:szCs w:val="18"/>
              </w:rPr>
            </w:pPr>
            <w:r w:rsidRPr="003F79F9">
              <w:rPr>
                <w:b/>
                <w:szCs w:val="18"/>
              </w:rPr>
              <w:t>Acceptance criteria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6C0FFDCF" w14:textId="77777777" w:rsidR="007D744B" w:rsidRPr="003F79F9" w:rsidRDefault="00000000">
            <w:pPr>
              <w:jc w:val="center"/>
              <w:rPr>
                <w:szCs w:val="18"/>
              </w:rPr>
            </w:pPr>
            <w:r w:rsidRPr="003F79F9">
              <w:rPr>
                <w:b/>
                <w:szCs w:val="18"/>
              </w:rPr>
              <w:t>Priority</w:t>
            </w:r>
          </w:p>
        </w:tc>
        <w:tc>
          <w:tcPr>
            <w:tcW w:w="1522" w:type="dxa"/>
            <w:shd w:val="clear" w:color="auto" w:fill="D9EAF7"/>
            <w:vAlign w:val="center"/>
          </w:tcPr>
          <w:p w14:paraId="3C88DD18" w14:textId="77777777" w:rsidR="007D744B" w:rsidRPr="003F79F9" w:rsidRDefault="00000000">
            <w:pPr>
              <w:jc w:val="center"/>
              <w:rPr>
                <w:szCs w:val="18"/>
              </w:rPr>
            </w:pPr>
            <w:r w:rsidRPr="003F79F9">
              <w:rPr>
                <w:b/>
                <w:szCs w:val="18"/>
              </w:rPr>
              <w:t>Release</w:t>
            </w:r>
          </w:p>
        </w:tc>
      </w:tr>
      <w:tr w:rsidR="007D744B" w:rsidRPr="003F79F9" w14:paraId="29DF6327" w14:textId="77777777">
        <w:tc>
          <w:tcPr>
            <w:tcW w:w="1522" w:type="dxa"/>
            <w:vAlign w:val="center"/>
          </w:tcPr>
          <w:p w14:paraId="55A93A00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Incident User</w:t>
            </w:r>
          </w:p>
        </w:tc>
        <w:tc>
          <w:tcPr>
            <w:tcW w:w="1522" w:type="dxa"/>
            <w:vAlign w:val="center"/>
          </w:tcPr>
          <w:p w14:paraId="5822FCC6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Incident Creation</w:t>
            </w:r>
          </w:p>
        </w:tc>
        <w:tc>
          <w:tcPr>
            <w:tcW w:w="1522" w:type="dxa"/>
            <w:vAlign w:val="center"/>
          </w:tcPr>
          <w:p w14:paraId="51480B8D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USN-1</w:t>
            </w:r>
          </w:p>
        </w:tc>
        <w:tc>
          <w:tcPr>
            <w:tcW w:w="1522" w:type="dxa"/>
            <w:vAlign w:val="center"/>
          </w:tcPr>
          <w:p w14:paraId="53EFEEF9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As an Incident user, I can create a new Incident and enter required Incident details.</w:t>
            </w:r>
          </w:p>
        </w:tc>
        <w:tc>
          <w:tcPr>
            <w:tcW w:w="1522" w:type="dxa"/>
            <w:vAlign w:val="center"/>
          </w:tcPr>
          <w:p w14:paraId="36AF9CA0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Incident form accepts valid field values.</w:t>
            </w:r>
          </w:p>
        </w:tc>
        <w:tc>
          <w:tcPr>
            <w:tcW w:w="1522" w:type="dxa"/>
            <w:vAlign w:val="center"/>
          </w:tcPr>
          <w:p w14:paraId="0A187B9F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High</w:t>
            </w:r>
          </w:p>
        </w:tc>
        <w:tc>
          <w:tcPr>
            <w:tcW w:w="1522" w:type="dxa"/>
            <w:vAlign w:val="center"/>
          </w:tcPr>
          <w:p w14:paraId="684B3FE7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Sprint-1</w:t>
            </w:r>
          </w:p>
        </w:tc>
      </w:tr>
      <w:tr w:rsidR="007D744B" w:rsidRPr="003F79F9" w14:paraId="22D9BE97" w14:textId="77777777">
        <w:tc>
          <w:tcPr>
            <w:tcW w:w="1522" w:type="dxa"/>
            <w:vAlign w:val="center"/>
          </w:tcPr>
          <w:p w14:paraId="79EB87A9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Incident User</w:t>
            </w:r>
          </w:p>
        </w:tc>
        <w:tc>
          <w:tcPr>
            <w:tcW w:w="1522" w:type="dxa"/>
            <w:vAlign w:val="center"/>
          </w:tcPr>
          <w:p w14:paraId="5BC05CF2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High Impact Control</w:t>
            </w:r>
          </w:p>
        </w:tc>
        <w:tc>
          <w:tcPr>
            <w:tcW w:w="1522" w:type="dxa"/>
            <w:vAlign w:val="center"/>
          </w:tcPr>
          <w:p w14:paraId="7DBAA82C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USN-2</w:t>
            </w:r>
          </w:p>
        </w:tc>
        <w:tc>
          <w:tcPr>
            <w:tcW w:w="1522" w:type="dxa"/>
            <w:vAlign w:val="center"/>
          </w:tcPr>
          <w:p w14:paraId="7CD28E47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As an Incident user, when I select Impact = 1 - High, I can see the configured mandatory and read-only field behaviour.</w:t>
            </w:r>
          </w:p>
        </w:tc>
        <w:tc>
          <w:tcPr>
            <w:tcW w:w="1522" w:type="dxa"/>
            <w:vAlign w:val="center"/>
          </w:tcPr>
          <w:p w14:paraId="34A92205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Assignment group becomes mandatory and Urgency becomes read-only.</w:t>
            </w:r>
          </w:p>
        </w:tc>
        <w:tc>
          <w:tcPr>
            <w:tcW w:w="1522" w:type="dxa"/>
            <w:vAlign w:val="center"/>
          </w:tcPr>
          <w:p w14:paraId="578AE6C4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High</w:t>
            </w:r>
          </w:p>
        </w:tc>
        <w:tc>
          <w:tcPr>
            <w:tcW w:w="1522" w:type="dxa"/>
            <w:vAlign w:val="center"/>
          </w:tcPr>
          <w:p w14:paraId="06C3DBF3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Sprint-1</w:t>
            </w:r>
          </w:p>
        </w:tc>
      </w:tr>
      <w:tr w:rsidR="007D744B" w:rsidRPr="003F79F9" w14:paraId="1729E5B0" w14:textId="77777777">
        <w:tc>
          <w:tcPr>
            <w:tcW w:w="1522" w:type="dxa"/>
            <w:vAlign w:val="center"/>
          </w:tcPr>
          <w:p w14:paraId="16715B02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Incident User</w:t>
            </w:r>
          </w:p>
        </w:tc>
        <w:tc>
          <w:tcPr>
            <w:tcW w:w="1522" w:type="dxa"/>
            <w:vAlign w:val="center"/>
          </w:tcPr>
          <w:p w14:paraId="15BD1F64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Urgency Automation</w:t>
            </w:r>
          </w:p>
        </w:tc>
        <w:tc>
          <w:tcPr>
            <w:tcW w:w="1522" w:type="dxa"/>
            <w:vAlign w:val="center"/>
          </w:tcPr>
          <w:p w14:paraId="1369F3A2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USN-3</w:t>
            </w:r>
          </w:p>
        </w:tc>
        <w:tc>
          <w:tcPr>
            <w:tcW w:w="1522" w:type="dxa"/>
            <w:vAlign w:val="center"/>
          </w:tcPr>
          <w:p w14:paraId="62B43915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As an Incident user, when I select High Impact, I want Urgency to be set automatically to High.</w:t>
            </w:r>
          </w:p>
        </w:tc>
        <w:tc>
          <w:tcPr>
            <w:tcW w:w="1522" w:type="dxa"/>
            <w:vAlign w:val="center"/>
          </w:tcPr>
          <w:p w14:paraId="36FED36A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Urgency changes to 1 - High and the information message is displayed.</w:t>
            </w:r>
          </w:p>
        </w:tc>
        <w:tc>
          <w:tcPr>
            <w:tcW w:w="1522" w:type="dxa"/>
            <w:vAlign w:val="center"/>
          </w:tcPr>
          <w:p w14:paraId="69015BDA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High</w:t>
            </w:r>
          </w:p>
        </w:tc>
        <w:tc>
          <w:tcPr>
            <w:tcW w:w="1522" w:type="dxa"/>
            <w:vAlign w:val="center"/>
          </w:tcPr>
          <w:p w14:paraId="742DABEF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Sprint-1</w:t>
            </w:r>
          </w:p>
        </w:tc>
      </w:tr>
      <w:tr w:rsidR="007D744B" w:rsidRPr="003F79F9" w14:paraId="565B6DA6" w14:textId="77777777">
        <w:tc>
          <w:tcPr>
            <w:tcW w:w="1522" w:type="dxa"/>
            <w:vAlign w:val="center"/>
          </w:tcPr>
          <w:p w14:paraId="3D5D6023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Incident User</w:t>
            </w:r>
          </w:p>
        </w:tc>
        <w:tc>
          <w:tcPr>
            <w:tcW w:w="1522" w:type="dxa"/>
            <w:vAlign w:val="center"/>
          </w:tcPr>
          <w:p w14:paraId="423DF854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Save Validation</w:t>
            </w:r>
          </w:p>
        </w:tc>
        <w:tc>
          <w:tcPr>
            <w:tcW w:w="1522" w:type="dxa"/>
            <w:vAlign w:val="center"/>
          </w:tcPr>
          <w:p w14:paraId="5E6C91A5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USN-4</w:t>
            </w:r>
          </w:p>
        </w:tc>
        <w:tc>
          <w:tcPr>
            <w:tcW w:w="1522" w:type="dxa"/>
            <w:vAlign w:val="center"/>
          </w:tcPr>
          <w:p w14:paraId="061C4CB3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As an Incident user, I cannot submit a High Impact Incident when Assigned To is empty.</w:t>
            </w:r>
          </w:p>
        </w:tc>
        <w:tc>
          <w:tcPr>
            <w:tcW w:w="1522" w:type="dxa"/>
            <w:vAlign w:val="center"/>
          </w:tcPr>
          <w:p w14:paraId="06B715C5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Submission is blocked and the validation message is displayed.</w:t>
            </w:r>
          </w:p>
        </w:tc>
        <w:tc>
          <w:tcPr>
            <w:tcW w:w="1522" w:type="dxa"/>
            <w:vAlign w:val="center"/>
          </w:tcPr>
          <w:p w14:paraId="38CAD685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High</w:t>
            </w:r>
          </w:p>
        </w:tc>
        <w:tc>
          <w:tcPr>
            <w:tcW w:w="1522" w:type="dxa"/>
            <w:vAlign w:val="center"/>
          </w:tcPr>
          <w:p w14:paraId="58948FBF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Sprint-1</w:t>
            </w:r>
          </w:p>
        </w:tc>
      </w:tr>
      <w:tr w:rsidR="007D744B" w:rsidRPr="003F79F9" w14:paraId="44303CF3" w14:textId="77777777">
        <w:tc>
          <w:tcPr>
            <w:tcW w:w="1522" w:type="dxa"/>
            <w:vAlign w:val="center"/>
          </w:tcPr>
          <w:p w14:paraId="0C8A5C4A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Incident User</w:t>
            </w:r>
          </w:p>
        </w:tc>
        <w:tc>
          <w:tcPr>
            <w:tcW w:w="1522" w:type="dxa"/>
            <w:vAlign w:val="center"/>
          </w:tcPr>
          <w:p w14:paraId="33033456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Reverse Condition</w:t>
            </w:r>
          </w:p>
        </w:tc>
        <w:tc>
          <w:tcPr>
            <w:tcW w:w="1522" w:type="dxa"/>
            <w:vAlign w:val="center"/>
          </w:tcPr>
          <w:p w14:paraId="1CFB9C97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USN-5</w:t>
            </w:r>
          </w:p>
        </w:tc>
        <w:tc>
          <w:tcPr>
            <w:tcW w:w="1522" w:type="dxa"/>
            <w:vAlign w:val="center"/>
          </w:tcPr>
          <w:p w14:paraId="7BB2FC0F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As an Incident user, when Impact changes from High to Medium, I want the High Impact restrictions to reverse.</w:t>
            </w:r>
          </w:p>
        </w:tc>
        <w:tc>
          <w:tcPr>
            <w:tcW w:w="1522" w:type="dxa"/>
            <w:vAlign w:val="center"/>
          </w:tcPr>
          <w:p w14:paraId="1C7CB5ED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Assignment group is no longer mandatory and Urgency becomes editable.</w:t>
            </w:r>
          </w:p>
        </w:tc>
        <w:tc>
          <w:tcPr>
            <w:tcW w:w="1522" w:type="dxa"/>
            <w:vAlign w:val="center"/>
          </w:tcPr>
          <w:p w14:paraId="775BFCEB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Medium</w:t>
            </w:r>
          </w:p>
        </w:tc>
        <w:tc>
          <w:tcPr>
            <w:tcW w:w="1522" w:type="dxa"/>
            <w:vAlign w:val="center"/>
          </w:tcPr>
          <w:p w14:paraId="1F02A993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Sprint-1</w:t>
            </w:r>
          </w:p>
        </w:tc>
      </w:tr>
      <w:tr w:rsidR="007D744B" w:rsidRPr="003F79F9" w14:paraId="2C39F27D" w14:textId="77777777">
        <w:tc>
          <w:tcPr>
            <w:tcW w:w="1522" w:type="dxa"/>
            <w:vAlign w:val="center"/>
          </w:tcPr>
          <w:p w14:paraId="099F1A3C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Incident User</w:t>
            </w:r>
          </w:p>
        </w:tc>
        <w:tc>
          <w:tcPr>
            <w:tcW w:w="1522" w:type="dxa"/>
            <w:vAlign w:val="center"/>
          </w:tcPr>
          <w:p w14:paraId="37BE2F1D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List Edit Protection</w:t>
            </w:r>
          </w:p>
        </w:tc>
        <w:tc>
          <w:tcPr>
            <w:tcW w:w="1522" w:type="dxa"/>
            <w:vAlign w:val="center"/>
          </w:tcPr>
          <w:p w14:paraId="162231AC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USN-6</w:t>
            </w:r>
          </w:p>
        </w:tc>
        <w:tc>
          <w:tcPr>
            <w:tcW w:w="1522" w:type="dxa"/>
            <w:vAlign w:val="center"/>
          </w:tcPr>
          <w:p w14:paraId="38D8478F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As an Incident user, I cannot change State directly using list editing.</w:t>
            </w:r>
          </w:p>
        </w:tc>
        <w:tc>
          <w:tcPr>
            <w:tcW w:w="1522" w:type="dxa"/>
            <w:vAlign w:val="center"/>
          </w:tcPr>
          <w:p w14:paraId="5C3E1C01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Alert is shown and the edit is blocked.</w:t>
            </w:r>
          </w:p>
        </w:tc>
        <w:tc>
          <w:tcPr>
            <w:tcW w:w="1522" w:type="dxa"/>
            <w:vAlign w:val="center"/>
          </w:tcPr>
          <w:p w14:paraId="55C53126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High</w:t>
            </w:r>
          </w:p>
        </w:tc>
        <w:tc>
          <w:tcPr>
            <w:tcW w:w="1522" w:type="dxa"/>
            <w:vAlign w:val="center"/>
          </w:tcPr>
          <w:p w14:paraId="08FB5008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Sprint-1</w:t>
            </w:r>
          </w:p>
        </w:tc>
      </w:tr>
      <w:tr w:rsidR="007D744B" w:rsidRPr="003F79F9" w14:paraId="3CE10AC6" w14:textId="77777777">
        <w:tc>
          <w:tcPr>
            <w:tcW w:w="1522" w:type="dxa"/>
            <w:vAlign w:val="center"/>
          </w:tcPr>
          <w:p w14:paraId="46186600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Incident User</w:t>
            </w:r>
          </w:p>
        </w:tc>
        <w:tc>
          <w:tcPr>
            <w:tcW w:w="1522" w:type="dxa"/>
            <w:vAlign w:val="center"/>
          </w:tcPr>
          <w:p w14:paraId="310DD782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Incident Update</w:t>
            </w:r>
          </w:p>
        </w:tc>
        <w:tc>
          <w:tcPr>
            <w:tcW w:w="1522" w:type="dxa"/>
            <w:vAlign w:val="center"/>
          </w:tcPr>
          <w:p w14:paraId="7B1150F8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USN-7</w:t>
            </w:r>
          </w:p>
        </w:tc>
        <w:tc>
          <w:tcPr>
            <w:tcW w:w="1522" w:type="dxa"/>
            <w:vAlign w:val="center"/>
          </w:tcPr>
          <w:p w14:paraId="625C2384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As an Incident user, I can update a valid Incident when applicable requirements are satisfied.</w:t>
            </w:r>
          </w:p>
        </w:tc>
        <w:tc>
          <w:tcPr>
            <w:tcW w:w="1522" w:type="dxa"/>
            <w:vAlign w:val="center"/>
          </w:tcPr>
          <w:p w14:paraId="03CB6EAD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Record is updated without the High Impact validation error.</w:t>
            </w:r>
          </w:p>
        </w:tc>
        <w:tc>
          <w:tcPr>
            <w:tcW w:w="1522" w:type="dxa"/>
            <w:vAlign w:val="center"/>
          </w:tcPr>
          <w:p w14:paraId="2E618FA8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Medium</w:t>
            </w:r>
          </w:p>
        </w:tc>
        <w:tc>
          <w:tcPr>
            <w:tcW w:w="1522" w:type="dxa"/>
            <w:vAlign w:val="center"/>
          </w:tcPr>
          <w:p w14:paraId="6FD0EB55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Sprint-1</w:t>
            </w:r>
          </w:p>
        </w:tc>
      </w:tr>
      <w:tr w:rsidR="007D744B" w:rsidRPr="003F79F9" w14:paraId="680F3439" w14:textId="77777777">
        <w:tc>
          <w:tcPr>
            <w:tcW w:w="1522" w:type="dxa"/>
            <w:vAlign w:val="center"/>
          </w:tcPr>
          <w:p w14:paraId="2067212D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Administrator</w:t>
            </w:r>
          </w:p>
        </w:tc>
        <w:tc>
          <w:tcPr>
            <w:tcW w:w="1522" w:type="dxa"/>
            <w:vAlign w:val="center"/>
          </w:tcPr>
          <w:p w14:paraId="2F708D9F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Configuration</w:t>
            </w:r>
          </w:p>
        </w:tc>
        <w:tc>
          <w:tcPr>
            <w:tcW w:w="1522" w:type="dxa"/>
            <w:vAlign w:val="center"/>
          </w:tcPr>
          <w:p w14:paraId="0BF5D12D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USN-8</w:t>
            </w:r>
          </w:p>
        </w:tc>
        <w:tc>
          <w:tcPr>
            <w:tcW w:w="1522" w:type="dxa"/>
            <w:vAlign w:val="center"/>
          </w:tcPr>
          <w:p w14:paraId="7066589A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As a ServiceNow administrator, I can maintain the UI Policy and Client Scripts used for Incident control.</w:t>
            </w:r>
          </w:p>
        </w:tc>
        <w:tc>
          <w:tcPr>
            <w:tcW w:w="1522" w:type="dxa"/>
            <w:vAlign w:val="center"/>
          </w:tcPr>
          <w:p w14:paraId="2162010F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 xml:space="preserve">Configuration records are active, scoped </w:t>
            </w:r>
            <w:proofErr w:type="gramStart"/>
            <w:r w:rsidRPr="003F79F9">
              <w:rPr>
                <w:szCs w:val="18"/>
              </w:rPr>
              <w:t>to</w:t>
            </w:r>
            <w:proofErr w:type="gramEnd"/>
            <w:r w:rsidRPr="003F79F9">
              <w:rPr>
                <w:szCs w:val="18"/>
              </w:rPr>
              <w:t xml:space="preserve"> Incident and testable.</w:t>
            </w:r>
          </w:p>
        </w:tc>
        <w:tc>
          <w:tcPr>
            <w:tcW w:w="1522" w:type="dxa"/>
            <w:vAlign w:val="center"/>
          </w:tcPr>
          <w:p w14:paraId="47CF72B1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Medium</w:t>
            </w:r>
          </w:p>
        </w:tc>
        <w:tc>
          <w:tcPr>
            <w:tcW w:w="1522" w:type="dxa"/>
            <w:vAlign w:val="center"/>
          </w:tcPr>
          <w:p w14:paraId="7C6FCCC2" w14:textId="77777777" w:rsidR="007D744B" w:rsidRPr="003F79F9" w:rsidRDefault="00000000">
            <w:pPr>
              <w:rPr>
                <w:szCs w:val="18"/>
              </w:rPr>
            </w:pPr>
            <w:r w:rsidRPr="003F79F9">
              <w:rPr>
                <w:szCs w:val="18"/>
              </w:rPr>
              <w:t>Sprint-2</w:t>
            </w:r>
          </w:p>
        </w:tc>
      </w:tr>
    </w:tbl>
    <w:p w14:paraId="2A535164" w14:textId="77777777" w:rsidR="007D744B" w:rsidRDefault="007D744B">
      <w:pPr>
        <w:sectPr w:rsidR="007D744B">
          <w:pgSz w:w="12240" w:h="15840"/>
          <w:pgMar w:top="720" w:right="792" w:bottom="720" w:left="792" w:header="720" w:footer="720" w:gutter="0"/>
          <w:cols w:space="720"/>
          <w:docGrid w:linePitch="360"/>
        </w:sectPr>
      </w:pPr>
    </w:p>
    <w:p w14:paraId="59662545" w14:textId="77777777" w:rsidR="007D744B" w:rsidRDefault="00000000">
      <w:r>
        <w:rPr>
          <w:b/>
          <w:sz w:val="22"/>
        </w:rPr>
        <w:lastRenderedPageBreak/>
        <w:t>User Story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8"/>
        <w:gridCol w:w="2663"/>
        <w:gridCol w:w="2664"/>
        <w:gridCol w:w="2661"/>
      </w:tblGrid>
      <w:tr w:rsidR="007D744B" w:rsidRPr="003F79F9" w14:paraId="75337024" w14:textId="77777777">
        <w:tc>
          <w:tcPr>
            <w:tcW w:w="2664" w:type="dxa"/>
            <w:shd w:val="clear" w:color="auto" w:fill="D9EAF7"/>
            <w:vAlign w:val="center"/>
          </w:tcPr>
          <w:p w14:paraId="3EB0ADE5" w14:textId="77777777" w:rsidR="007D744B" w:rsidRPr="003F79F9" w:rsidRDefault="00000000">
            <w:pPr>
              <w:jc w:val="center"/>
              <w:rPr>
                <w:sz w:val="32"/>
                <w:szCs w:val="32"/>
              </w:rPr>
            </w:pPr>
            <w:r w:rsidRPr="003F79F9">
              <w:rPr>
                <w:b/>
                <w:sz w:val="28"/>
                <w:szCs w:val="32"/>
              </w:rPr>
              <w:t>Story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1B0BFE43" w14:textId="77777777" w:rsidR="007D744B" w:rsidRPr="003F79F9" w:rsidRDefault="00000000">
            <w:pPr>
              <w:jc w:val="center"/>
              <w:rPr>
                <w:sz w:val="32"/>
                <w:szCs w:val="32"/>
              </w:rPr>
            </w:pPr>
            <w:r w:rsidRPr="003F79F9">
              <w:rPr>
                <w:b/>
                <w:sz w:val="28"/>
                <w:szCs w:val="32"/>
              </w:rPr>
              <w:t>Requirement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6262289" w14:textId="77777777" w:rsidR="007D744B" w:rsidRPr="003F79F9" w:rsidRDefault="00000000">
            <w:pPr>
              <w:jc w:val="center"/>
              <w:rPr>
                <w:sz w:val="32"/>
                <w:szCs w:val="32"/>
              </w:rPr>
            </w:pPr>
            <w:r w:rsidRPr="003F79F9">
              <w:rPr>
                <w:b/>
                <w:sz w:val="28"/>
                <w:szCs w:val="32"/>
              </w:rPr>
              <w:t>Implementation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7007C592" w14:textId="77777777" w:rsidR="007D744B" w:rsidRPr="003F79F9" w:rsidRDefault="00000000">
            <w:pPr>
              <w:jc w:val="center"/>
              <w:rPr>
                <w:sz w:val="32"/>
                <w:szCs w:val="32"/>
              </w:rPr>
            </w:pPr>
            <w:r w:rsidRPr="003F79F9">
              <w:rPr>
                <w:b/>
                <w:sz w:val="28"/>
                <w:szCs w:val="32"/>
              </w:rPr>
              <w:t>Expected outcome</w:t>
            </w:r>
          </w:p>
        </w:tc>
      </w:tr>
      <w:tr w:rsidR="007D744B" w:rsidRPr="003F79F9" w14:paraId="28C416AC" w14:textId="77777777">
        <w:tc>
          <w:tcPr>
            <w:tcW w:w="2664" w:type="dxa"/>
            <w:vAlign w:val="center"/>
          </w:tcPr>
          <w:p w14:paraId="516209E4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USN-1</w:t>
            </w:r>
          </w:p>
        </w:tc>
        <w:tc>
          <w:tcPr>
            <w:tcW w:w="2664" w:type="dxa"/>
            <w:vAlign w:val="center"/>
          </w:tcPr>
          <w:p w14:paraId="39225090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Incident creation</w:t>
            </w:r>
          </w:p>
        </w:tc>
        <w:tc>
          <w:tcPr>
            <w:tcW w:w="2664" w:type="dxa"/>
            <w:vAlign w:val="center"/>
          </w:tcPr>
          <w:p w14:paraId="74796AE4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Incident form</w:t>
            </w:r>
          </w:p>
        </w:tc>
        <w:tc>
          <w:tcPr>
            <w:tcW w:w="2664" w:type="dxa"/>
            <w:vAlign w:val="center"/>
          </w:tcPr>
          <w:p w14:paraId="7106B113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Create valid record</w:t>
            </w:r>
          </w:p>
        </w:tc>
      </w:tr>
      <w:tr w:rsidR="007D744B" w:rsidRPr="003F79F9" w14:paraId="2CA010A5" w14:textId="77777777">
        <w:tc>
          <w:tcPr>
            <w:tcW w:w="2664" w:type="dxa"/>
            <w:vAlign w:val="center"/>
          </w:tcPr>
          <w:p w14:paraId="05A68633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USN-2</w:t>
            </w:r>
          </w:p>
        </w:tc>
        <w:tc>
          <w:tcPr>
            <w:tcW w:w="2664" w:type="dxa"/>
            <w:vAlign w:val="center"/>
          </w:tcPr>
          <w:p w14:paraId="60771177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High Impact control</w:t>
            </w:r>
          </w:p>
        </w:tc>
        <w:tc>
          <w:tcPr>
            <w:tcW w:w="2664" w:type="dxa"/>
            <w:vAlign w:val="center"/>
          </w:tcPr>
          <w:p w14:paraId="52E5F23F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High Impact UI Policy</w:t>
            </w:r>
          </w:p>
        </w:tc>
        <w:tc>
          <w:tcPr>
            <w:tcW w:w="2664" w:type="dxa"/>
            <w:vAlign w:val="center"/>
          </w:tcPr>
          <w:p w14:paraId="5A8B49EE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Mandatory Assignment group + read-only Urgency</w:t>
            </w:r>
          </w:p>
        </w:tc>
      </w:tr>
      <w:tr w:rsidR="007D744B" w:rsidRPr="003F79F9" w14:paraId="4AD4BA1F" w14:textId="77777777">
        <w:tc>
          <w:tcPr>
            <w:tcW w:w="2664" w:type="dxa"/>
            <w:vAlign w:val="center"/>
          </w:tcPr>
          <w:p w14:paraId="13AB53F9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USN-3</w:t>
            </w:r>
          </w:p>
        </w:tc>
        <w:tc>
          <w:tcPr>
            <w:tcW w:w="2664" w:type="dxa"/>
            <w:vAlign w:val="center"/>
          </w:tcPr>
          <w:p w14:paraId="2EC13C9E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Urgency automation</w:t>
            </w:r>
          </w:p>
        </w:tc>
        <w:tc>
          <w:tcPr>
            <w:tcW w:w="2664" w:type="dxa"/>
            <w:vAlign w:val="center"/>
          </w:tcPr>
          <w:p w14:paraId="463F45FA" w14:textId="77777777" w:rsidR="007D744B" w:rsidRPr="003F79F9" w:rsidRDefault="00000000">
            <w:pPr>
              <w:rPr>
                <w:sz w:val="32"/>
                <w:szCs w:val="32"/>
              </w:rPr>
            </w:pPr>
            <w:proofErr w:type="gramStart"/>
            <w:r w:rsidRPr="003F79F9">
              <w:rPr>
                <w:sz w:val="28"/>
                <w:szCs w:val="32"/>
              </w:rPr>
              <w:t>onChange</w:t>
            </w:r>
            <w:proofErr w:type="gramEnd"/>
            <w:r w:rsidRPr="003F79F9">
              <w:rPr>
                <w:sz w:val="28"/>
                <w:szCs w:val="32"/>
              </w:rPr>
              <w:t xml:space="preserve"> Client Script</w:t>
            </w:r>
          </w:p>
        </w:tc>
        <w:tc>
          <w:tcPr>
            <w:tcW w:w="2664" w:type="dxa"/>
            <w:vAlign w:val="center"/>
          </w:tcPr>
          <w:p w14:paraId="046C53BA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Set Urgency = High</w:t>
            </w:r>
          </w:p>
        </w:tc>
      </w:tr>
      <w:tr w:rsidR="007D744B" w:rsidRPr="003F79F9" w14:paraId="257B4506" w14:textId="77777777">
        <w:tc>
          <w:tcPr>
            <w:tcW w:w="2664" w:type="dxa"/>
            <w:vAlign w:val="center"/>
          </w:tcPr>
          <w:p w14:paraId="5DF50FE6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USN-4</w:t>
            </w:r>
          </w:p>
        </w:tc>
        <w:tc>
          <w:tcPr>
            <w:tcW w:w="2664" w:type="dxa"/>
            <w:vAlign w:val="center"/>
          </w:tcPr>
          <w:p w14:paraId="1D6FE630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Save validation</w:t>
            </w:r>
          </w:p>
        </w:tc>
        <w:tc>
          <w:tcPr>
            <w:tcW w:w="2664" w:type="dxa"/>
            <w:vAlign w:val="center"/>
          </w:tcPr>
          <w:p w14:paraId="68DE8E09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onSubmit Client Script</w:t>
            </w:r>
          </w:p>
        </w:tc>
        <w:tc>
          <w:tcPr>
            <w:tcW w:w="2664" w:type="dxa"/>
            <w:vAlign w:val="center"/>
          </w:tcPr>
          <w:p w14:paraId="3CFBDDDD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Block save when Assigned To is empty</w:t>
            </w:r>
          </w:p>
        </w:tc>
      </w:tr>
      <w:tr w:rsidR="007D744B" w:rsidRPr="003F79F9" w14:paraId="2CD056C4" w14:textId="77777777">
        <w:tc>
          <w:tcPr>
            <w:tcW w:w="2664" w:type="dxa"/>
            <w:vAlign w:val="center"/>
          </w:tcPr>
          <w:p w14:paraId="0513B393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USN-5</w:t>
            </w:r>
          </w:p>
        </w:tc>
        <w:tc>
          <w:tcPr>
            <w:tcW w:w="2664" w:type="dxa"/>
            <w:vAlign w:val="center"/>
          </w:tcPr>
          <w:p w14:paraId="5FDCD150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Reverse condition</w:t>
            </w:r>
          </w:p>
        </w:tc>
        <w:tc>
          <w:tcPr>
            <w:tcW w:w="2664" w:type="dxa"/>
            <w:vAlign w:val="center"/>
          </w:tcPr>
          <w:p w14:paraId="3556CBC5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UI Policy Reverse if false</w:t>
            </w:r>
          </w:p>
        </w:tc>
        <w:tc>
          <w:tcPr>
            <w:tcW w:w="2664" w:type="dxa"/>
            <w:vAlign w:val="center"/>
          </w:tcPr>
          <w:p w14:paraId="5DD41902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Restore normal behaviour</w:t>
            </w:r>
          </w:p>
        </w:tc>
      </w:tr>
      <w:tr w:rsidR="007D744B" w:rsidRPr="003F79F9" w14:paraId="3C70756E" w14:textId="77777777">
        <w:tc>
          <w:tcPr>
            <w:tcW w:w="2664" w:type="dxa"/>
            <w:vAlign w:val="center"/>
          </w:tcPr>
          <w:p w14:paraId="4F9D6C67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USN-6</w:t>
            </w:r>
          </w:p>
        </w:tc>
        <w:tc>
          <w:tcPr>
            <w:tcW w:w="2664" w:type="dxa"/>
            <w:vAlign w:val="center"/>
          </w:tcPr>
          <w:p w14:paraId="65548508" w14:textId="77777777" w:rsidR="007D744B" w:rsidRPr="003F79F9" w:rsidRDefault="00000000">
            <w:pPr>
              <w:rPr>
                <w:sz w:val="32"/>
                <w:szCs w:val="32"/>
              </w:rPr>
            </w:pPr>
            <w:proofErr w:type="gramStart"/>
            <w:r w:rsidRPr="003F79F9">
              <w:rPr>
                <w:sz w:val="28"/>
                <w:szCs w:val="32"/>
              </w:rPr>
              <w:t>List</w:t>
            </w:r>
            <w:proofErr w:type="gramEnd"/>
            <w:r w:rsidRPr="003F79F9">
              <w:rPr>
                <w:sz w:val="28"/>
                <w:szCs w:val="32"/>
              </w:rPr>
              <w:t xml:space="preserve"> edit protection</w:t>
            </w:r>
          </w:p>
        </w:tc>
        <w:tc>
          <w:tcPr>
            <w:tcW w:w="2664" w:type="dxa"/>
            <w:vAlign w:val="center"/>
          </w:tcPr>
          <w:p w14:paraId="76806709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onCellEdit Client Script</w:t>
            </w:r>
          </w:p>
        </w:tc>
        <w:tc>
          <w:tcPr>
            <w:tcW w:w="2664" w:type="dxa"/>
            <w:vAlign w:val="center"/>
          </w:tcPr>
          <w:p w14:paraId="36FDAA06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Block State list editing</w:t>
            </w:r>
          </w:p>
        </w:tc>
      </w:tr>
      <w:tr w:rsidR="007D744B" w:rsidRPr="003F79F9" w14:paraId="124A175B" w14:textId="77777777">
        <w:tc>
          <w:tcPr>
            <w:tcW w:w="2664" w:type="dxa"/>
            <w:vAlign w:val="center"/>
          </w:tcPr>
          <w:p w14:paraId="4155E137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USN-7</w:t>
            </w:r>
          </w:p>
        </w:tc>
        <w:tc>
          <w:tcPr>
            <w:tcW w:w="2664" w:type="dxa"/>
            <w:vAlign w:val="center"/>
          </w:tcPr>
          <w:p w14:paraId="16ADD62C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Incident update</w:t>
            </w:r>
          </w:p>
        </w:tc>
        <w:tc>
          <w:tcPr>
            <w:tcW w:w="2664" w:type="dxa"/>
            <w:vAlign w:val="center"/>
          </w:tcPr>
          <w:p w14:paraId="25FE0BA3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UI Policy + Client Scripts</w:t>
            </w:r>
          </w:p>
        </w:tc>
        <w:tc>
          <w:tcPr>
            <w:tcW w:w="2664" w:type="dxa"/>
            <w:vAlign w:val="center"/>
          </w:tcPr>
          <w:p w14:paraId="1E1121CA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Allow valid update</w:t>
            </w:r>
          </w:p>
        </w:tc>
      </w:tr>
      <w:tr w:rsidR="007D744B" w:rsidRPr="003F79F9" w14:paraId="7E78F4DA" w14:textId="77777777">
        <w:tc>
          <w:tcPr>
            <w:tcW w:w="2664" w:type="dxa"/>
            <w:vAlign w:val="center"/>
          </w:tcPr>
          <w:p w14:paraId="3F6EB0C9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USN-8</w:t>
            </w:r>
          </w:p>
        </w:tc>
        <w:tc>
          <w:tcPr>
            <w:tcW w:w="2664" w:type="dxa"/>
            <w:vAlign w:val="center"/>
          </w:tcPr>
          <w:p w14:paraId="1480E7BD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Administration</w:t>
            </w:r>
          </w:p>
        </w:tc>
        <w:tc>
          <w:tcPr>
            <w:tcW w:w="2664" w:type="dxa"/>
            <w:vAlign w:val="center"/>
          </w:tcPr>
          <w:p w14:paraId="3046F389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ServiceNow configuration</w:t>
            </w:r>
          </w:p>
        </w:tc>
        <w:tc>
          <w:tcPr>
            <w:tcW w:w="2664" w:type="dxa"/>
            <w:vAlign w:val="center"/>
          </w:tcPr>
          <w:p w14:paraId="2CF99940" w14:textId="77777777" w:rsidR="007D744B" w:rsidRPr="003F79F9" w:rsidRDefault="00000000">
            <w:pPr>
              <w:rPr>
                <w:sz w:val="32"/>
                <w:szCs w:val="32"/>
              </w:rPr>
            </w:pPr>
            <w:r w:rsidRPr="003F79F9">
              <w:rPr>
                <w:sz w:val="28"/>
                <w:szCs w:val="32"/>
              </w:rPr>
              <w:t>Maintain and test rules</w:t>
            </w:r>
          </w:p>
        </w:tc>
      </w:tr>
    </w:tbl>
    <w:p w14:paraId="6BAD721A" w14:textId="77777777" w:rsidR="003F79F9" w:rsidRDefault="003F79F9">
      <w:pPr>
        <w:rPr>
          <w:b/>
          <w:sz w:val="22"/>
        </w:rPr>
      </w:pPr>
    </w:p>
    <w:p w14:paraId="1504AEA5" w14:textId="77777777" w:rsidR="003F79F9" w:rsidRDefault="003F79F9">
      <w:pPr>
        <w:rPr>
          <w:b/>
          <w:sz w:val="22"/>
        </w:rPr>
      </w:pPr>
    </w:p>
    <w:p w14:paraId="01564FC7" w14:textId="77FF3798" w:rsidR="007D744B" w:rsidRPr="003F79F9" w:rsidRDefault="00000000">
      <w:pPr>
        <w:rPr>
          <w:sz w:val="32"/>
          <w:szCs w:val="32"/>
        </w:rPr>
      </w:pPr>
      <w:r w:rsidRPr="003F79F9">
        <w:rPr>
          <w:b/>
          <w:sz w:val="28"/>
          <w:szCs w:val="32"/>
        </w:rPr>
        <w:t>Data Entities / Stores</w:t>
      </w:r>
    </w:p>
    <w:p w14:paraId="673F2D14" w14:textId="77777777" w:rsidR="007D744B" w:rsidRPr="003F79F9" w:rsidRDefault="00000000">
      <w:pPr>
        <w:rPr>
          <w:sz w:val="32"/>
          <w:szCs w:val="32"/>
        </w:rPr>
      </w:pPr>
      <w:r w:rsidRPr="003F79F9">
        <w:rPr>
          <w:sz w:val="28"/>
          <w:szCs w:val="32"/>
        </w:rPr>
        <w:t>Primary data store: ServiceNow Incident [incident] table. User and assignment information is referenced through ServiceNow fields. No external database or external API is required in this project scope.</w:t>
      </w:r>
    </w:p>
    <w:sectPr w:rsidR="007D744B" w:rsidRPr="003F79F9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7255E" w14:textId="77777777" w:rsidR="00E34C74" w:rsidRDefault="00E34C74">
      <w:pPr>
        <w:spacing w:after="0" w:line="240" w:lineRule="auto"/>
      </w:pPr>
      <w:r>
        <w:separator/>
      </w:r>
    </w:p>
  </w:endnote>
  <w:endnote w:type="continuationSeparator" w:id="0">
    <w:p w14:paraId="2958B699" w14:textId="77777777" w:rsidR="00E34C74" w:rsidRDefault="00E34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94D6F" w14:textId="77777777" w:rsidR="007D744B" w:rsidRDefault="00000000">
    <w:pPr>
      <w:pStyle w:val="Footer"/>
      <w:jc w:val="center"/>
    </w:pPr>
    <w:r>
      <w:rPr>
        <w:sz w:val="20"/>
      </w:rPr>
      <w:t>Implement Client Script &amp; UI Policy (Incident)Implement Client Script &amp; UI Policy (Incident)Implement Client Script &amp; UI Policy (Incident)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33175" w14:textId="77777777" w:rsidR="00E34C74" w:rsidRDefault="00E34C74">
      <w:pPr>
        <w:spacing w:after="0" w:line="240" w:lineRule="auto"/>
      </w:pPr>
      <w:r>
        <w:separator/>
      </w:r>
    </w:p>
  </w:footnote>
  <w:footnote w:type="continuationSeparator" w:id="0">
    <w:p w14:paraId="4888EC3C" w14:textId="77777777" w:rsidR="00E34C74" w:rsidRDefault="00E34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143593">
    <w:abstractNumId w:val="8"/>
  </w:num>
  <w:num w:numId="2" w16cid:durableId="1939828122">
    <w:abstractNumId w:val="6"/>
  </w:num>
  <w:num w:numId="3" w16cid:durableId="826822280">
    <w:abstractNumId w:val="5"/>
  </w:num>
  <w:num w:numId="4" w16cid:durableId="1635871568">
    <w:abstractNumId w:val="4"/>
  </w:num>
  <w:num w:numId="5" w16cid:durableId="1161508696">
    <w:abstractNumId w:val="7"/>
  </w:num>
  <w:num w:numId="6" w16cid:durableId="1022515906">
    <w:abstractNumId w:val="3"/>
  </w:num>
  <w:num w:numId="7" w16cid:durableId="2146655669">
    <w:abstractNumId w:val="2"/>
  </w:num>
  <w:num w:numId="8" w16cid:durableId="772165202">
    <w:abstractNumId w:val="1"/>
  </w:num>
  <w:num w:numId="9" w16cid:durableId="76607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79F9"/>
    <w:rsid w:val="00574FF4"/>
    <w:rsid w:val="007D744B"/>
    <w:rsid w:val="00AA1D8D"/>
    <w:rsid w:val="00B47730"/>
    <w:rsid w:val="00CB0664"/>
    <w:rsid w:val="00E34C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E206E1"/>
  <w14:defaultImageDpi w14:val="300"/>
  <w15:docId w15:val="{1A602DCC-232E-45ED-9D8D-EE632E7C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TNSDC0365</cp:lastModifiedBy>
  <cp:revision>2</cp:revision>
  <dcterms:created xsi:type="dcterms:W3CDTF">2026-09-30T09:31:00Z</dcterms:created>
  <dcterms:modified xsi:type="dcterms:W3CDTF">2026-09-30T09:31:00Z</dcterms:modified>
  <cp:category/>
</cp:coreProperties>
</file>