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9A57" w14:textId="77777777" w:rsidR="00E5642D" w:rsidRDefault="00000000">
      <w:pPr>
        <w:spacing w:after="100"/>
        <w:jc w:val="center"/>
      </w:pPr>
      <w:r>
        <w:rPr>
          <w:b/>
          <w:sz w:val="32"/>
        </w:rPr>
        <w:t>ServiceNow Project Documentation Format</w:t>
      </w:r>
    </w:p>
    <w:p w14:paraId="2526F5AA" w14:textId="77777777" w:rsidR="00E5642D" w:rsidRDefault="00000000">
      <w:pPr>
        <w:jc w:val="center"/>
      </w:pPr>
      <w:r>
        <w:rPr>
          <w:b/>
          <w:sz w:val="28"/>
        </w:rPr>
        <w:t>Implement Client Script &amp; UI Policy (Incident)</w:t>
      </w:r>
    </w:p>
    <w:p w14:paraId="62AB508D" w14:textId="77777777" w:rsidR="00E5642D" w:rsidRDefault="00000000">
      <w:pPr>
        <w:spacing w:before="80" w:after="40"/>
      </w:pPr>
      <w:r>
        <w:rPr>
          <w:b/>
          <w:sz w:val="27"/>
        </w:rPr>
        <w:t>1. Introduction</w:t>
      </w:r>
    </w:p>
    <w:p w14:paraId="613E0A3C" w14:textId="77777777" w:rsidR="00E5642D" w:rsidRDefault="00000000">
      <w:pPr>
        <w:spacing w:after="60" w:line="247" w:lineRule="auto"/>
      </w:pPr>
      <w:r>
        <w:t>Project Title: Implement Client Script &amp; UI Policy (Incident)</w:t>
      </w:r>
    </w:p>
    <w:p w14:paraId="241B97E9" w14:textId="63381F90" w:rsidR="00E5642D" w:rsidRDefault="00000000">
      <w:pPr>
        <w:spacing w:after="60" w:line="247" w:lineRule="auto"/>
      </w:pPr>
      <w:r>
        <w:t>Team Members: Vishnu Raj, Lokeshwaran, Sandeep, Gowtham</w:t>
      </w:r>
      <w:r w:rsidR="00B35BE0">
        <w:t>,Arun Allwin Raja</w:t>
      </w:r>
      <w:r>
        <w:t>. Role: ServiceNow System Administration / Configuration Team.</w:t>
      </w:r>
    </w:p>
    <w:p w14:paraId="519F7FA3" w14:textId="77777777" w:rsidR="00E5642D" w:rsidRDefault="00000000">
      <w:pPr>
        <w:spacing w:before="80" w:after="40"/>
      </w:pPr>
      <w:r>
        <w:rPr>
          <w:b/>
          <w:sz w:val="27"/>
        </w:rPr>
        <w:t>2. Project Overview</w:t>
      </w:r>
    </w:p>
    <w:p w14:paraId="6EF080AE" w14:textId="77777777" w:rsidR="00E5642D" w:rsidRDefault="00000000">
      <w:pPr>
        <w:spacing w:after="60" w:line="247" w:lineRule="auto"/>
      </w:pPr>
      <w:r>
        <w:t>Purpose: The project demonstrates how ServiceNow UI Policies and Client Scripts can work together to control Incident form behaviour, automate field updates, validate submissions and prevent inappropriate list editing.</w:t>
      </w:r>
    </w:p>
    <w:p w14:paraId="1B8585B4" w14:textId="77777777" w:rsidR="00E5642D" w:rsidRDefault="00000000">
      <w:pPr>
        <w:spacing w:after="60" w:line="247" w:lineRule="auto"/>
      </w:pPr>
      <w:r>
        <w:t>Key Features:</w:t>
      </w:r>
    </w:p>
    <w:p w14:paraId="6C6712D8" w14:textId="77777777" w:rsidR="00E5642D" w:rsidRDefault="00000000">
      <w:pPr>
        <w:pStyle w:val="ListBullet"/>
        <w:spacing w:after="40"/>
      </w:pPr>
      <w:r>
        <w:t>High Impact UI Policy: Assignment group becomes mandatory and Urgency becomes read-only when Impact is 1 - High.</w:t>
      </w:r>
    </w:p>
    <w:p w14:paraId="494ADB1C" w14:textId="77777777" w:rsidR="00E5642D" w:rsidRDefault="00000000">
      <w:pPr>
        <w:pStyle w:val="ListBullet"/>
        <w:spacing w:after="40"/>
      </w:pPr>
      <w:r>
        <w:t>onChange Client Script: automatically sets Urgency to 1 - High when Impact becomes High.</w:t>
      </w:r>
    </w:p>
    <w:p w14:paraId="57C497B7" w14:textId="77777777" w:rsidR="00E5642D" w:rsidRDefault="00000000">
      <w:pPr>
        <w:pStyle w:val="ListBullet"/>
        <w:spacing w:after="40"/>
      </w:pPr>
      <w:r>
        <w:t>onSubmit Client Script: prevents saving a High Impact Incident when Assigned To is empty.</w:t>
      </w:r>
    </w:p>
    <w:p w14:paraId="2BFD1974" w14:textId="77777777" w:rsidR="00E5642D" w:rsidRDefault="00000000">
      <w:pPr>
        <w:pStyle w:val="ListBullet"/>
        <w:spacing w:after="40"/>
      </w:pPr>
      <w:r>
        <w:t>onCellEdit Client Script: prevents direct State changes through Incident list editing.</w:t>
      </w:r>
    </w:p>
    <w:p w14:paraId="27C6460B" w14:textId="77777777" w:rsidR="00E5642D" w:rsidRDefault="00000000">
      <w:pPr>
        <w:pStyle w:val="ListBullet"/>
        <w:spacing w:after="40"/>
      </w:pPr>
      <w:r>
        <w:t>Reverse condition: High Impact UI Policy actions are reversed when the Impact condition becomes false.</w:t>
      </w:r>
    </w:p>
    <w:p w14:paraId="7C79D1BC" w14:textId="77777777" w:rsidR="00E5642D" w:rsidRDefault="00000000">
      <w:pPr>
        <w:spacing w:before="80" w:after="40"/>
      </w:pPr>
      <w:r>
        <w:rPr>
          <w:b/>
          <w:sz w:val="27"/>
        </w:rPr>
        <w:t>3. Architecture</w:t>
      </w:r>
    </w:p>
    <w:p w14:paraId="68700CE9" w14:textId="77777777" w:rsidR="00E5642D" w:rsidRDefault="00000000">
      <w:pPr>
        <w:spacing w:after="60" w:line="247" w:lineRule="auto"/>
      </w:pPr>
      <w:r>
        <w:t>Platform: ServiceNow Incident [incident] table with browser-based ServiceNow UI, UI Policy configuration, Client Scripts and native reference fields such as Assigned To and Assignment group.</w:t>
      </w:r>
    </w:p>
    <w:p w14:paraId="2DAC2AFA" w14:textId="77777777" w:rsidR="00E5642D" w:rsidRDefault="00000000">
      <w:pPr>
        <w:spacing w:after="60" w:line="247" w:lineRule="auto"/>
      </w:pPr>
      <w:r>
        <w:t>Application logic: UI Policy controls dynamic field state; onChange handles Impact-driven Urgency automation; onSubmit validates save conditions; onCellEdit controls State changes from the list.</w:t>
      </w:r>
    </w:p>
    <w:p w14:paraId="40F9749D" w14:textId="77777777" w:rsidR="00E5642D" w:rsidRDefault="00000000">
      <w:pPr>
        <w:spacing w:after="60" w:line="247" w:lineRule="auto"/>
      </w:pPr>
      <w:r>
        <w:t>Data: Incident records and related reference data are stored and managed within the ServiceNow instance. No separate MongoDB, external API or machine-learning model is required for this project scope.</w:t>
      </w:r>
    </w:p>
    <w:p w14:paraId="3CFB82ED" w14:textId="77777777" w:rsidR="00E5642D" w:rsidRDefault="00000000">
      <w:pPr>
        <w:spacing w:before="80" w:after="40"/>
      </w:pPr>
      <w:r>
        <w:rPr>
          <w:b/>
          <w:sz w:val="27"/>
        </w:rPr>
        <w:t>4. Setup Instructions</w:t>
      </w:r>
    </w:p>
    <w:p w14:paraId="17DA9A69" w14:textId="77777777" w:rsidR="00E5642D" w:rsidRDefault="00000000">
      <w:pPr>
        <w:spacing w:after="60" w:line="247" w:lineRule="auto"/>
      </w:pPr>
      <w:r>
        <w:t>Prerequisites:</w:t>
      </w:r>
    </w:p>
    <w:p w14:paraId="38627F98" w14:textId="77777777" w:rsidR="00E5642D" w:rsidRDefault="00000000">
      <w:pPr>
        <w:pStyle w:val="ListBullet"/>
        <w:spacing w:after="40"/>
      </w:pPr>
      <w:r>
        <w:t>Access to a ServiceNow developer or assigned ServiceNow instance.</w:t>
      </w:r>
    </w:p>
    <w:p w14:paraId="35C5AEB4" w14:textId="77777777" w:rsidR="00E5642D" w:rsidRDefault="00000000">
      <w:pPr>
        <w:pStyle w:val="ListBullet"/>
        <w:spacing w:after="40"/>
      </w:pPr>
      <w:r>
        <w:t>A user account with permission to create and configure UI Policies and Client Scripts.</w:t>
      </w:r>
    </w:p>
    <w:p w14:paraId="7BCC09FA" w14:textId="77777777" w:rsidR="00E5642D" w:rsidRDefault="00000000">
      <w:pPr>
        <w:pStyle w:val="ListBullet"/>
        <w:spacing w:after="40"/>
      </w:pPr>
      <w:r>
        <w:t>A modern web browser.</w:t>
      </w:r>
    </w:p>
    <w:p w14:paraId="5DA7ACD0" w14:textId="77777777" w:rsidR="00E5642D" w:rsidRDefault="00000000">
      <w:pPr>
        <w:spacing w:after="60" w:line="247" w:lineRule="auto"/>
      </w:pPr>
      <w:r>
        <w:t>Installation / Configuration: Open the ServiceNow instance, navigate to System Definition / Client Scripts and UI Policies as applicable, create the Incident configurations described in this project, and activate the required records.</w:t>
      </w:r>
    </w:p>
    <w:p w14:paraId="049D7E1C" w14:textId="77777777" w:rsidR="00E5642D" w:rsidRDefault="00000000">
      <w:pPr>
        <w:spacing w:before="80" w:after="40"/>
      </w:pPr>
      <w:r>
        <w:rPr>
          <w:b/>
          <w:sz w:val="27"/>
        </w:rPr>
        <w:t>5. Configuration Structure</w:t>
      </w:r>
    </w:p>
    <w:p w14:paraId="28FBA3C8" w14:textId="77777777" w:rsidR="00E5642D" w:rsidRDefault="00000000">
      <w:pPr>
        <w:spacing w:after="60" w:line="247" w:lineRule="auto"/>
      </w:pPr>
      <w:r>
        <w:t>The implementation is organized as ServiceNow configuration records rather than a conventional client/server source-code repository.</w:t>
      </w:r>
    </w:p>
    <w:p w14:paraId="58C6FE8E" w14:textId="77777777" w:rsidR="00E5642D" w:rsidRDefault="00000000">
      <w:pPr>
        <w:pStyle w:val="ListBullet"/>
        <w:spacing w:after="40"/>
      </w:pPr>
      <w:r>
        <w:t>Milestone 1 — High Impact Control UI Policy.</w:t>
      </w:r>
    </w:p>
    <w:p w14:paraId="652071B0" w14:textId="77777777" w:rsidR="00E5642D" w:rsidRDefault="00000000">
      <w:pPr>
        <w:pStyle w:val="ListBullet"/>
        <w:spacing w:after="40"/>
      </w:pPr>
      <w:r>
        <w:t>Milestone 2 — Urgency UI Policy Action.</w:t>
      </w:r>
    </w:p>
    <w:p w14:paraId="28B6608E" w14:textId="77777777" w:rsidR="00E5642D" w:rsidRDefault="00000000">
      <w:pPr>
        <w:pStyle w:val="ListBullet"/>
        <w:spacing w:after="40"/>
      </w:pPr>
      <w:r>
        <w:t>Milestone 3 — Auto set urgency for high impact onChange Client Script.</w:t>
      </w:r>
    </w:p>
    <w:p w14:paraId="77A2E579" w14:textId="77777777" w:rsidR="00E5642D" w:rsidRDefault="00000000">
      <w:pPr>
        <w:pStyle w:val="ListBullet"/>
        <w:spacing w:after="40"/>
      </w:pPr>
      <w:r>
        <w:t>Milestone 4 — Prevent save if Assigned To missing onSubmit Client Script.</w:t>
      </w:r>
    </w:p>
    <w:p w14:paraId="3F4A5482" w14:textId="77777777" w:rsidR="00E5642D" w:rsidRDefault="00000000">
      <w:pPr>
        <w:pStyle w:val="ListBullet"/>
        <w:spacing w:after="40"/>
      </w:pPr>
      <w:r>
        <w:t>Milestone 5 — Prevent State change via list edit onCellEdit Client Script.</w:t>
      </w:r>
    </w:p>
    <w:p w14:paraId="2198DB51" w14:textId="77777777" w:rsidR="00E5642D" w:rsidRDefault="00000000">
      <w:pPr>
        <w:pStyle w:val="ListBullet"/>
        <w:spacing w:after="40"/>
      </w:pPr>
      <w:r>
        <w:t>Milestone 6 — Functional testing activities and evidence.</w:t>
      </w:r>
    </w:p>
    <w:p w14:paraId="00226EF9" w14:textId="77777777" w:rsidR="00E5642D" w:rsidRDefault="00000000">
      <w:pPr>
        <w:spacing w:before="80" w:after="40"/>
      </w:pPr>
      <w:r>
        <w:rPr>
          <w:b/>
          <w:sz w:val="27"/>
        </w:rPr>
        <w:t>6. Running the Application</w:t>
      </w:r>
    </w:p>
    <w:p w14:paraId="4407F0F1" w14:textId="77777777" w:rsidR="00E5642D" w:rsidRDefault="00000000">
      <w:pPr>
        <w:spacing w:after="60" w:line="247" w:lineRule="auto"/>
      </w:pPr>
      <w:r>
        <w:lastRenderedPageBreak/>
        <w:t>There is no separate frontend/backend server to start. The application runs inside the ServiceNow instance. Open the Incident module, create or open an Incident, and test the configured UI Policy and Client Script behaviour through the Incident form and list.</w:t>
      </w:r>
    </w:p>
    <w:p w14:paraId="7FB32703" w14:textId="77777777" w:rsidR="00E5642D" w:rsidRDefault="00000000">
      <w:r>
        <w:br w:type="page"/>
      </w:r>
    </w:p>
    <w:p w14:paraId="16ECA809" w14:textId="77777777" w:rsidR="00E5642D" w:rsidRDefault="00000000">
      <w:pPr>
        <w:spacing w:before="80" w:after="40"/>
      </w:pPr>
      <w:r>
        <w:rPr>
          <w:b/>
          <w:sz w:val="27"/>
        </w:rPr>
        <w:lastRenderedPageBreak/>
        <w:t>7. API / Integration Documentation</w:t>
      </w:r>
    </w:p>
    <w:p w14:paraId="0FF7242F" w14:textId="77777777" w:rsidR="00E5642D" w:rsidRDefault="00000000">
      <w:pPr>
        <w:spacing w:after="60" w:line="247" w:lineRule="auto"/>
      </w:pPr>
      <w:r>
        <w:t>No external REST API is required for the implemented micro-project. The solution uses native ServiceNow client-side APIs such as g_form within Client Scripts to read and update Incident fields and display validation or informational messages.</w:t>
      </w:r>
    </w:p>
    <w:p w14:paraId="1733DA6C" w14:textId="77777777" w:rsidR="00E5642D" w:rsidRDefault="00000000">
      <w:pPr>
        <w:spacing w:before="80" w:after="40"/>
      </w:pPr>
      <w:r>
        <w:rPr>
          <w:b/>
          <w:sz w:val="27"/>
        </w:rPr>
        <w:t>8. Authentication &amp; Authorization</w:t>
      </w:r>
    </w:p>
    <w:p w14:paraId="3B4F0F51" w14:textId="77777777" w:rsidR="00E5642D" w:rsidRDefault="00000000">
      <w:pPr>
        <w:spacing w:after="60" w:line="247" w:lineRule="auto"/>
      </w:pPr>
      <w:r>
        <w:t>Authentication is handled by the ServiceNow instance login/session mechanism. Authorization is governed by ServiceNow roles and access controls. The Client Scripts and UI Policies in this project provide user-interface behaviour and validation; they are not a replacement for server-side access control.</w:t>
      </w:r>
    </w:p>
    <w:p w14:paraId="630B6519" w14:textId="77777777" w:rsidR="00E5642D" w:rsidRDefault="00000000">
      <w:pPr>
        <w:spacing w:before="80" w:after="40"/>
      </w:pPr>
      <w:r>
        <w:rPr>
          <w:b/>
          <w:sz w:val="27"/>
        </w:rPr>
        <w:t>9. User Interface</w:t>
      </w:r>
    </w:p>
    <w:p w14:paraId="473265A5" w14:textId="77777777" w:rsidR="00E5642D" w:rsidRDefault="00000000">
      <w:pPr>
        <w:spacing w:after="60" w:line="247" w:lineRule="auto"/>
      </w:pPr>
      <w:r>
        <w:t>The user interface is the standard ServiceNow Incident form and Incident list. The configured solution changes field behaviour dynamically based on Impact and provides clear messages when an action is blocked or when an automatic update occurs.</w:t>
      </w:r>
    </w:p>
    <w:p w14:paraId="7372448E" w14:textId="77777777" w:rsidR="00E5642D" w:rsidRDefault="00000000">
      <w:pPr>
        <w:pStyle w:val="ListBullet"/>
        <w:spacing w:after="40"/>
      </w:pPr>
      <w:r>
        <w:t>High Impact: Assignment group shows mandatory behaviour and Urgency becomes read-only.</w:t>
      </w:r>
    </w:p>
    <w:p w14:paraId="01BCDEB8" w14:textId="77777777" w:rsidR="00E5642D" w:rsidRDefault="00000000">
      <w:pPr>
        <w:pStyle w:val="ListBullet"/>
        <w:spacing w:after="40"/>
      </w:pPr>
      <w:r>
        <w:t>High Impact change: Urgency is automatically set to High.</w:t>
      </w:r>
    </w:p>
    <w:p w14:paraId="45B8F84F" w14:textId="77777777" w:rsidR="00E5642D" w:rsidRDefault="00000000">
      <w:pPr>
        <w:pStyle w:val="ListBullet"/>
        <w:spacing w:after="40"/>
      </w:pPr>
      <w:r>
        <w:t>Invalid High Impact submission: Assigned To validation message is displayed and save is blocked.</w:t>
      </w:r>
    </w:p>
    <w:p w14:paraId="641AC2C5" w14:textId="77777777" w:rsidR="00E5642D" w:rsidRDefault="00000000">
      <w:pPr>
        <w:pStyle w:val="ListBullet"/>
        <w:spacing w:after="40"/>
      </w:pPr>
      <w:r>
        <w:t>List State edit: an alert informs the user to open the Incident and the edit is blocked.</w:t>
      </w:r>
    </w:p>
    <w:p w14:paraId="71AEE8C3" w14:textId="77777777" w:rsidR="00E5642D" w:rsidRDefault="00000000">
      <w:pPr>
        <w:spacing w:before="80" w:after="40"/>
      </w:pPr>
      <w:r>
        <w:rPr>
          <w:b/>
          <w:sz w:val="27"/>
        </w:rPr>
        <w:t>10. Testing</w:t>
      </w:r>
    </w:p>
    <w:p w14:paraId="5E2481F1" w14:textId="77777777" w:rsidR="00E5642D" w:rsidRDefault="00000000">
      <w:pPr>
        <w:spacing w:after="60" w:line="247" w:lineRule="auto"/>
      </w:pPr>
      <w:r>
        <w:t>Testing was performed through the Milestone 6 functional test activities.</w:t>
      </w:r>
    </w:p>
    <w:p w14:paraId="3999D331" w14:textId="77777777" w:rsidR="00E5642D" w:rsidRDefault="00000000">
      <w:pPr>
        <w:pStyle w:val="ListBullet"/>
        <w:spacing w:after="40"/>
      </w:pPr>
      <w:r>
        <w:t>Activity 1 — Mandatory Enforcement: High Impact with empty Assigned To is prevented from saving.</w:t>
      </w:r>
    </w:p>
    <w:p w14:paraId="5D47D411" w14:textId="77777777" w:rsidR="00E5642D" w:rsidRDefault="00000000">
      <w:pPr>
        <w:pStyle w:val="ListBullet"/>
        <w:spacing w:after="40"/>
      </w:pPr>
      <w:r>
        <w:t>Activity 2 — Successful Save: High Impact Incident with Assigned To populated saves successfully.</w:t>
      </w:r>
    </w:p>
    <w:p w14:paraId="279F8524" w14:textId="77777777" w:rsidR="00E5642D" w:rsidRDefault="00000000">
      <w:pPr>
        <w:pStyle w:val="ListBullet"/>
        <w:spacing w:after="40"/>
      </w:pPr>
      <w:r>
        <w:t>Activity 3 — Reverse Condition: changing Impact from High to Medium reverses the configured UI Policy behaviour.</w:t>
      </w:r>
    </w:p>
    <w:p w14:paraId="2DC37E4F" w14:textId="77777777" w:rsidR="00E5642D" w:rsidRDefault="00000000">
      <w:pPr>
        <w:pStyle w:val="ListBullet"/>
        <w:spacing w:after="40"/>
      </w:pPr>
      <w:r>
        <w:t>Activity 4 — List Edit Blocking: direct State list editing is blocked.</w:t>
      </w:r>
    </w:p>
    <w:p w14:paraId="3FD17A6F" w14:textId="77777777" w:rsidR="00E5642D" w:rsidRDefault="00000000">
      <w:pPr>
        <w:pStyle w:val="ListBullet"/>
        <w:spacing w:after="40"/>
      </w:pPr>
      <w:r>
        <w:t>Activity 5 — Form-Based Update: form-based Incident update behaviour is verified according to the project test plan.</w:t>
      </w:r>
    </w:p>
    <w:p w14:paraId="6252D714" w14:textId="77777777" w:rsidR="00E5642D" w:rsidRDefault="00000000">
      <w:pPr>
        <w:spacing w:before="80" w:after="40"/>
      </w:pPr>
      <w:r>
        <w:rPr>
          <w:b/>
          <w:sz w:val="27"/>
        </w:rPr>
        <w:t>11. Screenshots / Demo</w:t>
      </w:r>
    </w:p>
    <w:p w14:paraId="1F12038B" w14:textId="77777777" w:rsidR="00E5642D" w:rsidRDefault="00000000">
      <w:pPr>
        <w:spacing w:after="60" w:line="247" w:lineRule="auto"/>
      </w:pPr>
      <w:r>
        <w:t>Project evidence consists of screenshots captured from the ServiceNow instance for UI Policy configuration, Client Script configuration and Milestone 6 testing. These screenshots are maintained as project evidence and can be referenced alongside this documentation.</w:t>
      </w:r>
    </w:p>
    <w:p w14:paraId="111EA6D8" w14:textId="77777777" w:rsidR="00E5642D" w:rsidRDefault="00000000">
      <w:pPr>
        <w:spacing w:before="80" w:after="40"/>
      </w:pPr>
      <w:r>
        <w:rPr>
          <w:b/>
          <w:sz w:val="27"/>
        </w:rPr>
        <w:t>12. Known Issues</w:t>
      </w:r>
    </w:p>
    <w:p w14:paraId="5FF35A8C" w14:textId="77777777" w:rsidR="00E5642D" w:rsidRDefault="00000000">
      <w:pPr>
        <w:pStyle w:val="ListBullet"/>
        <w:spacing w:after="40"/>
      </w:pPr>
      <w:r>
        <w:t>The solution is intentionally scoped to Incident form and list behaviour configured in the ServiceNow instance.</w:t>
      </w:r>
    </w:p>
    <w:p w14:paraId="15E5A1E6" w14:textId="77777777" w:rsidR="00E5642D" w:rsidRDefault="00000000">
      <w:pPr>
        <w:pStyle w:val="ListBullet"/>
        <w:spacing w:after="40"/>
      </w:pPr>
      <w:r>
        <w:t>Client-side validation improves user interaction but should not be treated as a substitute for server-side security controls.</w:t>
      </w:r>
    </w:p>
    <w:p w14:paraId="2580C3C1" w14:textId="77777777" w:rsidR="00E5642D" w:rsidRDefault="00000000">
      <w:pPr>
        <w:pStyle w:val="ListBullet"/>
        <w:spacing w:after="40"/>
      </w:pPr>
      <w:r>
        <w:t>No external performance-monitoring or API integration is part of this micro-project.</w:t>
      </w:r>
    </w:p>
    <w:p w14:paraId="57E29CBA" w14:textId="77777777" w:rsidR="00E5642D" w:rsidRDefault="00000000">
      <w:pPr>
        <w:spacing w:before="80" w:after="40"/>
      </w:pPr>
      <w:r>
        <w:rPr>
          <w:b/>
          <w:sz w:val="27"/>
        </w:rPr>
        <w:t>13. Future Enhancements</w:t>
      </w:r>
    </w:p>
    <w:p w14:paraId="2BA36EB4" w14:textId="77777777" w:rsidR="00E5642D" w:rsidRDefault="00000000">
      <w:pPr>
        <w:pStyle w:val="ListBullet"/>
        <w:spacing w:after="40"/>
      </w:pPr>
      <w:r>
        <w:t>Add server-side validation for critical business rules where required.</w:t>
      </w:r>
    </w:p>
    <w:p w14:paraId="37DAAEC8" w14:textId="77777777" w:rsidR="00E5642D" w:rsidRDefault="00000000">
      <w:pPr>
        <w:pStyle w:val="ListBullet"/>
        <w:spacing w:after="40"/>
      </w:pPr>
      <w:r>
        <w:t>Extend dynamic rules to additional Incident fields and business conditions.</w:t>
      </w:r>
    </w:p>
    <w:p w14:paraId="5B6FFBC2" w14:textId="77777777" w:rsidR="00E5642D" w:rsidRDefault="00000000">
      <w:pPr>
        <w:pStyle w:val="ListBullet"/>
        <w:spacing w:after="40"/>
      </w:pPr>
      <w:r>
        <w:t>Add automated regression testing for configuration changes.</w:t>
      </w:r>
    </w:p>
    <w:p w14:paraId="721A17CB" w14:textId="77777777" w:rsidR="00E5642D" w:rsidRDefault="00000000">
      <w:pPr>
        <w:pStyle w:val="ListBullet"/>
        <w:spacing w:after="40"/>
      </w:pPr>
      <w:r>
        <w:t>Add dashboards or reporting for Incident validation and assignment quality.</w:t>
      </w:r>
    </w:p>
    <w:p w14:paraId="6E0FAA2C" w14:textId="77777777" w:rsidR="00E5642D" w:rsidRDefault="00000000">
      <w:pPr>
        <w:pStyle w:val="ListBullet"/>
        <w:spacing w:after="40"/>
      </w:pPr>
      <w:r>
        <w:t>Integrate notifications or workflow automation for selected Incident conditions.</w:t>
      </w:r>
    </w:p>
    <w:sectPr w:rsidR="00E5642D" w:rsidSect="00034616">
      <w:footerReference w:type="default" r:id="rId8"/>
      <w:pgSz w:w="12240" w:h="15840"/>
      <w:pgMar w:top="792"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8818" w14:textId="77777777" w:rsidR="00E621C2" w:rsidRDefault="00E621C2">
      <w:pPr>
        <w:spacing w:after="0" w:line="240" w:lineRule="auto"/>
      </w:pPr>
      <w:r>
        <w:separator/>
      </w:r>
    </w:p>
  </w:endnote>
  <w:endnote w:type="continuationSeparator" w:id="0">
    <w:p w14:paraId="7AD8C377" w14:textId="77777777" w:rsidR="00E621C2" w:rsidRDefault="00E62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9134" w14:textId="77777777" w:rsidR="00E5642D" w:rsidRDefault="00000000">
    <w:pPr>
      <w:pStyle w:val="Footer"/>
      <w:jc w:val="center"/>
    </w:pPr>
    <w:r>
      <w:rPr>
        <w:sz w:val="16"/>
      </w:rPr>
      <w:t>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BF49" w14:textId="77777777" w:rsidR="00E621C2" w:rsidRDefault="00E621C2">
      <w:pPr>
        <w:spacing w:after="0" w:line="240" w:lineRule="auto"/>
      </w:pPr>
      <w:r>
        <w:separator/>
      </w:r>
    </w:p>
  </w:footnote>
  <w:footnote w:type="continuationSeparator" w:id="0">
    <w:p w14:paraId="1848C253" w14:textId="77777777" w:rsidR="00E621C2" w:rsidRDefault="00E62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986320">
    <w:abstractNumId w:val="8"/>
  </w:num>
  <w:num w:numId="2" w16cid:durableId="478349679">
    <w:abstractNumId w:val="6"/>
  </w:num>
  <w:num w:numId="3" w16cid:durableId="1130439095">
    <w:abstractNumId w:val="5"/>
  </w:num>
  <w:num w:numId="4" w16cid:durableId="2019500454">
    <w:abstractNumId w:val="4"/>
  </w:num>
  <w:num w:numId="5" w16cid:durableId="2111269790">
    <w:abstractNumId w:val="7"/>
  </w:num>
  <w:num w:numId="6" w16cid:durableId="498695332">
    <w:abstractNumId w:val="3"/>
  </w:num>
  <w:num w:numId="7" w16cid:durableId="1412659272">
    <w:abstractNumId w:val="2"/>
  </w:num>
  <w:num w:numId="8" w16cid:durableId="1772970608">
    <w:abstractNumId w:val="1"/>
  </w:num>
  <w:num w:numId="9" w16cid:durableId="200588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35BE0"/>
    <w:rsid w:val="00B47730"/>
    <w:rsid w:val="00BC7B5B"/>
    <w:rsid w:val="00CB0664"/>
    <w:rsid w:val="00E5642D"/>
    <w:rsid w:val="00E621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7BAC2"/>
  <w14:defaultImageDpi w14:val="300"/>
  <w15:docId w15:val="{A80926F2-DA99-46A1-97B7-38F8F5EBC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TNSDC0365</cp:lastModifiedBy>
  <cp:revision>2</cp:revision>
  <dcterms:created xsi:type="dcterms:W3CDTF">2026-10-01T05:25:00Z</dcterms:created>
  <dcterms:modified xsi:type="dcterms:W3CDTF">2026-10-01T05:25:00Z</dcterms:modified>
  <cp:category/>
</cp:coreProperties>
</file>