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B0D" w:rsidRDefault="00EE1DF1">
      <w:pPr>
        <w:rPr>
          <w:b/>
        </w:rPr>
      </w:pPr>
      <w:r>
        <w:rPr>
          <w:b/>
        </w:rPr>
        <w:t>What is it?</w:t>
      </w:r>
    </w:p>
    <w:p w:rsidR="00EE1DF1" w:rsidRDefault="00EE1DF1">
      <w:r>
        <w:t xml:space="preserve">This is a </w:t>
      </w:r>
      <w:r w:rsidR="002964E9">
        <w:t xml:space="preserve">drug information scrapper that provides the details regarding the </w:t>
      </w:r>
      <w:r w:rsidR="0000131A">
        <w:t>inputted</w:t>
      </w:r>
      <w:r w:rsidR="002964E9">
        <w:t xml:space="preserve"> drugs from the FDA website</w:t>
      </w:r>
      <w:r>
        <w:t>.</w:t>
      </w:r>
      <w:r w:rsidR="002964E9">
        <w:t xml:space="preserve"> </w:t>
      </w:r>
      <w:r w:rsidR="002964E9" w:rsidRPr="002964E9">
        <w:t xml:space="preserve">FDA provides the exhaustive details of drugs such as their Brand names, Description, Adverse events, Dosage, etc. The details of the different drugs can be accessed from </w:t>
      </w:r>
      <w:hyperlink r:id="rId5" w:history="1">
        <w:r w:rsidR="002964E9" w:rsidRPr="002964E9">
          <w:rPr>
            <w:rStyle w:val="Hyperlink"/>
          </w:rPr>
          <w:t>here</w:t>
        </w:r>
      </w:hyperlink>
      <w:r w:rsidR="002964E9" w:rsidRPr="002964E9">
        <w:t xml:space="preserve">. This tool utilizes a free </w:t>
      </w:r>
      <w:r w:rsidR="002964E9">
        <w:t xml:space="preserve">API </w:t>
      </w:r>
      <w:r w:rsidR="002964E9" w:rsidRPr="002964E9">
        <w:t xml:space="preserve">provided by </w:t>
      </w:r>
      <w:proofErr w:type="spellStart"/>
      <w:r w:rsidR="002964E9" w:rsidRPr="002964E9">
        <w:t>openFDA</w:t>
      </w:r>
      <w:proofErr w:type="spellEnd"/>
      <w:r w:rsidR="002964E9">
        <w:t xml:space="preserve"> </w:t>
      </w:r>
      <w:hyperlink r:id="rId6" w:history="1">
        <w:r w:rsidR="002964E9" w:rsidRPr="002964E9">
          <w:rPr>
            <w:rStyle w:val="Hyperlink"/>
          </w:rPr>
          <w:t>website</w:t>
        </w:r>
      </w:hyperlink>
      <w:r w:rsidR="002964E9">
        <w:t xml:space="preserve"> </w:t>
      </w:r>
      <w:r w:rsidR="002964E9" w:rsidRPr="002964E9">
        <w:t>to retrieve the information for the drugs passed through it.</w:t>
      </w:r>
    </w:p>
    <w:p w:rsidR="002964E9" w:rsidRDefault="002964E9"/>
    <w:p w:rsidR="00A0164C" w:rsidRDefault="00A0164C">
      <w:pPr>
        <w:rPr>
          <w:b/>
        </w:rPr>
      </w:pPr>
      <w:r>
        <w:rPr>
          <w:b/>
        </w:rPr>
        <w:t>When to</w:t>
      </w:r>
      <w:r w:rsidRPr="00A0164C">
        <w:rPr>
          <w:b/>
        </w:rPr>
        <w:t xml:space="preserve"> use it?</w:t>
      </w:r>
    </w:p>
    <w:p w:rsidR="00754B28" w:rsidRPr="00A0164C" w:rsidRDefault="00A0164C" w:rsidP="002964E9">
      <w:r>
        <w:t xml:space="preserve">The code can be used as an internal asset to support </w:t>
      </w:r>
      <w:r w:rsidR="002964E9">
        <w:t xml:space="preserve">any work (client/internal) that requires information related to drugs present on FDA website. The tool provides product details such as </w:t>
      </w:r>
      <w:r w:rsidR="005D3BF0">
        <w:t xml:space="preserve">generic name, brand name, manufacture name, </w:t>
      </w:r>
      <w:r w:rsidR="002964E9" w:rsidRPr="002964E9">
        <w:t>clinical</w:t>
      </w:r>
      <w:r w:rsidR="002964E9">
        <w:t xml:space="preserve"> </w:t>
      </w:r>
      <w:r w:rsidR="002964E9" w:rsidRPr="002964E9">
        <w:t>studies, dosage</w:t>
      </w:r>
      <w:r w:rsidR="002964E9">
        <w:t xml:space="preserve"> </w:t>
      </w:r>
      <w:r w:rsidR="002964E9" w:rsidRPr="002964E9">
        <w:t>forms, indications, mechanism</w:t>
      </w:r>
      <w:r w:rsidR="002964E9">
        <w:t xml:space="preserve"> </w:t>
      </w:r>
      <w:r w:rsidR="002964E9" w:rsidRPr="002964E9">
        <w:t>of</w:t>
      </w:r>
      <w:r w:rsidR="002964E9">
        <w:t xml:space="preserve"> </w:t>
      </w:r>
      <w:r w:rsidR="002964E9" w:rsidRPr="002964E9">
        <w:t>action</w:t>
      </w:r>
      <w:r w:rsidR="002964E9">
        <w:t xml:space="preserve">, route of action, </w:t>
      </w:r>
      <w:r w:rsidR="002964E9" w:rsidRPr="002964E9">
        <w:t>adverse</w:t>
      </w:r>
      <w:r w:rsidR="002964E9">
        <w:t xml:space="preserve"> </w:t>
      </w:r>
      <w:r w:rsidR="002964E9" w:rsidRPr="002964E9">
        <w:t>reactions</w:t>
      </w:r>
      <w:r w:rsidR="002964E9">
        <w:t>,</w:t>
      </w:r>
      <w:r w:rsidR="005D3BF0">
        <w:t xml:space="preserve"> </w:t>
      </w:r>
      <w:proofErr w:type="spellStart"/>
      <w:r w:rsidR="005D3BF0">
        <w:t>ndc</w:t>
      </w:r>
      <w:proofErr w:type="spellEnd"/>
      <w:r w:rsidR="005D3BF0">
        <w:t xml:space="preserve"> number,</w:t>
      </w:r>
      <w:r w:rsidR="002964E9">
        <w:t xml:space="preserve"> etc.</w:t>
      </w:r>
    </w:p>
    <w:p w:rsidR="00E77273" w:rsidRDefault="00E77273">
      <w:pPr>
        <w:rPr>
          <w:b/>
        </w:rPr>
      </w:pPr>
    </w:p>
    <w:p w:rsidR="00A0164C" w:rsidRDefault="00A0164C">
      <w:pPr>
        <w:rPr>
          <w:b/>
        </w:rPr>
      </w:pPr>
      <w:r>
        <w:rPr>
          <w:b/>
        </w:rPr>
        <w:t>How to use it?</w:t>
      </w:r>
    </w:p>
    <w:p w:rsidR="00A0164C" w:rsidRDefault="00A0164C">
      <w:r>
        <w:t>Using the code would require the following:</w:t>
      </w:r>
    </w:p>
    <w:p w:rsidR="002964E9" w:rsidRDefault="002964E9" w:rsidP="002964E9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via Anaconda</w:t>
      </w:r>
      <w:r w:rsidR="00A0164C">
        <w:t xml:space="preserve"> installed on your laptop</w:t>
      </w:r>
    </w:p>
    <w:p w:rsidR="00E77273" w:rsidRDefault="00E77273" w:rsidP="00E77273">
      <w:pPr>
        <w:pStyle w:val="ListParagraph"/>
        <w:numPr>
          <w:ilvl w:val="0"/>
          <w:numId w:val="1"/>
        </w:numPr>
      </w:pPr>
      <w:r>
        <w:t xml:space="preserve">An API can be used to obtain details for </w:t>
      </w:r>
      <w:proofErr w:type="gramStart"/>
      <w:r>
        <w:t>a large number of</w:t>
      </w:r>
      <w:proofErr w:type="gramEnd"/>
      <w:r>
        <w:t xml:space="preserve"> drugs. For a small list of drugs, the API is not required. </w:t>
      </w:r>
      <w:r w:rsidR="0000131A">
        <w:t>However, t</w:t>
      </w:r>
      <w:r w:rsidR="002964E9">
        <w:t>he API is free of charge - With an API key, we can give: 240 requests per minute, per key</w:t>
      </w:r>
      <w:r>
        <w:t xml:space="preserve"> (</w:t>
      </w:r>
      <w:r w:rsidR="002964E9">
        <w:t>120000 requests per day, per key</w:t>
      </w:r>
      <w:r>
        <w:t>).</w:t>
      </w:r>
    </w:p>
    <w:p w:rsidR="00E77273" w:rsidRDefault="00A0164C" w:rsidP="00E77273">
      <w:pPr>
        <w:pStyle w:val="ListParagraph"/>
        <w:numPr>
          <w:ilvl w:val="0"/>
          <w:numId w:val="1"/>
        </w:numPr>
      </w:pPr>
      <w:r>
        <w:t xml:space="preserve">General knowledge of </w:t>
      </w:r>
      <w:r w:rsidR="00E77273">
        <w:t>Python</w:t>
      </w:r>
      <w:r>
        <w:t xml:space="preserve"> </w:t>
      </w:r>
      <w:r w:rsidR="00754B28">
        <w:t xml:space="preserve">to update the </w:t>
      </w:r>
      <w:r w:rsidR="0000131A">
        <w:t>API</w:t>
      </w:r>
      <w:r w:rsidR="00754B28">
        <w:t xml:space="preserve"> key, load the input and </w:t>
      </w:r>
      <w:r w:rsidR="0000131A">
        <w:t xml:space="preserve">change the file paths </w:t>
      </w:r>
      <w:r w:rsidR="008B4600">
        <w:t>or make any adjustments as required by the project</w:t>
      </w:r>
    </w:p>
    <w:p w:rsidR="00754B28" w:rsidRDefault="00E77273" w:rsidP="00E77273">
      <w:pPr>
        <w:pStyle w:val="ListParagraph"/>
        <w:numPr>
          <w:ilvl w:val="0"/>
          <w:numId w:val="1"/>
        </w:numPr>
      </w:pPr>
      <w:r>
        <w:t>An i</w:t>
      </w:r>
      <w:r w:rsidR="00A0164C">
        <w:t xml:space="preserve">nput </w:t>
      </w:r>
      <w:r>
        <w:t>csv file</w:t>
      </w:r>
      <w:r w:rsidR="00A0164C">
        <w:t xml:space="preserve"> with</w:t>
      </w:r>
      <w:r>
        <w:t xml:space="preserve"> the drug name</w:t>
      </w:r>
      <w:r w:rsidR="00A0164C">
        <w:t xml:space="preserve"> column</w:t>
      </w:r>
      <w:r>
        <w:t xml:space="preserve">. </w:t>
      </w:r>
      <w:r w:rsidR="0000131A">
        <w:t>The</w:t>
      </w:r>
      <w:r w:rsidR="008B4600">
        <w:t xml:space="preserve"> sample file</w:t>
      </w:r>
      <w:r w:rsidR="0000131A">
        <w:t>s</w:t>
      </w:r>
      <w:r w:rsidR="008B4600">
        <w:t xml:space="preserve"> </w:t>
      </w:r>
      <w:r w:rsidR="0000131A">
        <w:t>for input and output are shown below. Input file is to be used in the format as that of the below file.</w:t>
      </w:r>
    </w:p>
    <w:p w:rsidR="00E77273" w:rsidRDefault="00E77273" w:rsidP="00E77273"/>
    <w:p w:rsidR="00E77273" w:rsidRPr="0000131A" w:rsidRDefault="00E77273" w:rsidP="0000131A">
      <w:pPr>
        <w:rPr>
          <w:i/>
          <w:u w:val="single"/>
        </w:rPr>
      </w:pPr>
      <w:r w:rsidRPr="00E77273">
        <w:rPr>
          <w:i/>
          <w:u w:val="single"/>
        </w:rPr>
        <w:t>Input file format:</w:t>
      </w:r>
    </w:p>
    <w:p w:rsidR="00E77273" w:rsidRDefault="005D3BF0" w:rsidP="00E77273">
      <w:pPr>
        <w:jc w:val="center"/>
      </w:pPr>
      <w:r>
        <w:object w:dxaOrig="1515" w:dyaOrig="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4pt;height:75.6pt" o:ole="">
            <v:imagedata r:id="rId7" o:title=""/>
          </v:shape>
          <o:OLEObject Type="Embed" ProgID="Excel.SheetMacroEnabled.12" ShapeID="_x0000_i1025" DrawAspect="Icon" ObjectID="_1667594470" r:id="rId8"/>
        </w:object>
      </w:r>
    </w:p>
    <w:p w:rsidR="005D3BF0" w:rsidRPr="00E77273" w:rsidRDefault="005D3BF0" w:rsidP="005D3BF0">
      <w:pPr>
        <w:rPr>
          <w:i/>
          <w:u w:val="single"/>
        </w:rPr>
      </w:pPr>
      <w:r>
        <w:rPr>
          <w:i/>
          <w:u w:val="single"/>
        </w:rPr>
        <w:t>Output</w:t>
      </w:r>
      <w:r w:rsidRPr="00E77273">
        <w:rPr>
          <w:i/>
          <w:u w:val="single"/>
        </w:rPr>
        <w:t xml:space="preserve"> file format:</w:t>
      </w:r>
    </w:p>
    <w:p w:rsidR="00E77273" w:rsidRDefault="00E77273" w:rsidP="00E77273">
      <w:pPr>
        <w:rPr>
          <w:i/>
          <w:u w:val="single"/>
        </w:rPr>
      </w:pPr>
    </w:p>
    <w:p w:rsidR="005D3BF0" w:rsidRDefault="005D3BF0" w:rsidP="005D3BF0">
      <w:pPr>
        <w:jc w:val="center"/>
      </w:pPr>
      <w:r w:rsidRPr="005D3BF0">
        <w:object w:dxaOrig="1515" w:dyaOrig="986">
          <v:shape id="_x0000_i1026" type="#_x0000_t75" style="width:108pt;height:70.2pt" o:ole="">
            <v:imagedata r:id="rId9" o:title=""/>
          </v:shape>
          <o:OLEObject Type="Embed" ProgID="Excel.Sheet.12" ShapeID="_x0000_i1026" DrawAspect="Icon" ObjectID="_1667594471" r:id="rId10"/>
        </w:object>
      </w:r>
    </w:p>
    <w:p w:rsidR="00E77273" w:rsidRPr="005D3BF0" w:rsidRDefault="00E77273" w:rsidP="005D3BF0">
      <w:r w:rsidRPr="00E77273">
        <w:rPr>
          <w:i/>
          <w:u w:val="single"/>
        </w:rPr>
        <w:lastRenderedPageBreak/>
        <w:t>Code snippet</w:t>
      </w:r>
      <w:r>
        <w:rPr>
          <w:i/>
          <w:u w:val="single"/>
        </w:rPr>
        <w:t>s</w:t>
      </w:r>
      <w:r w:rsidRPr="00E77273">
        <w:rPr>
          <w:i/>
          <w:u w:val="single"/>
        </w:rPr>
        <w:t xml:space="preserve"> to show</w:t>
      </w:r>
      <w:r w:rsidR="005D3BF0">
        <w:rPr>
          <w:i/>
          <w:u w:val="single"/>
        </w:rPr>
        <w:t xml:space="preserve"> process</w:t>
      </w:r>
      <w:r w:rsidRPr="00E77273">
        <w:rPr>
          <w:i/>
          <w:u w:val="single"/>
        </w:rPr>
        <w:t>:</w:t>
      </w:r>
    </w:p>
    <w:p w:rsidR="00E77273" w:rsidRPr="00E77273" w:rsidRDefault="00E77273" w:rsidP="00E77273">
      <w:pPr>
        <w:rPr>
          <w:u w:val="single"/>
        </w:rPr>
      </w:pPr>
    </w:p>
    <w:p w:rsidR="00E77273" w:rsidRPr="005D3BF0" w:rsidRDefault="00E77273" w:rsidP="00E77273">
      <w:pPr>
        <w:rPr>
          <w:i/>
          <w:u w:val="single"/>
        </w:rPr>
      </w:pPr>
      <w:r w:rsidRPr="00E77273">
        <w:rPr>
          <w:u w:val="single"/>
        </w:rPr>
        <w:t>Step 1: User Inputs:</w:t>
      </w:r>
    </w:p>
    <w:p w:rsidR="005D3BF0" w:rsidRPr="005D3BF0" w:rsidRDefault="005D3BF0" w:rsidP="005D3BF0">
      <w:pPr>
        <w:pStyle w:val="ListParagraph"/>
        <w:numPr>
          <w:ilvl w:val="0"/>
          <w:numId w:val="4"/>
        </w:numPr>
      </w:pPr>
      <w:r w:rsidRPr="005D3BF0">
        <w:t>File path for loading Input file and the file path to store Output file</w:t>
      </w:r>
      <w:r>
        <w:t>.</w:t>
      </w:r>
    </w:p>
    <w:p w:rsidR="00E77273" w:rsidRDefault="00E77273" w:rsidP="00E77273">
      <w:r w:rsidRPr="00E77273">
        <w:rPr>
          <w:noProof/>
        </w:rPr>
        <w:drawing>
          <wp:inline distT="0" distB="0" distL="0" distR="0" wp14:anchorId="1EC21C1C" wp14:editId="17BD170C">
            <wp:extent cx="5943600" cy="67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0" w:rsidRDefault="005D3BF0" w:rsidP="00E77273">
      <w:pPr>
        <w:rPr>
          <w:i/>
        </w:rPr>
      </w:pPr>
    </w:p>
    <w:p w:rsidR="005D3BF0" w:rsidRPr="005D3BF0" w:rsidRDefault="005D3BF0" w:rsidP="005D3BF0">
      <w:pPr>
        <w:pStyle w:val="ListParagraph"/>
        <w:numPr>
          <w:ilvl w:val="0"/>
          <w:numId w:val="4"/>
        </w:numPr>
      </w:pPr>
      <w:r w:rsidRPr="005D3BF0">
        <w:t>API Key generated from the site (</w:t>
      </w:r>
      <w:hyperlink r:id="rId12" w:history="1">
        <w:r w:rsidRPr="005D3BF0">
          <w:rPr>
            <w:rStyle w:val="Hyperlink"/>
          </w:rPr>
          <w:t>link</w:t>
        </w:r>
      </w:hyperlink>
      <w:r w:rsidRPr="005D3BF0">
        <w:t>). If API is not available leave it API</w:t>
      </w:r>
      <w:r>
        <w:t xml:space="preserve"> as</w:t>
      </w:r>
      <w:r w:rsidRPr="005D3BF0">
        <w:t xml:space="preserve"> ‘’</w:t>
      </w:r>
      <w:r>
        <w:t>.</w:t>
      </w:r>
    </w:p>
    <w:p w:rsidR="00E77273" w:rsidRDefault="00E77273" w:rsidP="00E77273">
      <w:r w:rsidRPr="00E77273">
        <w:rPr>
          <w:noProof/>
        </w:rPr>
        <w:drawing>
          <wp:inline distT="0" distB="0" distL="0" distR="0" wp14:anchorId="47E8C909" wp14:editId="03BC1E45">
            <wp:extent cx="5943600" cy="739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73" w:rsidRPr="00E77273" w:rsidRDefault="00E77273" w:rsidP="00E77273">
      <w:pPr>
        <w:rPr>
          <w:u w:val="single"/>
        </w:rPr>
      </w:pPr>
    </w:p>
    <w:p w:rsidR="00E77273" w:rsidRPr="00E77273" w:rsidRDefault="00E77273" w:rsidP="00E77273">
      <w:pPr>
        <w:rPr>
          <w:u w:val="single"/>
        </w:rPr>
      </w:pPr>
      <w:r w:rsidRPr="00E77273">
        <w:rPr>
          <w:u w:val="single"/>
        </w:rPr>
        <w:t xml:space="preserve">Step 2: Click on </w:t>
      </w:r>
      <w:r w:rsidR="005D3BF0">
        <w:rPr>
          <w:u w:val="single"/>
        </w:rPr>
        <w:t>command “</w:t>
      </w:r>
      <w:r w:rsidRPr="005D3BF0">
        <w:rPr>
          <w:b/>
          <w:u w:val="single"/>
        </w:rPr>
        <w:t>Run all</w:t>
      </w:r>
      <w:r w:rsidR="005D3BF0">
        <w:rPr>
          <w:u w:val="single"/>
        </w:rPr>
        <w:t>”</w:t>
      </w:r>
      <w:r>
        <w:rPr>
          <w:u w:val="single"/>
        </w:rPr>
        <w:t>:</w:t>
      </w:r>
    </w:p>
    <w:p w:rsidR="00754B28" w:rsidRDefault="005D3BF0" w:rsidP="00754B28">
      <w:r w:rsidRPr="00E77273">
        <w:rPr>
          <w:noProof/>
        </w:rPr>
        <w:drawing>
          <wp:inline distT="0" distB="0" distL="0" distR="0" wp14:anchorId="78099BCD" wp14:editId="23AB01AF">
            <wp:extent cx="5943600" cy="3369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6A7"/>
    <w:multiLevelType w:val="hybridMultilevel"/>
    <w:tmpl w:val="49F0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4D62"/>
    <w:multiLevelType w:val="hybridMultilevel"/>
    <w:tmpl w:val="04E03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0B1B"/>
    <w:multiLevelType w:val="hybridMultilevel"/>
    <w:tmpl w:val="49F0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B2910"/>
    <w:multiLevelType w:val="hybridMultilevel"/>
    <w:tmpl w:val="7DAA8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F1"/>
    <w:rsid w:val="0000131A"/>
    <w:rsid w:val="00207C99"/>
    <w:rsid w:val="002964E9"/>
    <w:rsid w:val="00447FAF"/>
    <w:rsid w:val="005D3BF0"/>
    <w:rsid w:val="00754B28"/>
    <w:rsid w:val="007C0F8D"/>
    <w:rsid w:val="008B4600"/>
    <w:rsid w:val="00A0164C"/>
    <w:rsid w:val="00B821BF"/>
    <w:rsid w:val="00E77273"/>
    <w:rsid w:val="00EE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FEBE"/>
  <w15:chartTrackingRefBased/>
  <w15:docId w15:val="{7C5888F2-27D7-4DDC-8511-C679B189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4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64E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open.fda.gov/apis/authentic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.fda.gov/apis/drug/label/example-api-querie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ccessdata.fda.gov/scripts/cder/daf/index.cfm" TargetMode="Externa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Lacshay Shekhar</dc:creator>
  <cp:keywords/>
  <dc:description/>
  <cp:lastModifiedBy>Arun Menon</cp:lastModifiedBy>
  <cp:revision>6</cp:revision>
  <dcterms:created xsi:type="dcterms:W3CDTF">2020-05-11T17:12:00Z</dcterms:created>
  <dcterms:modified xsi:type="dcterms:W3CDTF">2020-11-22T18:25:00Z</dcterms:modified>
</cp:coreProperties>
</file>