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3064" w14:textId="3BD4D072" w:rsidR="001E4E3E" w:rsidRPr="00F3366E" w:rsidRDefault="001E4E3E" w:rsidP="001E4E3E">
      <w:pPr>
        <w:rPr>
          <w:rFonts w:ascii="Calibri" w:hAnsi="Calibri" w:cs="Calibri"/>
          <w:b/>
          <w:bCs/>
          <w:color w:val="0070C0"/>
          <w:sz w:val="32"/>
          <w:szCs w:val="32"/>
        </w:rPr>
      </w:pPr>
      <w:r w:rsidRPr="00F3366E">
        <w:rPr>
          <w:rFonts w:ascii="Calibri" w:hAnsi="Calibri" w:cs="Calibri"/>
          <w:b/>
          <w:bCs/>
          <w:color w:val="0070C0"/>
          <w:sz w:val="32"/>
          <w:szCs w:val="32"/>
        </w:rPr>
        <w:t xml:space="preserve">PROJECT: </w:t>
      </w:r>
      <w:r w:rsidR="00511711" w:rsidRPr="00F3366E">
        <w:rPr>
          <w:rFonts w:ascii="Calibri" w:hAnsi="Calibri" w:cs="Calibri"/>
          <w:b/>
          <w:bCs/>
          <w:color w:val="0070C0"/>
          <w:sz w:val="32"/>
          <w:szCs w:val="32"/>
        </w:rPr>
        <w:t>AI-Driven Personalized Health Plan Recommender</w:t>
      </w:r>
    </w:p>
    <w:p w14:paraId="1F46FADE" w14:textId="77777777" w:rsidR="001E4E3E" w:rsidRPr="00F3366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3366E">
        <w:rPr>
          <w:rFonts w:ascii="Calibri" w:hAnsi="Calibri" w:cs="Calibri"/>
          <w:b/>
          <w:bCs/>
          <w:color w:val="0070C0"/>
          <w:sz w:val="28"/>
          <w:szCs w:val="28"/>
        </w:rPr>
        <w:t>Background / Problem Statement</w:t>
      </w:r>
    </w:p>
    <w:p w14:paraId="657B25D0" w14:textId="77777777" w:rsidR="00511711" w:rsidRPr="00C05628" w:rsidRDefault="00511711" w:rsidP="00511711">
      <w:pPr>
        <w:numPr>
          <w:ilvl w:val="0"/>
          <w:numId w:val="1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The Healthcare Insurance and Wellness Provider (Blue Cross Blue Shield) faced challenges in delivering </w:t>
      </w:r>
      <w:r w:rsidRPr="00C05628">
        <w:rPr>
          <w:rFonts w:ascii="Calibri" w:hAnsi="Calibri" w:cs="Calibri"/>
          <w:b/>
          <w:bCs/>
        </w:rPr>
        <w:t>personalized healthcare plan recommendations</w:t>
      </w:r>
      <w:r w:rsidRPr="00C05628">
        <w:rPr>
          <w:rFonts w:ascii="Calibri" w:hAnsi="Calibri" w:cs="Calibri"/>
        </w:rPr>
        <w:t xml:space="preserve"> to existing and prospective members and internal employees.</w:t>
      </w:r>
    </w:p>
    <w:p w14:paraId="40667CB2" w14:textId="77777777" w:rsidR="00511711" w:rsidRPr="00C05628" w:rsidRDefault="00511711" w:rsidP="00511711">
      <w:pPr>
        <w:numPr>
          <w:ilvl w:val="0"/>
          <w:numId w:val="1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Multiple machine learning models were developed but remained siloed and </w:t>
      </w:r>
      <w:r w:rsidRPr="00C05628">
        <w:rPr>
          <w:rFonts w:ascii="Calibri" w:hAnsi="Calibri" w:cs="Calibri"/>
          <w:b/>
          <w:bCs/>
        </w:rPr>
        <w:t>difficult to operationalize</w:t>
      </w:r>
      <w:r w:rsidRPr="00C05628">
        <w:rPr>
          <w:rFonts w:ascii="Calibri" w:hAnsi="Calibri" w:cs="Calibri"/>
        </w:rPr>
        <w:t xml:space="preserve"> due to:</w:t>
      </w:r>
    </w:p>
    <w:p w14:paraId="36CA943A" w14:textId="77777777" w:rsidR="00511711" w:rsidRPr="00C05628" w:rsidRDefault="00511711" w:rsidP="00511711">
      <w:pPr>
        <w:numPr>
          <w:ilvl w:val="1"/>
          <w:numId w:val="1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Lack of </w:t>
      </w:r>
      <w:r w:rsidRPr="00C05628">
        <w:rPr>
          <w:rFonts w:ascii="Calibri" w:hAnsi="Calibri" w:cs="Calibri"/>
          <w:b/>
          <w:bCs/>
        </w:rPr>
        <w:t>standardized MLOps pipelines</w:t>
      </w:r>
      <w:r w:rsidRPr="00C05628">
        <w:rPr>
          <w:rFonts w:ascii="Calibri" w:hAnsi="Calibri" w:cs="Calibri"/>
        </w:rPr>
        <w:t>.</w:t>
      </w:r>
    </w:p>
    <w:p w14:paraId="14A54D90" w14:textId="77777777" w:rsidR="00511711" w:rsidRPr="00C05628" w:rsidRDefault="00511711" w:rsidP="00511711">
      <w:pPr>
        <w:numPr>
          <w:ilvl w:val="1"/>
          <w:numId w:val="1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No centralized control over </w:t>
      </w:r>
      <w:r w:rsidRPr="00C05628">
        <w:rPr>
          <w:rFonts w:ascii="Calibri" w:hAnsi="Calibri" w:cs="Calibri"/>
          <w:b/>
          <w:bCs/>
        </w:rPr>
        <w:t>data versioning, experiment tracking, and deployment automation</w:t>
      </w:r>
      <w:r w:rsidRPr="00C05628">
        <w:rPr>
          <w:rFonts w:ascii="Calibri" w:hAnsi="Calibri" w:cs="Calibri"/>
        </w:rPr>
        <w:t>.</w:t>
      </w:r>
    </w:p>
    <w:p w14:paraId="249D54A5" w14:textId="77777777" w:rsidR="00511711" w:rsidRPr="00C05628" w:rsidRDefault="00511711" w:rsidP="00511711">
      <w:pPr>
        <w:numPr>
          <w:ilvl w:val="1"/>
          <w:numId w:val="1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Manual workflows led to </w:t>
      </w:r>
      <w:r w:rsidRPr="00C05628">
        <w:rPr>
          <w:rFonts w:ascii="Calibri" w:hAnsi="Calibri" w:cs="Calibri"/>
          <w:b/>
          <w:bCs/>
        </w:rPr>
        <w:t>deployment delays</w:t>
      </w:r>
      <w:r w:rsidRPr="00C05628">
        <w:rPr>
          <w:rFonts w:ascii="Calibri" w:hAnsi="Calibri" w:cs="Calibri"/>
        </w:rPr>
        <w:t>, lack of traceability, and high operational overhead.</w:t>
      </w:r>
    </w:p>
    <w:p w14:paraId="053D80E6" w14:textId="42C514C9" w:rsidR="001E4E3E" w:rsidRPr="00F3366E" w:rsidRDefault="00511711" w:rsidP="00511711">
      <w:pPr>
        <w:numPr>
          <w:ilvl w:val="1"/>
          <w:numId w:val="1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The absence of </w:t>
      </w:r>
      <w:r w:rsidRPr="00C05628">
        <w:rPr>
          <w:rFonts w:ascii="Calibri" w:hAnsi="Calibri" w:cs="Calibri"/>
          <w:b/>
          <w:bCs/>
        </w:rPr>
        <w:t>automated CI/CD pipelines for training, inference, and monitoring</w:t>
      </w:r>
      <w:r w:rsidRPr="00C05628">
        <w:rPr>
          <w:rFonts w:ascii="Calibri" w:hAnsi="Calibri" w:cs="Calibri"/>
        </w:rPr>
        <w:t xml:space="preserve"> resulted in delayed insights, inconsistent recommendations, and low scalability across the provider network.</w:t>
      </w:r>
    </w:p>
    <w:p w14:paraId="2386AF74" w14:textId="77777777" w:rsidR="001E4E3E" w:rsidRPr="00F3366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3366E">
        <w:rPr>
          <w:rFonts w:ascii="Calibri" w:hAnsi="Calibri" w:cs="Calibri"/>
          <w:b/>
          <w:bCs/>
          <w:color w:val="0070C0"/>
          <w:sz w:val="28"/>
          <w:szCs w:val="28"/>
        </w:rPr>
        <w:t>UST Solution (Built Using AWS SageMaker MLOps AI Workbench)</w:t>
      </w:r>
    </w:p>
    <w:p w14:paraId="76DA5BF3" w14:textId="77777777" w:rsidR="00511711" w:rsidRPr="00C05628" w:rsidRDefault="00511711" w:rsidP="00511711">
      <w:pPr>
        <w:numPr>
          <w:ilvl w:val="0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UST designed, developed, and deployed a </w:t>
      </w:r>
      <w:r w:rsidRPr="00C05628">
        <w:rPr>
          <w:rFonts w:ascii="Calibri" w:hAnsi="Calibri" w:cs="Calibri"/>
          <w:b/>
          <w:bCs/>
        </w:rPr>
        <w:t>Hybrid Recommendation System</w:t>
      </w:r>
      <w:r w:rsidRPr="00C05628">
        <w:rPr>
          <w:rFonts w:ascii="Calibri" w:hAnsi="Calibri" w:cs="Calibri"/>
        </w:rPr>
        <w:t xml:space="preserve"> combining:</w:t>
      </w:r>
    </w:p>
    <w:p w14:paraId="32067642" w14:textId="7337F8C7" w:rsidR="00511711" w:rsidRPr="00C05628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Content-Based Filtering</w:t>
      </w:r>
      <w:r w:rsidRPr="00C05628">
        <w:rPr>
          <w:rFonts w:ascii="Calibri" w:hAnsi="Calibri" w:cs="Calibri"/>
        </w:rPr>
        <w:t xml:space="preserve"> (Plan attributes and patient preferences)</w:t>
      </w:r>
    </w:p>
    <w:p w14:paraId="3CF39AEB" w14:textId="2670B579" w:rsidR="00511711" w:rsidRPr="00C05628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Collaborative Filtering</w:t>
      </w:r>
      <w:r w:rsidRPr="00C05628">
        <w:rPr>
          <w:rFonts w:ascii="Calibri" w:hAnsi="Calibri" w:cs="Calibri"/>
        </w:rPr>
        <w:t xml:space="preserve"> (User behavior patterns)</w:t>
      </w:r>
    </w:p>
    <w:p w14:paraId="688AF426" w14:textId="7C386203" w:rsidR="00511711" w:rsidRPr="00C05628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Ranking Model</w:t>
      </w:r>
      <w:r w:rsidRPr="00C05628">
        <w:rPr>
          <w:rFonts w:ascii="Calibri" w:hAnsi="Calibri" w:cs="Calibri"/>
        </w:rPr>
        <w:t xml:space="preserve"> (Optimizing recommendation relevance)</w:t>
      </w:r>
    </w:p>
    <w:p w14:paraId="35C53A49" w14:textId="77777777" w:rsidR="00511711" w:rsidRPr="00C05628" w:rsidRDefault="00511711" w:rsidP="00511711">
      <w:pPr>
        <w:numPr>
          <w:ilvl w:val="0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The solution was built using </w:t>
      </w:r>
      <w:r w:rsidRPr="00C05628">
        <w:rPr>
          <w:rFonts w:ascii="Calibri" w:hAnsi="Calibri" w:cs="Calibri"/>
          <w:b/>
          <w:bCs/>
        </w:rPr>
        <w:t>AWS SageMaker MLOps Template-based Architecture</w:t>
      </w:r>
      <w:r w:rsidRPr="00C05628">
        <w:rPr>
          <w:rFonts w:ascii="Calibri" w:hAnsi="Calibri" w:cs="Calibri"/>
        </w:rPr>
        <w:t>, incorporating:</w:t>
      </w:r>
    </w:p>
    <w:p w14:paraId="6A59CC3F" w14:textId="35721EFF" w:rsidR="00511711" w:rsidRPr="00C05628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CI/CD-driven Training Pipelines</w:t>
      </w:r>
      <w:r w:rsidRPr="00C05628">
        <w:rPr>
          <w:rFonts w:ascii="Calibri" w:hAnsi="Calibri" w:cs="Calibri"/>
        </w:rPr>
        <w:t>: Automated model retraining triggered by data changes using SageMaker Pipelines, GitHub, EventBridge.</w:t>
      </w:r>
    </w:p>
    <w:p w14:paraId="11FD82E7" w14:textId="275BB40F" w:rsidR="00511711" w:rsidRPr="00C05628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DataOps &amp; Data Versioning</w:t>
      </w:r>
      <w:r w:rsidRPr="00C05628">
        <w:rPr>
          <w:rFonts w:ascii="Calibri" w:hAnsi="Calibri" w:cs="Calibri"/>
        </w:rPr>
        <w:t>: Leveraging S3, SageMaker Ground Truth, and AWS Glue for clean, versioned, and governed data pipelines.</w:t>
      </w:r>
    </w:p>
    <w:p w14:paraId="45938E9E" w14:textId="10293FDB" w:rsidR="00511711" w:rsidRPr="00C05628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CI/CD Inference Pipelines</w:t>
      </w:r>
      <w:r w:rsidRPr="00C05628">
        <w:rPr>
          <w:rFonts w:ascii="Calibri" w:hAnsi="Calibri" w:cs="Calibri"/>
        </w:rPr>
        <w:t>: Auto-deploy multi-algorithm inference via SageMaker endpoints inside secure VPCs behind Load Balancers.</w:t>
      </w:r>
    </w:p>
    <w:p w14:paraId="6402364A" w14:textId="63CA5574" w:rsidR="001E4E3E" w:rsidRPr="00F3366E" w:rsidRDefault="00511711" w:rsidP="00511711">
      <w:pPr>
        <w:numPr>
          <w:ilvl w:val="1"/>
          <w:numId w:val="2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CI/CD Model Monitoring Pipelines</w:t>
      </w:r>
      <w:r w:rsidRPr="00C05628">
        <w:rPr>
          <w:rFonts w:ascii="Calibri" w:hAnsi="Calibri" w:cs="Calibri"/>
        </w:rPr>
        <w:t>: Using SageMaker Model Monitor and Clarify for drift detection, explainability, fairness, and performance insights.</w:t>
      </w:r>
    </w:p>
    <w:p w14:paraId="2D7612DA" w14:textId="77777777" w:rsidR="001E4E3E" w:rsidRPr="00F3366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3366E">
        <w:rPr>
          <w:rFonts w:ascii="Calibri" w:hAnsi="Calibri" w:cs="Calibri"/>
          <w:b/>
          <w:bCs/>
          <w:color w:val="0070C0"/>
          <w:sz w:val="28"/>
          <w:szCs w:val="28"/>
        </w:rPr>
        <w:lastRenderedPageBreak/>
        <w:t>Business Impact</w:t>
      </w:r>
    </w:p>
    <w:p w14:paraId="1E82FF21" w14:textId="77777777" w:rsidR="00511711" w:rsidRPr="00C05628" w:rsidRDefault="00511711" w:rsidP="00511711">
      <w:pPr>
        <w:numPr>
          <w:ilvl w:val="0"/>
          <w:numId w:val="3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Achieved approximately </w:t>
      </w:r>
      <w:r w:rsidRPr="00C05628">
        <w:rPr>
          <w:rFonts w:ascii="Calibri" w:hAnsi="Calibri" w:cs="Calibri"/>
          <w:b/>
          <w:bCs/>
        </w:rPr>
        <w:t>21% improvement</w:t>
      </w:r>
      <w:r w:rsidRPr="00C05628">
        <w:rPr>
          <w:rFonts w:ascii="Calibri" w:hAnsi="Calibri" w:cs="Calibri"/>
        </w:rPr>
        <w:t xml:space="preserve"> in healthcare plan recommendation acceptance rate through a hybrid ML model combining content-based, collaborative filtering, and ranking techniques.</w:t>
      </w:r>
    </w:p>
    <w:p w14:paraId="22826923" w14:textId="77777777" w:rsidR="00511711" w:rsidRPr="00C05628" w:rsidRDefault="00511711" w:rsidP="00511711">
      <w:pPr>
        <w:numPr>
          <w:ilvl w:val="0"/>
          <w:numId w:val="3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Accelerated time-to-market</w:t>
      </w:r>
      <w:r w:rsidRPr="00C05628">
        <w:rPr>
          <w:rFonts w:ascii="Calibri" w:hAnsi="Calibri" w:cs="Calibri"/>
        </w:rPr>
        <w:t xml:space="preserve">, reducing model deployment duration from several weeks to </w:t>
      </w:r>
      <w:r w:rsidRPr="00C05628">
        <w:rPr>
          <w:rFonts w:ascii="Calibri" w:hAnsi="Calibri" w:cs="Calibri"/>
          <w:b/>
          <w:bCs/>
        </w:rPr>
        <w:t>under 2 hours</w:t>
      </w:r>
      <w:r w:rsidRPr="00C05628">
        <w:rPr>
          <w:rFonts w:ascii="Calibri" w:hAnsi="Calibri" w:cs="Calibri"/>
        </w:rPr>
        <w:t xml:space="preserve"> using fully automated CI/CD pipelines built on SageMaker Pipelines and GitHub Actions.</w:t>
      </w:r>
    </w:p>
    <w:p w14:paraId="00081685" w14:textId="77777777" w:rsidR="00511711" w:rsidRPr="00C05628" w:rsidRDefault="00511711" w:rsidP="00511711">
      <w:pPr>
        <w:numPr>
          <w:ilvl w:val="0"/>
          <w:numId w:val="3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Enhanced member and employee experience</w:t>
      </w:r>
      <w:r w:rsidRPr="00C05628">
        <w:rPr>
          <w:rFonts w:ascii="Calibri" w:hAnsi="Calibri" w:cs="Calibri"/>
        </w:rPr>
        <w:t xml:space="preserve"> by delivering more accurate, timely, and personalized healthcare plan suggestions.</w:t>
      </w:r>
    </w:p>
    <w:p w14:paraId="5154A5A3" w14:textId="77777777" w:rsidR="00511711" w:rsidRPr="00C05628" w:rsidRDefault="00511711" w:rsidP="00511711">
      <w:pPr>
        <w:numPr>
          <w:ilvl w:val="0"/>
          <w:numId w:val="3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Ensured </w:t>
      </w:r>
      <w:r w:rsidRPr="00C05628">
        <w:rPr>
          <w:rFonts w:ascii="Calibri" w:hAnsi="Calibri" w:cs="Calibri"/>
          <w:b/>
          <w:bCs/>
        </w:rPr>
        <w:t>regulatory compliance and ethical AI</w:t>
      </w:r>
      <w:r w:rsidRPr="00C05628">
        <w:rPr>
          <w:rFonts w:ascii="Calibri" w:hAnsi="Calibri" w:cs="Calibri"/>
        </w:rPr>
        <w:t xml:space="preserve"> by integrating SageMaker Clarify for </w:t>
      </w:r>
      <w:r w:rsidRPr="00C05628">
        <w:rPr>
          <w:rFonts w:ascii="Calibri" w:hAnsi="Calibri" w:cs="Calibri"/>
          <w:b/>
          <w:bCs/>
        </w:rPr>
        <w:t>bias detection</w:t>
      </w:r>
      <w:r w:rsidRPr="00C05628">
        <w:rPr>
          <w:rFonts w:ascii="Calibri" w:hAnsi="Calibri" w:cs="Calibri"/>
        </w:rPr>
        <w:t xml:space="preserve">, </w:t>
      </w:r>
      <w:r w:rsidRPr="00C05628">
        <w:rPr>
          <w:rFonts w:ascii="Calibri" w:hAnsi="Calibri" w:cs="Calibri"/>
          <w:b/>
          <w:bCs/>
        </w:rPr>
        <w:t>model explainability</w:t>
      </w:r>
      <w:r w:rsidRPr="00C05628">
        <w:rPr>
          <w:rFonts w:ascii="Calibri" w:hAnsi="Calibri" w:cs="Calibri"/>
        </w:rPr>
        <w:t xml:space="preserve">, and </w:t>
      </w:r>
      <w:r w:rsidRPr="00C05628">
        <w:rPr>
          <w:rFonts w:ascii="Calibri" w:hAnsi="Calibri" w:cs="Calibri"/>
          <w:b/>
          <w:bCs/>
        </w:rPr>
        <w:t>transparency</w:t>
      </w:r>
      <w:r w:rsidRPr="00C05628">
        <w:rPr>
          <w:rFonts w:ascii="Calibri" w:hAnsi="Calibri" w:cs="Calibri"/>
        </w:rPr>
        <w:t>.</w:t>
      </w:r>
    </w:p>
    <w:p w14:paraId="3FF5ED5F" w14:textId="37633655" w:rsidR="001E4E3E" w:rsidRPr="00F3366E" w:rsidRDefault="00511711" w:rsidP="00511711">
      <w:pPr>
        <w:numPr>
          <w:ilvl w:val="0"/>
          <w:numId w:val="3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Delivered </w:t>
      </w:r>
      <w:r w:rsidRPr="00C05628">
        <w:rPr>
          <w:rFonts w:ascii="Calibri" w:hAnsi="Calibri" w:cs="Calibri"/>
          <w:b/>
          <w:bCs/>
        </w:rPr>
        <w:t>scalable real-time inference</w:t>
      </w:r>
      <w:r w:rsidRPr="00C05628">
        <w:rPr>
          <w:rFonts w:ascii="Calibri" w:hAnsi="Calibri" w:cs="Calibri"/>
        </w:rPr>
        <w:t xml:space="preserve"> capabilities supporting millions of users simultaneously using </w:t>
      </w:r>
      <w:r w:rsidRPr="00C05628">
        <w:rPr>
          <w:rFonts w:ascii="Calibri" w:hAnsi="Calibri" w:cs="Calibri"/>
          <w:b/>
          <w:bCs/>
        </w:rPr>
        <w:t>multi-model SageMaker endpoints</w:t>
      </w:r>
      <w:r w:rsidRPr="00C05628">
        <w:rPr>
          <w:rFonts w:ascii="Calibri" w:hAnsi="Calibri" w:cs="Calibri"/>
        </w:rPr>
        <w:t xml:space="preserve"> hosted securely within VPCs.</w:t>
      </w:r>
    </w:p>
    <w:p w14:paraId="58A02708" w14:textId="77777777" w:rsidR="001E4E3E" w:rsidRPr="00F3366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3366E">
        <w:rPr>
          <w:rFonts w:ascii="Calibri" w:hAnsi="Calibri" w:cs="Calibri"/>
          <w:b/>
          <w:bCs/>
          <w:color w:val="0070C0"/>
          <w:sz w:val="28"/>
          <w:szCs w:val="28"/>
        </w:rPr>
        <w:t>Cost Impact</w:t>
      </w:r>
    </w:p>
    <w:p w14:paraId="5B0CC97A" w14:textId="77777777" w:rsidR="00511711" w:rsidRPr="00C05628" w:rsidRDefault="00511711" w:rsidP="00511711">
      <w:pPr>
        <w:numPr>
          <w:ilvl w:val="0"/>
          <w:numId w:val="4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Realized </w:t>
      </w:r>
      <w:r w:rsidRPr="00C05628">
        <w:rPr>
          <w:rFonts w:ascii="Calibri" w:hAnsi="Calibri" w:cs="Calibri"/>
          <w:b/>
          <w:bCs/>
        </w:rPr>
        <w:t>~30% reduction in infrastructure costs</w:t>
      </w:r>
      <w:r w:rsidRPr="00C05628">
        <w:rPr>
          <w:rFonts w:ascii="Calibri" w:hAnsi="Calibri" w:cs="Calibri"/>
        </w:rPr>
        <w:t xml:space="preserve"> by leveraging AWS </w:t>
      </w:r>
      <w:r w:rsidRPr="00C05628">
        <w:rPr>
          <w:rFonts w:ascii="Calibri" w:hAnsi="Calibri" w:cs="Calibri"/>
          <w:b/>
          <w:bCs/>
        </w:rPr>
        <w:t>Spot Instances</w:t>
      </w:r>
      <w:r w:rsidRPr="00C05628">
        <w:rPr>
          <w:rFonts w:ascii="Calibri" w:hAnsi="Calibri" w:cs="Calibri"/>
        </w:rPr>
        <w:t xml:space="preserve">, SageMaker </w:t>
      </w:r>
      <w:r w:rsidRPr="00C05628">
        <w:rPr>
          <w:rFonts w:ascii="Calibri" w:hAnsi="Calibri" w:cs="Calibri"/>
          <w:b/>
          <w:bCs/>
        </w:rPr>
        <w:t>model lifecycle management</w:t>
      </w:r>
      <w:r w:rsidRPr="00C05628">
        <w:rPr>
          <w:rFonts w:ascii="Calibri" w:hAnsi="Calibri" w:cs="Calibri"/>
        </w:rPr>
        <w:t xml:space="preserve">, and </w:t>
      </w:r>
      <w:r w:rsidRPr="00C05628">
        <w:rPr>
          <w:rFonts w:ascii="Calibri" w:hAnsi="Calibri" w:cs="Calibri"/>
          <w:b/>
          <w:bCs/>
        </w:rPr>
        <w:t>on-demand autoscaling</w:t>
      </w:r>
      <w:r w:rsidRPr="00C05628">
        <w:rPr>
          <w:rFonts w:ascii="Calibri" w:hAnsi="Calibri" w:cs="Calibri"/>
        </w:rPr>
        <w:t xml:space="preserve"> of endpoints.</w:t>
      </w:r>
    </w:p>
    <w:p w14:paraId="149A254A" w14:textId="77777777" w:rsidR="00511711" w:rsidRPr="00C05628" w:rsidRDefault="00511711" w:rsidP="00511711">
      <w:pPr>
        <w:numPr>
          <w:ilvl w:val="0"/>
          <w:numId w:val="4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Reduced </w:t>
      </w:r>
      <w:r w:rsidRPr="00C05628">
        <w:rPr>
          <w:rFonts w:ascii="Calibri" w:hAnsi="Calibri" w:cs="Calibri"/>
          <w:b/>
          <w:bCs/>
        </w:rPr>
        <w:t>ML Ops overhead</w:t>
      </w:r>
      <w:r w:rsidRPr="00C05628">
        <w:rPr>
          <w:rFonts w:ascii="Calibri" w:hAnsi="Calibri" w:cs="Calibri"/>
        </w:rPr>
        <w:t xml:space="preserve"> by automating training, inference, and monitoring pipelines using AWS </w:t>
      </w:r>
      <w:r w:rsidRPr="00C05628">
        <w:rPr>
          <w:rFonts w:ascii="Calibri" w:hAnsi="Calibri" w:cs="Calibri"/>
          <w:b/>
          <w:bCs/>
        </w:rPr>
        <w:t>EventBridge triggers</w:t>
      </w:r>
      <w:r w:rsidRPr="00C05628">
        <w:rPr>
          <w:rFonts w:ascii="Calibri" w:hAnsi="Calibri" w:cs="Calibri"/>
        </w:rPr>
        <w:t xml:space="preserve"> and SageMaker workflows.</w:t>
      </w:r>
    </w:p>
    <w:p w14:paraId="789544CC" w14:textId="77777777" w:rsidR="00511711" w:rsidRPr="00C05628" w:rsidRDefault="00511711" w:rsidP="00511711">
      <w:pPr>
        <w:numPr>
          <w:ilvl w:val="0"/>
          <w:numId w:val="4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Lowered </w:t>
      </w:r>
      <w:r w:rsidRPr="00C05628">
        <w:rPr>
          <w:rFonts w:ascii="Calibri" w:hAnsi="Calibri" w:cs="Calibri"/>
          <w:b/>
          <w:bCs/>
        </w:rPr>
        <w:t>data processing and storage expenses</w:t>
      </w:r>
      <w:r w:rsidRPr="00C05628">
        <w:rPr>
          <w:rFonts w:ascii="Calibri" w:hAnsi="Calibri" w:cs="Calibri"/>
        </w:rPr>
        <w:t xml:space="preserve"> by adopting </w:t>
      </w:r>
      <w:r w:rsidRPr="00C05628">
        <w:rPr>
          <w:rFonts w:ascii="Calibri" w:hAnsi="Calibri" w:cs="Calibri"/>
          <w:b/>
          <w:bCs/>
        </w:rPr>
        <w:t>versioned S3 data lakes</w:t>
      </w:r>
      <w:r w:rsidRPr="00C05628">
        <w:rPr>
          <w:rFonts w:ascii="Calibri" w:hAnsi="Calibri" w:cs="Calibri"/>
        </w:rPr>
        <w:t xml:space="preserve">, </w:t>
      </w:r>
      <w:r w:rsidRPr="00C05628">
        <w:rPr>
          <w:rFonts w:ascii="Calibri" w:hAnsi="Calibri" w:cs="Calibri"/>
          <w:b/>
          <w:bCs/>
        </w:rPr>
        <w:t>serverless data pipelines</w:t>
      </w:r>
      <w:r w:rsidRPr="00C05628">
        <w:rPr>
          <w:rFonts w:ascii="Calibri" w:hAnsi="Calibri" w:cs="Calibri"/>
        </w:rPr>
        <w:t xml:space="preserve">, and </w:t>
      </w:r>
      <w:r w:rsidRPr="00C05628">
        <w:rPr>
          <w:rFonts w:ascii="Calibri" w:hAnsi="Calibri" w:cs="Calibri"/>
          <w:b/>
          <w:bCs/>
        </w:rPr>
        <w:t>cost-effective data labeling</w:t>
      </w:r>
      <w:r w:rsidRPr="00C05628">
        <w:rPr>
          <w:rFonts w:ascii="Calibri" w:hAnsi="Calibri" w:cs="Calibri"/>
        </w:rPr>
        <w:t xml:space="preserve"> using SageMaker Ground Truth.</w:t>
      </w:r>
    </w:p>
    <w:p w14:paraId="0763B1DB" w14:textId="117D39CD" w:rsidR="001E4E3E" w:rsidRPr="00F3366E" w:rsidRDefault="00511711" w:rsidP="00511711">
      <w:pPr>
        <w:numPr>
          <w:ilvl w:val="0"/>
          <w:numId w:val="4"/>
        </w:numPr>
        <w:rPr>
          <w:rFonts w:ascii="Calibri" w:hAnsi="Calibri" w:cs="Calibri"/>
        </w:rPr>
      </w:pPr>
      <w:r w:rsidRPr="00C05628">
        <w:rPr>
          <w:rFonts w:ascii="Calibri" w:hAnsi="Calibri" w:cs="Calibri"/>
        </w:rPr>
        <w:t xml:space="preserve">Eliminated repetitive </w:t>
      </w:r>
      <w:r w:rsidRPr="00C05628">
        <w:rPr>
          <w:rFonts w:ascii="Calibri" w:hAnsi="Calibri" w:cs="Calibri"/>
          <w:b/>
          <w:bCs/>
        </w:rPr>
        <w:t>manual intervention costs</w:t>
      </w:r>
      <w:r w:rsidRPr="00C05628">
        <w:rPr>
          <w:rFonts w:ascii="Calibri" w:hAnsi="Calibri" w:cs="Calibri"/>
        </w:rPr>
        <w:t xml:space="preserve"> through full CI/CD automation across the MLOps lifecycle—training, deployment, and model monitoring.</w:t>
      </w:r>
    </w:p>
    <w:p w14:paraId="16AACB4B" w14:textId="77777777" w:rsidR="001E4E3E" w:rsidRPr="00F3366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3366E">
        <w:rPr>
          <w:rFonts w:ascii="Calibri" w:hAnsi="Calibri" w:cs="Calibri"/>
          <w:b/>
          <w:bCs/>
          <w:color w:val="0070C0"/>
          <w:sz w:val="28"/>
          <w:szCs w:val="28"/>
        </w:rPr>
        <w:t>AWS SageMaker MLOps Benefits</w:t>
      </w:r>
    </w:p>
    <w:p w14:paraId="3145C095" w14:textId="77777777" w:rsidR="001E4E3E" w:rsidRPr="00F3366E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F3366E">
        <w:rPr>
          <w:rFonts w:ascii="Calibri" w:hAnsi="Calibri" w:cs="Calibri"/>
        </w:rPr>
        <w:t xml:space="preserve">Standardized CI/CD templates ensured </w:t>
      </w:r>
      <w:r w:rsidRPr="00F3366E">
        <w:rPr>
          <w:rFonts w:ascii="Calibri" w:hAnsi="Calibri" w:cs="Calibri"/>
          <w:b/>
          <w:bCs/>
        </w:rPr>
        <w:t>repeatable and governed deployment</w:t>
      </w:r>
      <w:r w:rsidRPr="00F3366E">
        <w:rPr>
          <w:rFonts w:ascii="Calibri" w:hAnsi="Calibri" w:cs="Calibri"/>
        </w:rPr>
        <w:t>.</w:t>
      </w:r>
    </w:p>
    <w:p w14:paraId="52FF29F4" w14:textId="77777777" w:rsidR="00511711" w:rsidRPr="00F3366E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F3366E">
        <w:rPr>
          <w:rFonts w:ascii="Calibri" w:hAnsi="Calibri" w:cs="Calibri"/>
        </w:rPr>
        <w:t>Version-controlled data/model lineage helped with regulatory compliance (HIPAA).</w:t>
      </w:r>
    </w:p>
    <w:p w14:paraId="6629DA65" w14:textId="3198EE6A" w:rsidR="001E4E3E" w:rsidRPr="00F3366E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F3366E">
        <w:rPr>
          <w:rFonts w:ascii="Calibri" w:hAnsi="Calibri" w:cs="Calibri"/>
        </w:rPr>
        <w:t xml:space="preserve">Event-driven retraining and pipeline orchestration led to </w:t>
      </w:r>
      <w:r w:rsidRPr="00F3366E">
        <w:rPr>
          <w:rFonts w:ascii="Calibri" w:hAnsi="Calibri" w:cs="Calibri"/>
          <w:b/>
          <w:bCs/>
        </w:rPr>
        <w:t>resilient production ML workflows</w:t>
      </w:r>
      <w:r w:rsidRPr="00F3366E">
        <w:rPr>
          <w:rFonts w:ascii="Calibri" w:hAnsi="Calibri" w:cs="Calibri"/>
        </w:rPr>
        <w:t>.</w:t>
      </w:r>
    </w:p>
    <w:p w14:paraId="429D0235" w14:textId="77777777" w:rsidR="002572B5" w:rsidRPr="002572B5" w:rsidRDefault="002572B5" w:rsidP="002572B5">
      <w:pPr>
        <w:rPr>
          <w:rFonts w:ascii="Calibri" w:hAnsi="Calibri" w:cs="Calibri"/>
          <w:b/>
          <w:bCs/>
          <w:sz w:val="28"/>
          <w:szCs w:val="28"/>
        </w:rPr>
      </w:pPr>
      <w:r w:rsidRPr="002572B5">
        <w:rPr>
          <w:rFonts w:ascii="Calibri" w:hAnsi="Calibri" w:cs="Calibri"/>
          <w:b/>
          <w:bCs/>
          <w:color w:val="0070C0"/>
          <w:sz w:val="28"/>
          <w:szCs w:val="28"/>
        </w:rPr>
        <w:t>Summary of AWS SageMaker MLOps Template-based Components Used</w:t>
      </w:r>
    </w:p>
    <w:p w14:paraId="1C6A78BB" w14:textId="77777777" w:rsidR="002572B5" w:rsidRPr="002572B5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2572B5">
        <w:rPr>
          <w:rFonts w:ascii="Calibri" w:hAnsi="Calibri" w:cs="Calibri"/>
          <w:b/>
          <w:bCs/>
        </w:rPr>
        <w:t>Data Pipeline</w:t>
      </w:r>
      <w:r w:rsidRPr="002572B5">
        <w:rPr>
          <w:rFonts w:ascii="Calibri" w:hAnsi="Calibri" w:cs="Calibri"/>
        </w:rPr>
        <w:t xml:space="preserve">: S3, Ground Truth, EventBridge, AWS Glue – </w:t>
      </w:r>
      <w:r w:rsidRPr="002572B5">
        <w:rPr>
          <w:rFonts w:ascii="Calibri" w:hAnsi="Calibri" w:cs="Calibri"/>
          <w:i/>
          <w:iCs/>
        </w:rPr>
        <w:t>for DataOps, Governance, and Triggering Pipelines</w:t>
      </w:r>
    </w:p>
    <w:p w14:paraId="3BA670BB" w14:textId="77777777" w:rsidR="002572B5" w:rsidRPr="002572B5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2572B5">
        <w:rPr>
          <w:rFonts w:ascii="Calibri" w:hAnsi="Calibri" w:cs="Calibri"/>
          <w:b/>
          <w:bCs/>
        </w:rPr>
        <w:lastRenderedPageBreak/>
        <w:t>Training Pipeline (CI/CD)</w:t>
      </w:r>
      <w:r w:rsidRPr="002572B5">
        <w:rPr>
          <w:rFonts w:ascii="Calibri" w:hAnsi="Calibri" w:cs="Calibri"/>
        </w:rPr>
        <w:t>: SageMaker Pipelines + GitHub + CodeBuild</w:t>
      </w:r>
    </w:p>
    <w:p w14:paraId="028D4381" w14:textId="77777777" w:rsidR="00F3366E" w:rsidRPr="00F3366E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2572B5">
        <w:rPr>
          <w:rFonts w:ascii="Calibri" w:hAnsi="Calibri" w:cs="Calibri"/>
          <w:b/>
          <w:bCs/>
        </w:rPr>
        <w:t>Inference Pipeline (CI/CD)</w:t>
      </w:r>
      <w:r w:rsidRPr="002572B5">
        <w:rPr>
          <w:rFonts w:ascii="Calibri" w:hAnsi="Calibri" w:cs="Calibri"/>
        </w:rPr>
        <w:t>: ECR-based container deployment to SageMaker Endpoints in private VPCs</w:t>
      </w:r>
    </w:p>
    <w:p w14:paraId="0294E393" w14:textId="4C94C66E" w:rsidR="002572B5" w:rsidRPr="00F3366E" w:rsidRDefault="002572B5" w:rsidP="002572B5">
      <w:pPr>
        <w:numPr>
          <w:ilvl w:val="0"/>
          <w:numId w:val="10"/>
        </w:numPr>
        <w:rPr>
          <w:rFonts w:ascii="Calibri" w:hAnsi="Calibri" w:cs="Calibri"/>
        </w:rPr>
      </w:pPr>
      <w:r w:rsidRPr="00C05628">
        <w:rPr>
          <w:rFonts w:ascii="Calibri" w:hAnsi="Calibri" w:cs="Calibri"/>
          <w:b/>
          <w:bCs/>
        </w:rPr>
        <w:t>Monitoring Pipeline (CI/CD)</w:t>
      </w:r>
      <w:r w:rsidRPr="00C05628">
        <w:rPr>
          <w:rFonts w:ascii="Calibri" w:hAnsi="Calibri" w:cs="Calibri"/>
        </w:rPr>
        <w:t>: SageMaker Model Monitor + Clarify → metrics to CloudWatch + alerts via EventBridge</w:t>
      </w:r>
    </w:p>
    <w:sectPr w:rsidR="002572B5" w:rsidRPr="00F3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730"/>
    <w:multiLevelType w:val="multilevel"/>
    <w:tmpl w:val="BDD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3644E"/>
    <w:multiLevelType w:val="multilevel"/>
    <w:tmpl w:val="969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90AC9"/>
    <w:multiLevelType w:val="multilevel"/>
    <w:tmpl w:val="F1D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53E22"/>
    <w:multiLevelType w:val="multilevel"/>
    <w:tmpl w:val="DF2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62C2"/>
    <w:multiLevelType w:val="multilevel"/>
    <w:tmpl w:val="133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E2886"/>
    <w:multiLevelType w:val="multilevel"/>
    <w:tmpl w:val="919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D08C3"/>
    <w:multiLevelType w:val="multilevel"/>
    <w:tmpl w:val="C10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F7512"/>
    <w:multiLevelType w:val="multilevel"/>
    <w:tmpl w:val="2FE8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67FF7"/>
    <w:multiLevelType w:val="multilevel"/>
    <w:tmpl w:val="077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90138"/>
    <w:multiLevelType w:val="multilevel"/>
    <w:tmpl w:val="CDD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775658">
    <w:abstractNumId w:val="7"/>
  </w:num>
  <w:num w:numId="2" w16cid:durableId="1930238152">
    <w:abstractNumId w:val="6"/>
  </w:num>
  <w:num w:numId="3" w16cid:durableId="1957785001">
    <w:abstractNumId w:val="5"/>
  </w:num>
  <w:num w:numId="4" w16cid:durableId="908880490">
    <w:abstractNumId w:val="4"/>
  </w:num>
  <w:num w:numId="5" w16cid:durableId="1145975224">
    <w:abstractNumId w:val="2"/>
  </w:num>
  <w:num w:numId="6" w16cid:durableId="68310231">
    <w:abstractNumId w:val="1"/>
  </w:num>
  <w:num w:numId="7" w16cid:durableId="487792413">
    <w:abstractNumId w:val="0"/>
  </w:num>
  <w:num w:numId="8" w16cid:durableId="67927381">
    <w:abstractNumId w:val="3"/>
  </w:num>
  <w:num w:numId="9" w16cid:durableId="31226983">
    <w:abstractNumId w:val="8"/>
  </w:num>
  <w:num w:numId="10" w16cid:durableId="881870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3E"/>
    <w:rsid w:val="001E4E3E"/>
    <w:rsid w:val="00227577"/>
    <w:rsid w:val="002572B5"/>
    <w:rsid w:val="00511711"/>
    <w:rsid w:val="0092485C"/>
    <w:rsid w:val="00CD7954"/>
    <w:rsid w:val="00F3366E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D18E"/>
  <w15:chartTrackingRefBased/>
  <w15:docId w15:val="{EA96DF01-3DFB-46EE-8DA0-2CA02A29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664</Words>
  <Characters>3271</Characters>
  <Application>Microsoft Office Word</Application>
  <DocSecurity>0</DocSecurity>
  <Lines>125</Lines>
  <Paragraphs>126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3</cp:revision>
  <dcterms:created xsi:type="dcterms:W3CDTF">2025-07-11T06:21:00Z</dcterms:created>
  <dcterms:modified xsi:type="dcterms:W3CDTF">2025-07-11T06:29:00Z</dcterms:modified>
</cp:coreProperties>
</file>