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01" w:rsidRDefault="000D3501" w:rsidP="005F6FCE">
      <w:pPr>
        <w:jc w:val="center"/>
        <w:rPr>
          <w:b/>
          <w:sz w:val="44"/>
          <w:szCs w:val="44"/>
        </w:rPr>
      </w:pPr>
      <w:r w:rsidRPr="000D3501">
        <w:rPr>
          <w:b/>
          <w:noProof/>
          <w:sz w:val="44"/>
          <w:szCs w:val="44"/>
          <w:lang w:val="en-US" w:eastAsia="en-US"/>
        </w:rPr>
        <w:drawing>
          <wp:anchor distT="0" distB="0" distL="114300" distR="114300" simplePos="0" relativeHeight="251655680" behindDoc="1" locked="0" layoutInCell="1" allowOverlap="1" wp14:anchorId="6B0FD58C" wp14:editId="5980582A">
            <wp:simplePos x="0" y="0"/>
            <wp:positionH relativeFrom="column">
              <wp:posOffset>1952625</wp:posOffset>
            </wp:positionH>
            <wp:positionV relativeFrom="paragraph">
              <wp:posOffset>-428625</wp:posOffset>
            </wp:positionV>
            <wp:extent cx="1819275" cy="692150"/>
            <wp:effectExtent l="0" t="0" r="9525" b="0"/>
            <wp:wrapTight wrapText="bothSides">
              <wp:wrapPolygon edited="0">
                <wp:start x="4524" y="0"/>
                <wp:lineTo x="2488" y="1189"/>
                <wp:lineTo x="2488" y="4161"/>
                <wp:lineTo x="3393" y="9512"/>
                <wp:lineTo x="226" y="10106"/>
                <wp:lineTo x="226" y="16646"/>
                <wp:lineTo x="2488" y="19024"/>
                <wp:lineTo x="2488" y="20807"/>
                <wp:lineTo x="18773" y="20807"/>
                <wp:lineTo x="21487" y="17240"/>
                <wp:lineTo x="21035" y="11890"/>
                <wp:lineTo x="7012" y="9512"/>
                <wp:lineTo x="7916" y="4161"/>
                <wp:lineTo x="7690" y="594"/>
                <wp:lineTo x="5654" y="0"/>
                <wp:lineTo x="4524" y="0"/>
              </wp:wrapPolygon>
            </wp:wrapTight>
            <wp:docPr id="1" name="Picture 1"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lin\Desktop\Tara Folder\L&amp;W\Logos\Life-&amp;-Wellness-Final-Logo.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294" t="25164" r="15402" b="36968"/>
                    <a:stretch/>
                  </pic:blipFill>
                  <pic:spPr bwMode="auto">
                    <a:xfrm>
                      <a:off x="0" y="0"/>
                      <a:ext cx="1819275" cy="69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047B" w:rsidRDefault="004F448F" w:rsidP="00EE21F7">
      <w:pPr>
        <w:jc w:val="center"/>
      </w:pPr>
      <w:r>
        <w:rPr>
          <w:b/>
          <w:sz w:val="44"/>
          <w:szCs w:val="44"/>
        </w:rPr>
        <w:t xml:space="preserve">FAQ‘s for your treatment </w:t>
      </w:r>
      <w:bookmarkStart w:id="0" w:name="_GoBack"/>
      <w:bookmarkEnd w:id="0"/>
    </w:p>
    <w:p w:rsidR="0012047B" w:rsidRDefault="0012047B" w:rsidP="0012047B"/>
    <w:p w:rsidR="0012047B" w:rsidRDefault="0012047B" w:rsidP="005F6FCE">
      <w:pPr>
        <w:jc w:val="both"/>
      </w:pPr>
      <w:r w:rsidRPr="007B12D2">
        <w:rPr>
          <w:sz w:val="28"/>
          <w:szCs w:val="28"/>
        </w:rPr>
        <w:t xml:space="preserve">Our long term vision at the Life and Wellness Co. is that </w:t>
      </w:r>
      <w:r w:rsidR="005F6FCE" w:rsidRPr="007B12D2">
        <w:rPr>
          <w:sz w:val="28"/>
          <w:szCs w:val="28"/>
        </w:rPr>
        <w:t xml:space="preserve">more and more </w:t>
      </w:r>
      <w:r w:rsidRPr="007B12D2">
        <w:rPr>
          <w:sz w:val="28"/>
          <w:szCs w:val="28"/>
        </w:rPr>
        <w:t xml:space="preserve">people move towards </w:t>
      </w:r>
      <w:r w:rsidR="00D572EB" w:rsidRPr="007B12D2">
        <w:rPr>
          <w:sz w:val="28"/>
          <w:szCs w:val="28"/>
        </w:rPr>
        <w:t>preventative healthcare and are</w:t>
      </w:r>
      <w:r w:rsidRPr="007B12D2">
        <w:rPr>
          <w:sz w:val="28"/>
          <w:szCs w:val="28"/>
        </w:rPr>
        <w:t xml:space="preserve"> able to unde</w:t>
      </w:r>
      <w:r w:rsidR="00D572EB" w:rsidRPr="007B12D2">
        <w:rPr>
          <w:sz w:val="28"/>
          <w:szCs w:val="28"/>
        </w:rPr>
        <w:t>rstand the importance of creating</w:t>
      </w:r>
      <w:r w:rsidRPr="007B12D2">
        <w:rPr>
          <w:sz w:val="28"/>
          <w:szCs w:val="28"/>
        </w:rPr>
        <w:t xml:space="preserve"> a healthy life</w:t>
      </w:r>
      <w:r w:rsidR="00D572EB" w:rsidRPr="007B12D2">
        <w:rPr>
          <w:sz w:val="28"/>
          <w:szCs w:val="28"/>
        </w:rPr>
        <w:t>style</w:t>
      </w:r>
      <w:r w:rsidRPr="007B12D2">
        <w:rPr>
          <w:sz w:val="28"/>
          <w:szCs w:val="28"/>
        </w:rPr>
        <w:t xml:space="preserve">. We believe this is possible through </w:t>
      </w:r>
      <w:r w:rsidR="003D7181">
        <w:rPr>
          <w:sz w:val="28"/>
          <w:szCs w:val="28"/>
        </w:rPr>
        <w:t xml:space="preserve">the </w:t>
      </w:r>
      <w:r w:rsidR="003E4801">
        <w:rPr>
          <w:sz w:val="28"/>
          <w:szCs w:val="28"/>
        </w:rPr>
        <w:t>t</w:t>
      </w:r>
      <w:r w:rsidR="003D7181">
        <w:rPr>
          <w:sz w:val="28"/>
          <w:szCs w:val="28"/>
        </w:rPr>
        <w:t xml:space="preserve">ype of treatment </w:t>
      </w:r>
      <w:r w:rsidR="004512BA">
        <w:rPr>
          <w:sz w:val="28"/>
          <w:szCs w:val="28"/>
        </w:rPr>
        <w:t xml:space="preserve">you choose to go </w:t>
      </w:r>
      <w:r w:rsidR="00500333">
        <w:rPr>
          <w:sz w:val="28"/>
          <w:szCs w:val="28"/>
        </w:rPr>
        <w:t>for:</w:t>
      </w:r>
      <w:r w:rsidR="004512BA">
        <w:rPr>
          <w:sz w:val="28"/>
          <w:szCs w:val="28"/>
        </w:rPr>
        <w:t xml:space="preserve"> executive health check-up or a wellness </w:t>
      </w:r>
      <w:r w:rsidR="008203B5">
        <w:rPr>
          <w:sz w:val="28"/>
          <w:szCs w:val="28"/>
        </w:rPr>
        <w:t xml:space="preserve">program. </w:t>
      </w:r>
    </w:p>
    <w:p w:rsidR="0012047B" w:rsidRDefault="000D3501" w:rsidP="005F6FCE">
      <w:pPr>
        <w:jc w:val="both"/>
      </w:pPr>
      <w:r w:rsidRPr="000D3501">
        <w:rPr>
          <w:noProof/>
          <w:sz w:val="36"/>
          <w:szCs w:val="36"/>
          <w:lang w:val="en-US" w:eastAsia="en-US"/>
        </w:rPr>
        <w:drawing>
          <wp:anchor distT="0" distB="0" distL="114300" distR="114300" simplePos="0" relativeHeight="251662848" behindDoc="1" locked="0" layoutInCell="1" allowOverlap="1" wp14:anchorId="409BFE12" wp14:editId="3B6ECB1C">
            <wp:simplePos x="0" y="0"/>
            <wp:positionH relativeFrom="column">
              <wp:posOffset>0</wp:posOffset>
            </wp:positionH>
            <wp:positionV relativeFrom="paragraph">
              <wp:posOffset>158750</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2" name="Picture 2"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047B" w:rsidRPr="005F6FCE" w:rsidRDefault="0012047B" w:rsidP="005F6FCE">
      <w:pPr>
        <w:jc w:val="both"/>
        <w:rPr>
          <w:sz w:val="36"/>
          <w:szCs w:val="36"/>
        </w:rPr>
      </w:pPr>
      <w:r w:rsidRPr="005F6FCE">
        <w:rPr>
          <w:sz w:val="36"/>
          <w:szCs w:val="36"/>
        </w:rPr>
        <w:t>HOW DOES IT WORK?</w:t>
      </w:r>
    </w:p>
    <w:p w:rsidR="0012047B" w:rsidRDefault="005F6FCE" w:rsidP="005F6FCE">
      <w:pPr>
        <w:jc w:val="both"/>
      </w:pPr>
      <w:r>
        <w:t xml:space="preserve">After </w:t>
      </w:r>
      <w:r w:rsidR="0012047B">
        <w:t>you contact us and te</w:t>
      </w:r>
      <w:r>
        <w:t>ll us about your health issues, w</w:t>
      </w:r>
      <w:r w:rsidR="0012047B">
        <w:t>e</w:t>
      </w:r>
      <w:r>
        <w:t xml:space="preserve"> set up </w:t>
      </w:r>
      <w:r w:rsidRPr="005F6FCE">
        <w:t xml:space="preserve">a phone consultation between you and the Doctor to develop a treatment. </w:t>
      </w:r>
      <w:r w:rsidR="00B10A9B">
        <w:t>After you confirm your treatment and travel dates, w</w:t>
      </w:r>
      <w:r w:rsidR="0012047B">
        <w:t>e help you organise your entire trip, from flights to airport transfers, local transport and where needed,</w:t>
      </w:r>
      <w:r>
        <w:t xml:space="preserve"> sightseeing tours and</w:t>
      </w:r>
      <w:r w:rsidR="0012047B">
        <w:t xml:space="preserve"> accommodation.</w:t>
      </w:r>
      <w:r w:rsidR="00B10A9B">
        <w:t xml:space="preserve"> </w:t>
      </w:r>
    </w:p>
    <w:p w:rsidR="00DE7A8D" w:rsidRDefault="00DE7A8D" w:rsidP="005F6FCE">
      <w:pPr>
        <w:jc w:val="both"/>
      </w:pPr>
    </w:p>
    <w:tbl>
      <w:tblPr>
        <w:tblW w:w="9540" w:type="dxa"/>
        <w:tblInd w:w="-10" w:type="dxa"/>
        <w:tblLook w:val="04A0" w:firstRow="1" w:lastRow="0" w:firstColumn="1" w:lastColumn="0" w:noHBand="0" w:noVBand="1"/>
      </w:tblPr>
      <w:tblGrid>
        <w:gridCol w:w="2480"/>
        <w:gridCol w:w="7060"/>
      </w:tblGrid>
      <w:tr w:rsidR="00DE7A8D" w:rsidRPr="00DE7A8D" w:rsidTr="00DE7A8D">
        <w:trPr>
          <w:trHeight w:val="330"/>
        </w:trPr>
        <w:tc>
          <w:tcPr>
            <w:tcW w:w="248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DE7A8D" w:rsidRPr="00DE7A8D" w:rsidRDefault="00DE7A8D" w:rsidP="005F6FCE">
            <w:pPr>
              <w:jc w:val="both"/>
              <w:rPr>
                <w:rFonts w:ascii="Calibri" w:eastAsia="Times New Roman" w:hAnsi="Calibri"/>
                <w:b/>
                <w:bCs/>
                <w:color w:val="000000"/>
              </w:rPr>
            </w:pPr>
            <w:r w:rsidRPr="00DE7A8D">
              <w:rPr>
                <w:rFonts w:ascii="Calibri" w:eastAsia="Times New Roman" w:hAnsi="Calibri"/>
                <w:b/>
                <w:bCs/>
                <w:color w:val="000000"/>
              </w:rPr>
              <w:t>DATE</w:t>
            </w:r>
          </w:p>
        </w:tc>
        <w:tc>
          <w:tcPr>
            <w:tcW w:w="7060" w:type="dxa"/>
            <w:tcBorders>
              <w:top w:val="single" w:sz="8" w:space="0" w:color="auto"/>
              <w:left w:val="nil"/>
              <w:bottom w:val="single" w:sz="8" w:space="0" w:color="auto"/>
              <w:right w:val="single" w:sz="8" w:space="0" w:color="auto"/>
            </w:tcBorders>
            <w:shd w:val="clear" w:color="000000" w:fill="BFBFBF"/>
            <w:vAlign w:val="center"/>
            <w:hideMark/>
          </w:tcPr>
          <w:p w:rsidR="00DE7A8D" w:rsidRPr="00DE7A8D" w:rsidRDefault="00DE7A8D" w:rsidP="005F6FCE">
            <w:pPr>
              <w:jc w:val="both"/>
              <w:rPr>
                <w:rFonts w:ascii="Calibri" w:eastAsia="Times New Roman" w:hAnsi="Calibri"/>
                <w:b/>
                <w:bCs/>
                <w:color w:val="000000"/>
              </w:rPr>
            </w:pPr>
            <w:r w:rsidRPr="00DE7A8D">
              <w:rPr>
                <w:rFonts w:ascii="Calibri" w:eastAsia="Times New Roman" w:hAnsi="Calibri"/>
                <w:b/>
                <w:bCs/>
                <w:color w:val="000000"/>
              </w:rPr>
              <w:t>ACTIVITY</w:t>
            </w:r>
          </w:p>
        </w:tc>
      </w:tr>
      <w:tr w:rsidR="00DE7A8D" w:rsidRPr="00DE7A8D" w:rsidTr="00DE7A8D">
        <w:trPr>
          <w:trHeight w:val="330"/>
        </w:trPr>
        <w:tc>
          <w:tcPr>
            <w:tcW w:w="2480" w:type="dxa"/>
            <w:vMerge w:val="restart"/>
            <w:tcBorders>
              <w:top w:val="nil"/>
              <w:left w:val="single" w:sz="8" w:space="0" w:color="auto"/>
              <w:bottom w:val="single" w:sz="8" w:space="0" w:color="000000"/>
              <w:right w:val="single" w:sz="8" w:space="0" w:color="auto"/>
            </w:tcBorders>
            <w:shd w:val="clear" w:color="000000" w:fill="B8E08C"/>
            <w:noWrap/>
            <w:vAlign w:val="center"/>
            <w:hideMark/>
          </w:tcPr>
          <w:p w:rsidR="00DE7A8D" w:rsidRPr="00DE7A8D" w:rsidRDefault="00DE7A8D" w:rsidP="005F6FCE">
            <w:pPr>
              <w:jc w:val="center"/>
              <w:rPr>
                <w:rFonts w:ascii="Calibri" w:eastAsia="Times New Roman" w:hAnsi="Calibri"/>
                <w:b/>
                <w:bCs/>
                <w:color w:val="000000"/>
              </w:rPr>
            </w:pPr>
            <w:r w:rsidRPr="00DE7A8D">
              <w:rPr>
                <w:rFonts w:ascii="Calibri" w:eastAsia="Times New Roman" w:hAnsi="Calibri"/>
                <w:b/>
                <w:bCs/>
                <w:color w:val="000000"/>
              </w:rPr>
              <w:t>PLANNING STAGE</w:t>
            </w:r>
          </w:p>
        </w:tc>
        <w:tc>
          <w:tcPr>
            <w:tcW w:w="7060" w:type="dxa"/>
            <w:tcBorders>
              <w:top w:val="nil"/>
              <w:left w:val="nil"/>
              <w:bottom w:val="single" w:sz="8" w:space="0" w:color="auto"/>
              <w:right w:val="single" w:sz="8" w:space="0" w:color="auto"/>
            </w:tcBorders>
            <w:shd w:val="clear" w:color="000000" w:fill="B8E08C"/>
            <w:vAlign w:val="center"/>
            <w:hideMark/>
          </w:tcPr>
          <w:p w:rsidR="00DE7A8D" w:rsidRPr="00DE7A8D" w:rsidRDefault="00DE7A8D" w:rsidP="005F6FCE">
            <w:pPr>
              <w:jc w:val="both"/>
              <w:rPr>
                <w:rFonts w:ascii="Calibri" w:eastAsia="Times New Roman" w:hAnsi="Calibri"/>
                <w:color w:val="000000"/>
              </w:rPr>
            </w:pPr>
            <w:r w:rsidRPr="00DE7A8D">
              <w:rPr>
                <w:rFonts w:ascii="Calibri" w:eastAsia="Times New Roman" w:hAnsi="Calibri"/>
                <w:color w:val="000000"/>
              </w:rPr>
              <w:t>You get in touch with us and share details of your health conditions</w:t>
            </w:r>
            <w:r w:rsidR="00580F6A">
              <w:rPr>
                <w:rFonts w:ascii="Calibri" w:eastAsia="Times New Roman" w:hAnsi="Calibri"/>
                <w:color w:val="000000"/>
              </w:rPr>
              <w:t>.</w:t>
            </w:r>
          </w:p>
        </w:tc>
      </w:tr>
      <w:tr w:rsidR="00DE7A8D" w:rsidRPr="00DE7A8D" w:rsidTr="00DE7A8D">
        <w:trPr>
          <w:trHeight w:val="645"/>
        </w:trPr>
        <w:tc>
          <w:tcPr>
            <w:tcW w:w="2480" w:type="dxa"/>
            <w:vMerge/>
            <w:tcBorders>
              <w:top w:val="nil"/>
              <w:left w:val="single" w:sz="8" w:space="0" w:color="auto"/>
              <w:bottom w:val="single" w:sz="8" w:space="0" w:color="000000"/>
              <w:right w:val="single" w:sz="8" w:space="0" w:color="auto"/>
            </w:tcBorders>
            <w:vAlign w:val="center"/>
            <w:hideMark/>
          </w:tcPr>
          <w:p w:rsidR="00DE7A8D" w:rsidRPr="00DE7A8D" w:rsidRDefault="00DE7A8D" w:rsidP="005F6FCE">
            <w:pPr>
              <w:jc w:val="center"/>
              <w:rPr>
                <w:rFonts w:ascii="Calibri" w:eastAsia="Times New Roman" w:hAnsi="Calibri"/>
                <w:b/>
                <w:bCs/>
                <w:color w:val="000000"/>
              </w:rPr>
            </w:pPr>
          </w:p>
        </w:tc>
        <w:tc>
          <w:tcPr>
            <w:tcW w:w="7060" w:type="dxa"/>
            <w:tcBorders>
              <w:top w:val="nil"/>
              <w:left w:val="nil"/>
              <w:bottom w:val="single" w:sz="8" w:space="0" w:color="auto"/>
              <w:right w:val="single" w:sz="8" w:space="0" w:color="auto"/>
            </w:tcBorders>
            <w:shd w:val="clear" w:color="000000" w:fill="B8E08C"/>
            <w:vAlign w:val="center"/>
            <w:hideMark/>
          </w:tcPr>
          <w:p w:rsidR="00DE7A8D" w:rsidRPr="00DE7A8D" w:rsidRDefault="00482CBA" w:rsidP="005B7081">
            <w:pPr>
              <w:jc w:val="both"/>
              <w:rPr>
                <w:rFonts w:ascii="Calibri" w:eastAsia="Times New Roman" w:hAnsi="Calibri"/>
                <w:color w:val="000000"/>
              </w:rPr>
            </w:pPr>
            <w:r w:rsidRPr="00482CBA">
              <w:rPr>
                <w:rFonts w:ascii="Calibri" w:eastAsia="Times New Roman" w:hAnsi="Calibri"/>
                <w:color w:val="000000"/>
              </w:rPr>
              <w:t>We coordinate a phone consulta</w:t>
            </w:r>
            <w:r>
              <w:rPr>
                <w:rFonts w:ascii="Calibri" w:eastAsia="Times New Roman" w:hAnsi="Calibri"/>
                <w:color w:val="000000"/>
              </w:rPr>
              <w:t>t</w:t>
            </w:r>
            <w:r w:rsidRPr="00482CBA">
              <w:rPr>
                <w:rFonts w:ascii="Calibri" w:eastAsia="Times New Roman" w:hAnsi="Calibri"/>
                <w:color w:val="000000"/>
              </w:rPr>
              <w:t xml:space="preserve">ion </w:t>
            </w:r>
            <w:r>
              <w:rPr>
                <w:rFonts w:ascii="Calibri" w:eastAsia="Times New Roman" w:hAnsi="Calibri"/>
                <w:color w:val="000000"/>
              </w:rPr>
              <w:t>between you and the</w:t>
            </w:r>
            <w:r w:rsidRPr="00482CBA">
              <w:rPr>
                <w:rFonts w:ascii="Calibri" w:eastAsia="Times New Roman" w:hAnsi="Calibri"/>
                <w:color w:val="000000"/>
              </w:rPr>
              <w:t xml:space="preserve"> Doctor and develop a treatment plan</w:t>
            </w:r>
            <w:r w:rsidR="00580F6A">
              <w:rPr>
                <w:rFonts w:ascii="Calibri" w:eastAsia="Times New Roman" w:hAnsi="Calibri"/>
                <w:color w:val="000000"/>
              </w:rPr>
              <w:t>.</w:t>
            </w:r>
          </w:p>
        </w:tc>
      </w:tr>
      <w:tr w:rsidR="00DE7A8D" w:rsidRPr="00DE7A8D" w:rsidTr="00DE7A8D">
        <w:trPr>
          <w:trHeight w:val="330"/>
        </w:trPr>
        <w:tc>
          <w:tcPr>
            <w:tcW w:w="2480" w:type="dxa"/>
            <w:vMerge/>
            <w:tcBorders>
              <w:top w:val="nil"/>
              <w:left w:val="single" w:sz="8" w:space="0" w:color="auto"/>
              <w:bottom w:val="single" w:sz="8" w:space="0" w:color="000000"/>
              <w:right w:val="single" w:sz="8" w:space="0" w:color="auto"/>
            </w:tcBorders>
            <w:vAlign w:val="center"/>
            <w:hideMark/>
          </w:tcPr>
          <w:p w:rsidR="00DE7A8D" w:rsidRPr="00DE7A8D" w:rsidRDefault="00DE7A8D" w:rsidP="005F6FCE">
            <w:pPr>
              <w:jc w:val="center"/>
              <w:rPr>
                <w:rFonts w:ascii="Calibri" w:eastAsia="Times New Roman" w:hAnsi="Calibri"/>
                <w:b/>
                <w:bCs/>
                <w:color w:val="000000"/>
              </w:rPr>
            </w:pPr>
          </w:p>
        </w:tc>
        <w:tc>
          <w:tcPr>
            <w:tcW w:w="7060" w:type="dxa"/>
            <w:tcBorders>
              <w:top w:val="nil"/>
              <w:left w:val="nil"/>
              <w:bottom w:val="single" w:sz="8" w:space="0" w:color="auto"/>
              <w:right w:val="single" w:sz="8" w:space="0" w:color="auto"/>
            </w:tcBorders>
            <w:shd w:val="clear" w:color="000000" w:fill="B8E08C"/>
            <w:vAlign w:val="center"/>
            <w:hideMark/>
          </w:tcPr>
          <w:p w:rsidR="00DE7A8D" w:rsidRPr="00DE7A8D" w:rsidRDefault="00DE7A8D" w:rsidP="005F6FCE">
            <w:pPr>
              <w:jc w:val="both"/>
              <w:rPr>
                <w:rFonts w:ascii="Calibri" w:eastAsia="Times New Roman" w:hAnsi="Calibri"/>
                <w:color w:val="000000"/>
              </w:rPr>
            </w:pPr>
            <w:r w:rsidRPr="00DE7A8D">
              <w:rPr>
                <w:rFonts w:ascii="Calibri" w:eastAsia="Times New Roman" w:hAnsi="Calibri"/>
                <w:color w:val="000000"/>
              </w:rPr>
              <w:t>You confirm treatment plan and finalise departure date</w:t>
            </w:r>
            <w:r w:rsidR="00580F6A">
              <w:rPr>
                <w:rFonts w:ascii="Calibri" w:eastAsia="Times New Roman" w:hAnsi="Calibri"/>
                <w:color w:val="000000"/>
              </w:rPr>
              <w:t>.</w:t>
            </w:r>
          </w:p>
        </w:tc>
      </w:tr>
      <w:tr w:rsidR="00DE7A8D" w:rsidRPr="00DE7A8D" w:rsidTr="00DE7A8D">
        <w:trPr>
          <w:trHeight w:val="330"/>
        </w:trPr>
        <w:tc>
          <w:tcPr>
            <w:tcW w:w="2480" w:type="dxa"/>
            <w:vMerge/>
            <w:tcBorders>
              <w:top w:val="nil"/>
              <w:left w:val="single" w:sz="8" w:space="0" w:color="auto"/>
              <w:bottom w:val="single" w:sz="8" w:space="0" w:color="000000"/>
              <w:right w:val="single" w:sz="8" w:space="0" w:color="auto"/>
            </w:tcBorders>
            <w:vAlign w:val="center"/>
            <w:hideMark/>
          </w:tcPr>
          <w:p w:rsidR="00DE7A8D" w:rsidRPr="00DE7A8D" w:rsidRDefault="00DE7A8D" w:rsidP="005F6FCE">
            <w:pPr>
              <w:jc w:val="center"/>
              <w:rPr>
                <w:rFonts w:ascii="Calibri" w:eastAsia="Times New Roman" w:hAnsi="Calibri"/>
                <w:b/>
                <w:bCs/>
                <w:color w:val="000000"/>
              </w:rPr>
            </w:pPr>
          </w:p>
        </w:tc>
        <w:tc>
          <w:tcPr>
            <w:tcW w:w="7060" w:type="dxa"/>
            <w:tcBorders>
              <w:top w:val="nil"/>
              <w:left w:val="nil"/>
              <w:bottom w:val="single" w:sz="8" w:space="0" w:color="auto"/>
              <w:right w:val="single" w:sz="8" w:space="0" w:color="auto"/>
            </w:tcBorders>
            <w:shd w:val="clear" w:color="000000" w:fill="B8E08C"/>
            <w:vAlign w:val="center"/>
            <w:hideMark/>
          </w:tcPr>
          <w:p w:rsidR="00DE7A8D" w:rsidRPr="00DE7A8D" w:rsidRDefault="00DE7A8D" w:rsidP="005F6FCE">
            <w:pPr>
              <w:jc w:val="both"/>
              <w:rPr>
                <w:rFonts w:ascii="Calibri" w:eastAsia="Times New Roman" w:hAnsi="Calibri"/>
                <w:color w:val="000000"/>
              </w:rPr>
            </w:pPr>
            <w:r w:rsidRPr="00DE7A8D">
              <w:rPr>
                <w:rFonts w:ascii="Calibri" w:eastAsia="Times New Roman" w:hAnsi="Calibri"/>
                <w:color w:val="000000"/>
              </w:rPr>
              <w:t>We help you with your flight tickets &amp; Visa</w:t>
            </w:r>
            <w:r w:rsidR="002A56A5">
              <w:rPr>
                <w:rFonts w:ascii="Calibri" w:eastAsia="Times New Roman" w:hAnsi="Calibri"/>
                <w:color w:val="000000"/>
              </w:rPr>
              <w:t>, and any other issues</w:t>
            </w:r>
            <w:r w:rsidR="00580F6A">
              <w:rPr>
                <w:rFonts w:ascii="Calibri" w:eastAsia="Times New Roman" w:hAnsi="Calibri"/>
                <w:color w:val="000000"/>
              </w:rPr>
              <w:t>.</w:t>
            </w:r>
          </w:p>
        </w:tc>
      </w:tr>
      <w:tr w:rsidR="00DE7A8D" w:rsidRPr="00DE7A8D" w:rsidTr="00DE7A8D">
        <w:trPr>
          <w:trHeight w:val="645"/>
        </w:trPr>
        <w:tc>
          <w:tcPr>
            <w:tcW w:w="2480" w:type="dxa"/>
            <w:tcBorders>
              <w:top w:val="nil"/>
              <w:left w:val="single" w:sz="8" w:space="0" w:color="auto"/>
              <w:bottom w:val="single" w:sz="8" w:space="0" w:color="auto"/>
              <w:right w:val="single" w:sz="8" w:space="0" w:color="auto"/>
            </w:tcBorders>
            <w:shd w:val="clear" w:color="000000" w:fill="BDD7EE"/>
            <w:noWrap/>
            <w:vAlign w:val="center"/>
            <w:hideMark/>
          </w:tcPr>
          <w:p w:rsidR="00DE7A8D" w:rsidRPr="00DE7A8D" w:rsidRDefault="00DE7A8D" w:rsidP="00416E32">
            <w:pPr>
              <w:jc w:val="center"/>
              <w:rPr>
                <w:rFonts w:ascii="Calibri" w:eastAsia="Times New Roman" w:hAnsi="Calibri"/>
                <w:b/>
                <w:bCs/>
                <w:color w:val="000000"/>
              </w:rPr>
            </w:pPr>
            <w:r w:rsidRPr="00DE7A8D">
              <w:rPr>
                <w:rFonts w:ascii="Calibri" w:eastAsia="Times New Roman" w:hAnsi="Calibri"/>
                <w:b/>
                <w:bCs/>
                <w:color w:val="000000"/>
              </w:rPr>
              <w:t xml:space="preserve">TRAVEL </w:t>
            </w:r>
          </w:p>
        </w:tc>
        <w:tc>
          <w:tcPr>
            <w:tcW w:w="7060" w:type="dxa"/>
            <w:tcBorders>
              <w:top w:val="nil"/>
              <w:left w:val="nil"/>
              <w:bottom w:val="single" w:sz="8" w:space="0" w:color="auto"/>
              <w:right w:val="single" w:sz="8" w:space="0" w:color="auto"/>
            </w:tcBorders>
            <w:shd w:val="clear" w:color="000000" w:fill="BDD7EE"/>
            <w:vAlign w:val="center"/>
            <w:hideMark/>
          </w:tcPr>
          <w:p w:rsidR="00DE7A8D" w:rsidRPr="00DE7A8D" w:rsidRDefault="00DE7A8D" w:rsidP="009003D3">
            <w:pPr>
              <w:jc w:val="both"/>
              <w:rPr>
                <w:rFonts w:ascii="Calibri" w:eastAsia="Times New Roman" w:hAnsi="Calibri"/>
                <w:color w:val="000000"/>
              </w:rPr>
            </w:pPr>
            <w:r w:rsidRPr="00DE7A8D">
              <w:rPr>
                <w:rFonts w:ascii="Calibri" w:eastAsia="Times New Roman" w:hAnsi="Calibri"/>
                <w:color w:val="000000"/>
              </w:rPr>
              <w:t xml:space="preserve">You fly to </w:t>
            </w:r>
            <w:r w:rsidR="009003D3">
              <w:rPr>
                <w:rFonts w:ascii="Calibri" w:eastAsia="Times New Roman" w:hAnsi="Calibri"/>
                <w:color w:val="000000"/>
              </w:rPr>
              <w:t>a destination that has been chosen by you.</w:t>
            </w:r>
            <w:r w:rsidRPr="00DE7A8D">
              <w:rPr>
                <w:rFonts w:ascii="Calibri" w:eastAsia="Times New Roman" w:hAnsi="Calibri"/>
                <w:color w:val="000000"/>
              </w:rPr>
              <w:t xml:space="preserve"> We arrange an airport pickup, and take you to the hospital directly, where we help you check in</w:t>
            </w:r>
            <w:r w:rsidR="00580F6A">
              <w:rPr>
                <w:rFonts w:ascii="Calibri" w:eastAsia="Times New Roman" w:hAnsi="Calibri"/>
                <w:color w:val="000000"/>
              </w:rPr>
              <w:t>.</w:t>
            </w:r>
          </w:p>
        </w:tc>
      </w:tr>
      <w:tr w:rsidR="00DE7A8D" w:rsidRPr="00DE7A8D" w:rsidTr="00DE7A8D">
        <w:trPr>
          <w:trHeight w:val="330"/>
        </w:trPr>
        <w:tc>
          <w:tcPr>
            <w:tcW w:w="2480" w:type="dxa"/>
            <w:tcBorders>
              <w:top w:val="nil"/>
              <w:left w:val="single" w:sz="8" w:space="0" w:color="auto"/>
              <w:bottom w:val="single" w:sz="8" w:space="0" w:color="auto"/>
              <w:right w:val="single" w:sz="8" w:space="0" w:color="auto"/>
            </w:tcBorders>
            <w:shd w:val="clear" w:color="000000" w:fill="D9D9D9"/>
            <w:noWrap/>
            <w:vAlign w:val="center"/>
            <w:hideMark/>
          </w:tcPr>
          <w:p w:rsidR="00DE7A8D" w:rsidRPr="00DE7A8D" w:rsidRDefault="00DE7A8D" w:rsidP="005F6FCE">
            <w:pPr>
              <w:jc w:val="center"/>
              <w:rPr>
                <w:rFonts w:ascii="Calibri" w:eastAsia="Times New Roman" w:hAnsi="Calibri"/>
                <w:b/>
                <w:bCs/>
                <w:color w:val="000000"/>
              </w:rPr>
            </w:pPr>
            <w:r w:rsidRPr="00DE7A8D">
              <w:rPr>
                <w:rFonts w:ascii="Calibri" w:eastAsia="Times New Roman" w:hAnsi="Calibri"/>
                <w:b/>
                <w:bCs/>
                <w:color w:val="000000"/>
              </w:rPr>
              <w:t>HOSPITAL TIME</w:t>
            </w:r>
          </w:p>
        </w:tc>
        <w:tc>
          <w:tcPr>
            <w:tcW w:w="7060" w:type="dxa"/>
            <w:tcBorders>
              <w:top w:val="nil"/>
              <w:left w:val="nil"/>
              <w:bottom w:val="single" w:sz="8" w:space="0" w:color="auto"/>
              <w:right w:val="single" w:sz="8" w:space="0" w:color="auto"/>
            </w:tcBorders>
            <w:shd w:val="clear" w:color="000000" w:fill="D9D9D9"/>
            <w:vAlign w:val="center"/>
            <w:hideMark/>
          </w:tcPr>
          <w:p w:rsidR="00DE7A8D" w:rsidRPr="00DE7A8D" w:rsidRDefault="00BB65A0" w:rsidP="005F6FCE">
            <w:pPr>
              <w:jc w:val="both"/>
              <w:rPr>
                <w:rFonts w:ascii="Calibri" w:eastAsia="Times New Roman" w:hAnsi="Calibri"/>
                <w:color w:val="000000"/>
              </w:rPr>
            </w:pPr>
            <w:r>
              <w:rPr>
                <w:rFonts w:ascii="Calibri" w:eastAsia="Times New Roman" w:hAnsi="Calibri"/>
                <w:color w:val="000000"/>
              </w:rPr>
              <w:t xml:space="preserve">Total Days </w:t>
            </w:r>
            <w:r w:rsidR="00580F6A">
              <w:rPr>
                <w:rFonts w:ascii="Calibri" w:eastAsia="Times New Roman" w:hAnsi="Calibri"/>
                <w:color w:val="000000"/>
              </w:rPr>
              <w:t>specified</w:t>
            </w:r>
            <w:r>
              <w:rPr>
                <w:rFonts w:ascii="Calibri" w:eastAsia="Times New Roman" w:hAnsi="Calibri"/>
                <w:color w:val="000000"/>
              </w:rPr>
              <w:t xml:space="preserve"> by the health care provider</w:t>
            </w:r>
            <w:r w:rsidR="00580F6A">
              <w:rPr>
                <w:rFonts w:ascii="Calibri" w:eastAsia="Times New Roman" w:hAnsi="Calibri"/>
                <w:color w:val="000000"/>
              </w:rPr>
              <w:t>.</w:t>
            </w:r>
          </w:p>
        </w:tc>
      </w:tr>
      <w:tr w:rsidR="00DE7A8D" w:rsidRPr="00DE7A8D" w:rsidTr="00DE7A8D">
        <w:trPr>
          <w:trHeight w:val="645"/>
        </w:trPr>
        <w:tc>
          <w:tcPr>
            <w:tcW w:w="2480" w:type="dxa"/>
            <w:tcBorders>
              <w:top w:val="nil"/>
              <w:left w:val="single" w:sz="8" w:space="0" w:color="auto"/>
              <w:bottom w:val="single" w:sz="8" w:space="0" w:color="auto"/>
              <w:right w:val="single" w:sz="8" w:space="0" w:color="auto"/>
            </w:tcBorders>
            <w:shd w:val="clear" w:color="000000" w:fill="BDD7EE"/>
            <w:noWrap/>
            <w:vAlign w:val="center"/>
            <w:hideMark/>
          </w:tcPr>
          <w:p w:rsidR="00DE7A8D" w:rsidRPr="00DE7A8D" w:rsidRDefault="00DE7A8D" w:rsidP="005F6FCE">
            <w:pPr>
              <w:jc w:val="center"/>
              <w:rPr>
                <w:rFonts w:ascii="Calibri" w:eastAsia="Times New Roman" w:hAnsi="Calibri"/>
                <w:b/>
                <w:bCs/>
                <w:color w:val="000000"/>
              </w:rPr>
            </w:pPr>
            <w:r w:rsidRPr="00DE7A8D">
              <w:rPr>
                <w:rFonts w:ascii="Calibri" w:eastAsia="Times New Roman" w:hAnsi="Calibri"/>
                <w:b/>
                <w:bCs/>
                <w:color w:val="000000"/>
              </w:rPr>
              <w:t>RETURN HOME</w:t>
            </w:r>
          </w:p>
        </w:tc>
        <w:tc>
          <w:tcPr>
            <w:tcW w:w="7060" w:type="dxa"/>
            <w:tcBorders>
              <w:top w:val="nil"/>
              <w:left w:val="nil"/>
              <w:bottom w:val="single" w:sz="8" w:space="0" w:color="auto"/>
              <w:right w:val="single" w:sz="8" w:space="0" w:color="auto"/>
            </w:tcBorders>
            <w:shd w:val="clear" w:color="000000" w:fill="BDD7EE"/>
            <w:vAlign w:val="center"/>
            <w:hideMark/>
          </w:tcPr>
          <w:p w:rsidR="00DE7A8D" w:rsidRPr="00DE7A8D" w:rsidRDefault="00DE7A8D" w:rsidP="005F6FCE">
            <w:pPr>
              <w:jc w:val="both"/>
              <w:rPr>
                <w:rFonts w:ascii="Calibri" w:eastAsia="Times New Roman" w:hAnsi="Calibri"/>
                <w:color w:val="000000"/>
              </w:rPr>
            </w:pPr>
            <w:r w:rsidRPr="00DE7A8D">
              <w:rPr>
                <w:rFonts w:ascii="Calibri" w:eastAsia="Times New Roman" w:hAnsi="Calibri"/>
                <w:color w:val="000000"/>
              </w:rPr>
              <w:t>Fly back home. We help you check out of the hospital and see you off at the airport</w:t>
            </w:r>
            <w:r w:rsidR="00580F6A">
              <w:rPr>
                <w:rFonts w:ascii="Calibri" w:eastAsia="Times New Roman" w:hAnsi="Calibri"/>
                <w:color w:val="000000"/>
              </w:rPr>
              <w:t>.</w:t>
            </w:r>
          </w:p>
        </w:tc>
      </w:tr>
    </w:tbl>
    <w:p w:rsidR="00DE7A8D" w:rsidRDefault="00DE7A8D" w:rsidP="005F6FCE">
      <w:pPr>
        <w:jc w:val="both"/>
      </w:pPr>
    </w:p>
    <w:p w:rsidR="0012047B" w:rsidRDefault="0012047B" w:rsidP="005F6FCE">
      <w:pPr>
        <w:jc w:val="both"/>
      </w:pPr>
    </w:p>
    <w:p w:rsidR="00522FA2" w:rsidRDefault="000D3501" w:rsidP="000D3501">
      <w:pPr>
        <w:jc w:val="both"/>
        <w:rPr>
          <w:sz w:val="36"/>
          <w:szCs w:val="36"/>
        </w:rPr>
      </w:pPr>
      <w:r w:rsidRPr="000D3501">
        <w:rPr>
          <w:noProof/>
          <w:sz w:val="36"/>
          <w:szCs w:val="36"/>
          <w:lang w:val="en-US" w:eastAsia="en-US"/>
        </w:rPr>
        <w:drawing>
          <wp:anchor distT="0" distB="0" distL="114300" distR="114300" simplePos="0" relativeHeight="251661312" behindDoc="1" locked="0" layoutInCell="1" allowOverlap="1" wp14:anchorId="75A29AE1" wp14:editId="7A1C94BC">
            <wp:simplePos x="0" y="0"/>
            <wp:positionH relativeFrom="column">
              <wp:posOffset>0</wp:posOffset>
            </wp:positionH>
            <wp:positionV relativeFrom="paragraph">
              <wp:posOffset>9525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3" name="Picture 3"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2FA2">
        <w:rPr>
          <w:sz w:val="36"/>
          <w:szCs w:val="36"/>
        </w:rPr>
        <w:t xml:space="preserve">WHAT IS A TREAMENT </w:t>
      </w:r>
      <w:r w:rsidR="00607B04">
        <w:rPr>
          <w:sz w:val="36"/>
          <w:szCs w:val="36"/>
        </w:rPr>
        <w:t>PLAN?</w:t>
      </w:r>
    </w:p>
    <w:p w:rsidR="000D3501" w:rsidRDefault="000D3501" w:rsidP="000D3501">
      <w:pPr>
        <w:jc w:val="both"/>
      </w:pPr>
      <w:r>
        <w:t xml:space="preserve">Essentially, a treatment plan is a </w:t>
      </w:r>
      <w:r w:rsidRPr="00B10A9B">
        <w:t>personalised</w:t>
      </w:r>
      <w:r w:rsidR="00A258EA">
        <w:t xml:space="preserve"> </w:t>
      </w:r>
      <w:r w:rsidR="00607B04">
        <w:t xml:space="preserve">plan. </w:t>
      </w:r>
      <w:r w:rsidR="00A258EA">
        <w:t xml:space="preserve">The health care providers request access to your medical records in order to make an assessment to prescribe a treatment best suited to your need. </w:t>
      </w:r>
    </w:p>
    <w:p w:rsidR="000D3501" w:rsidRDefault="000D3501" w:rsidP="000D3501">
      <w:pPr>
        <w:jc w:val="both"/>
      </w:pPr>
      <w:r w:rsidRPr="000D3501">
        <w:rPr>
          <w:noProof/>
          <w:sz w:val="36"/>
          <w:szCs w:val="36"/>
          <w:lang w:val="en-US" w:eastAsia="en-US"/>
        </w:rPr>
        <w:drawing>
          <wp:anchor distT="0" distB="0" distL="114300" distR="114300" simplePos="0" relativeHeight="251663872" behindDoc="1" locked="0" layoutInCell="1" allowOverlap="1" wp14:anchorId="0E8FC30E" wp14:editId="3C3AB7CB">
            <wp:simplePos x="0" y="0"/>
            <wp:positionH relativeFrom="column">
              <wp:posOffset>0</wp:posOffset>
            </wp:positionH>
            <wp:positionV relativeFrom="paragraph">
              <wp:posOffset>161925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4" name="Picture 4"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047B" w:rsidRPr="005F6FCE" w:rsidRDefault="00B10A9B" w:rsidP="005F6FCE">
      <w:pPr>
        <w:jc w:val="both"/>
        <w:rPr>
          <w:sz w:val="36"/>
          <w:szCs w:val="36"/>
        </w:rPr>
      </w:pPr>
      <w:r w:rsidRPr="005F6FCE">
        <w:rPr>
          <w:sz w:val="36"/>
          <w:szCs w:val="36"/>
        </w:rPr>
        <w:t>HOW LONG IS THE TREATMENT?</w:t>
      </w:r>
    </w:p>
    <w:p w:rsidR="000D3501" w:rsidRDefault="00B10A9B" w:rsidP="005F6FCE">
      <w:pPr>
        <w:jc w:val="both"/>
      </w:pPr>
      <w:r>
        <w:t>This would depend entirely on you, your time constraints, your health conditions and</w:t>
      </w:r>
      <w:r w:rsidR="00607B04">
        <w:t xml:space="preserve"> the treatment plan prescribed. The health care providers are the best judge once your medical records are reviewed. </w:t>
      </w:r>
    </w:p>
    <w:p w:rsidR="000D3501" w:rsidRDefault="000D3501" w:rsidP="005F6FCE">
      <w:pPr>
        <w:jc w:val="both"/>
      </w:pPr>
    </w:p>
    <w:p w:rsidR="00B10A9B" w:rsidRDefault="00B10A9B" w:rsidP="005F6FCE">
      <w:pPr>
        <w:jc w:val="both"/>
      </w:pPr>
    </w:p>
    <w:p w:rsidR="007B12D2" w:rsidRDefault="007B12D2" w:rsidP="005F6FCE">
      <w:pPr>
        <w:jc w:val="both"/>
      </w:pPr>
    </w:p>
    <w:p w:rsidR="007B12D2" w:rsidRDefault="007B12D2" w:rsidP="005F6FCE">
      <w:pPr>
        <w:jc w:val="both"/>
      </w:pPr>
    </w:p>
    <w:p w:rsidR="00B10A9B" w:rsidRPr="005F6FCE" w:rsidRDefault="000D3501" w:rsidP="005F6FCE">
      <w:pPr>
        <w:jc w:val="both"/>
        <w:rPr>
          <w:sz w:val="36"/>
          <w:szCs w:val="36"/>
        </w:rPr>
      </w:pPr>
      <w:r w:rsidRPr="000D3501">
        <w:rPr>
          <w:noProof/>
          <w:sz w:val="36"/>
          <w:szCs w:val="36"/>
          <w:lang w:val="en-US" w:eastAsia="en-US"/>
        </w:rPr>
        <w:drawing>
          <wp:anchor distT="0" distB="0" distL="114300" distR="114300" simplePos="0" relativeHeight="251665408" behindDoc="1" locked="0" layoutInCell="1" allowOverlap="1" wp14:anchorId="75A29AE1" wp14:editId="7A1C94BC">
            <wp:simplePos x="0" y="0"/>
            <wp:positionH relativeFrom="column">
              <wp:posOffset>0</wp:posOffset>
            </wp:positionH>
            <wp:positionV relativeFrom="paragraph">
              <wp:posOffset>9525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5" name="Picture 5"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0A9B" w:rsidRPr="005F6FCE">
        <w:rPr>
          <w:sz w:val="36"/>
          <w:szCs w:val="36"/>
        </w:rPr>
        <w:t>HOW MUCH DOES IT COST?</w:t>
      </w:r>
    </w:p>
    <w:p w:rsidR="00B10A9B" w:rsidRDefault="00B10A9B" w:rsidP="005F6FCE">
      <w:pPr>
        <w:jc w:val="both"/>
      </w:pPr>
      <w:r>
        <w:lastRenderedPageBreak/>
        <w:t>Once again, this would depend on your treatment plan. Get in touch with us, and based on your individual needs, we will develop a treatment plan with costs for you.</w:t>
      </w:r>
    </w:p>
    <w:p w:rsidR="00B10A9B" w:rsidRDefault="00B10A9B" w:rsidP="005F6FCE">
      <w:pPr>
        <w:jc w:val="both"/>
      </w:pPr>
    </w:p>
    <w:p w:rsidR="000D3501" w:rsidRDefault="000D3501" w:rsidP="005F6FCE">
      <w:pPr>
        <w:jc w:val="both"/>
      </w:pPr>
    </w:p>
    <w:p w:rsidR="005F6FCE" w:rsidRPr="005F6FCE" w:rsidRDefault="000D3501" w:rsidP="000D3501">
      <w:pPr>
        <w:rPr>
          <w:sz w:val="36"/>
          <w:szCs w:val="36"/>
        </w:rPr>
      </w:pPr>
      <w:r w:rsidRPr="000D3501">
        <w:rPr>
          <w:noProof/>
          <w:sz w:val="36"/>
          <w:szCs w:val="36"/>
          <w:lang w:val="en-US" w:eastAsia="en-US"/>
        </w:rPr>
        <w:drawing>
          <wp:anchor distT="0" distB="0" distL="114300" distR="114300" simplePos="0" relativeHeight="251664896" behindDoc="1" locked="0" layoutInCell="1" allowOverlap="1" wp14:anchorId="7908DF82" wp14:editId="64736F24">
            <wp:simplePos x="0" y="0"/>
            <wp:positionH relativeFrom="column">
              <wp:posOffset>0</wp:posOffset>
            </wp:positionH>
            <wp:positionV relativeFrom="paragraph">
              <wp:posOffset>8890</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6" name="Picture 6"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6"/>
          <w:szCs w:val="36"/>
        </w:rPr>
        <w:t>IS THERE A</w:t>
      </w:r>
      <w:r w:rsidR="00DE7A8D" w:rsidRPr="005F6FCE">
        <w:rPr>
          <w:sz w:val="36"/>
          <w:szCs w:val="36"/>
        </w:rPr>
        <w:t xml:space="preserve"> DAILY ROUTINE AT THE HOSPITAL?</w:t>
      </w:r>
    </w:p>
    <w:p w:rsidR="0012047B" w:rsidRDefault="00A95A7B" w:rsidP="005F6FCE">
      <w:pPr>
        <w:jc w:val="both"/>
      </w:pPr>
      <w:r>
        <w:t xml:space="preserve">Depending on the health condition you have, the no of days in hospital a routine would be recommended. It could be physiotherapy post a knee surgery for a few days or general bed rest. </w:t>
      </w:r>
    </w:p>
    <w:p w:rsidR="000D3501" w:rsidRDefault="000D3501" w:rsidP="005F6FCE">
      <w:pPr>
        <w:jc w:val="both"/>
      </w:pPr>
    </w:p>
    <w:p w:rsidR="0012047B" w:rsidRPr="005F6FCE" w:rsidRDefault="000D3501" w:rsidP="005F6FCE">
      <w:pPr>
        <w:jc w:val="both"/>
        <w:rPr>
          <w:sz w:val="36"/>
          <w:szCs w:val="36"/>
        </w:rPr>
      </w:pPr>
      <w:r w:rsidRPr="000D3501">
        <w:rPr>
          <w:noProof/>
          <w:sz w:val="36"/>
          <w:szCs w:val="36"/>
          <w:lang w:val="en-US" w:eastAsia="en-US"/>
        </w:rPr>
        <w:drawing>
          <wp:anchor distT="0" distB="0" distL="114300" distR="114300" simplePos="0" relativeHeight="251669504" behindDoc="1" locked="0" layoutInCell="1" allowOverlap="1" wp14:anchorId="75A29AE1" wp14:editId="7A1C94BC">
            <wp:simplePos x="0" y="0"/>
            <wp:positionH relativeFrom="column">
              <wp:posOffset>0</wp:posOffset>
            </wp:positionH>
            <wp:positionV relativeFrom="paragraph">
              <wp:posOffset>8890</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7" name="Picture 7"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0C43" w:rsidRPr="005F6FCE">
        <w:rPr>
          <w:sz w:val="36"/>
          <w:szCs w:val="36"/>
        </w:rPr>
        <w:t>WHERE IS THE CLINIC?</w:t>
      </w:r>
    </w:p>
    <w:p w:rsidR="000D3501" w:rsidRDefault="002B68EB" w:rsidP="005F6FCE">
      <w:pPr>
        <w:jc w:val="both"/>
      </w:pPr>
      <w:r>
        <w:t xml:space="preserve">Through our portal we give you access to doctors that specialize in different fields of medicine. It allows you to further navigate where you wish to be </w:t>
      </w:r>
      <w:r w:rsidR="00D50861">
        <w:t>treated</w:t>
      </w:r>
      <w:r>
        <w:t xml:space="preserve"> by city &amp; </w:t>
      </w:r>
      <w:r w:rsidR="00F42999">
        <w:t xml:space="preserve">country. </w:t>
      </w:r>
    </w:p>
    <w:p w:rsidR="002B68EB" w:rsidRDefault="002B68EB" w:rsidP="005F6FCE">
      <w:pPr>
        <w:jc w:val="both"/>
      </w:pPr>
    </w:p>
    <w:p w:rsidR="0016154B" w:rsidRPr="005F6FCE" w:rsidRDefault="000D3501" w:rsidP="005F6FCE">
      <w:pPr>
        <w:jc w:val="both"/>
        <w:rPr>
          <w:sz w:val="36"/>
          <w:szCs w:val="36"/>
        </w:rPr>
      </w:pPr>
      <w:r w:rsidRPr="000D3501">
        <w:rPr>
          <w:noProof/>
          <w:sz w:val="36"/>
          <w:szCs w:val="36"/>
          <w:lang w:val="en-US" w:eastAsia="en-US"/>
        </w:rPr>
        <w:drawing>
          <wp:anchor distT="0" distB="0" distL="114300" distR="114300" simplePos="0" relativeHeight="251671552" behindDoc="1" locked="0" layoutInCell="1" allowOverlap="1" wp14:anchorId="75A29AE1" wp14:editId="7A1C94BC">
            <wp:simplePos x="0" y="0"/>
            <wp:positionH relativeFrom="column">
              <wp:posOffset>0</wp:posOffset>
            </wp:positionH>
            <wp:positionV relativeFrom="paragraph">
              <wp:posOffset>8890</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8" name="Picture 8"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6"/>
          <w:szCs w:val="36"/>
        </w:rPr>
        <w:t xml:space="preserve">WHEN IS THE </w:t>
      </w:r>
      <w:r w:rsidR="0016154B" w:rsidRPr="005F6FCE">
        <w:rPr>
          <w:sz w:val="36"/>
          <w:szCs w:val="36"/>
        </w:rPr>
        <w:t>BEST TIME TO GO?</w:t>
      </w:r>
    </w:p>
    <w:p w:rsidR="00DE7A8D" w:rsidRDefault="0016154B" w:rsidP="005F6FCE">
      <w:pPr>
        <w:jc w:val="both"/>
      </w:pPr>
      <w:r>
        <w:t xml:space="preserve">We believe that the best time to go is NOW! Why wait – Health issues are best addressed at the earliest. </w:t>
      </w:r>
    </w:p>
    <w:p w:rsidR="000D3501" w:rsidRDefault="000D3501" w:rsidP="005F6FCE">
      <w:pPr>
        <w:jc w:val="both"/>
      </w:pPr>
    </w:p>
    <w:p w:rsidR="00D572EB" w:rsidRPr="005F6FCE" w:rsidRDefault="000D3501" w:rsidP="005F6FCE">
      <w:pPr>
        <w:jc w:val="both"/>
        <w:rPr>
          <w:sz w:val="36"/>
          <w:szCs w:val="36"/>
        </w:rPr>
      </w:pPr>
      <w:r w:rsidRPr="000D3501">
        <w:rPr>
          <w:noProof/>
          <w:sz w:val="36"/>
          <w:szCs w:val="36"/>
          <w:lang w:val="en-US" w:eastAsia="en-US"/>
        </w:rPr>
        <w:drawing>
          <wp:anchor distT="0" distB="0" distL="114300" distR="114300" simplePos="0" relativeHeight="251673600" behindDoc="1" locked="0" layoutInCell="1" allowOverlap="1" wp14:anchorId="75A29AE1" wp14:editId="7A1C94BC">
            <wp:simplePos x="0" y="0"/>
            <wp:positionH relativeFrom="column">
              <wp:posOffset>0</wp:posOffset>
            </wp:positionH>
            <wp:positionV relativeFrom="paragraph">
              <wp:posOffset>8890</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9" name="Picture 9"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72EB" w:rsidRPr="005F6FCE">
        <w:rPr>
          <w:sz w:val="36"/>
          <w:szCs w:val="36"/>
        </w:rPr>
        <w:t>CAN I GO SIGHTSEEING WHILE I AM THERE?</w:t>
      </w:r>
    </w:p>
    <w:p w:rsidR="000D3501" w:rsidRDefault="00D572EB" w:rsidP="005F6FCE">
      <w:pPr>
        <w:jc w:val="both"/>
      </w:pPr>
      <w:r>
        <w:t xml:space="preserve">We understand that while in India some of you may like to visit some sights of cultural or historical importance in the area. While this may be possible during your free time at the hospital, the doctors generally prefer that the patients do not exert themselves during their treatment period. </w:t>
      </w:r>
      <w:r w:rsidR="002161C2">
        <w:t xml:space="preserve">However a journey can always be arranged post recovery from your medical treatment. </w:t>
      </w:r>
    </w:p>
    <w:p w:rsidR="002161C2" w:rsidRDefault="002161C2" w:rsidP="005F6FCE">
      <w:pPr>
        <w:jc w:val="both"/>
      </w:pPr>
    </w:p>
    <w:p w:rsidR="0012047B" w:rsidRPr="002A56A5" w:rsidRDefault="000D3501" w:rsidP="005F6FCE">
      <w:pPr>
        <w:jc w:val="both"/>
        <w:rPr>
          <w:sz w:val="36"/>
          <w:szCs w:val="36"/>
        </w:rPr>
      </w:pPr>
      <w:r w:rsidRPr="000D3501">
        <w:rPr>
          <w:noProof/>
          <w:sz w:val="36"/>
          <w:szCs w:val="36"/>
          <w:lang w:val="en-US" w:eastAsia="en-US"/>
        </w:rPr>
        <w:drawing>
          <wp:anchor distT="0" distB="0" distL="114300" distR="114300" simplePos="0" relativeHeight="251675648" behindDoc="1" locked="0" layoutInCell="1" allowOverlap="1" wp14:anchorId="75A29AE1" wp14:editId="7A1C94BC">
            <wp:simplePos x="0" y="0"/>
            <wp:positionH relativeFrom="column">
              <wp:posOffset>0</wp:posOffset>
            </wp:positionH>
            <wp:positionV relativeFrom="paragraph">
              <wp:posOffset>10795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10" name="Picture 10"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72EB" w:rsidRPr="002A56A5">
        <w:rPr>
          <w:sz w:val="36"/>
          <w:szCs w:val="36"/>
        </w:rPr>
        <w:t>WHAT IS THE ACCOMODATION LIKE?</w:t>
      </w:r>
    </w:p>
    <w:p w:rsidR="00FA2959" w:rsidRDefault="002A56A5" w:rsidP="005F6FCE">
      <w:pPr>
        <w:jc w:val="both"/>
      </w:pPr>
      <w:r>
        <w:t>There are two options for accommodation:</w:t>
      </w:r>
    </w:p>
    <w:p w:rsidR="007B12D2" w:rsidRPr="002A56A5" w:rsidRDefault="007B12D2" w:rsidP="005F6FCE">
      <w:pPr>
        <w:jc w:val="both"/>
      </w:pPr>
    </w:p>
    <w:p w:rsidR="00FA2959" w:rsidRPr="002A56A5" w:rsidRDefault="001462EC" w:rsidP="001462EC">
      <w:pPr>
        <w:jc w:val="both"/>
      </w:pPr>
      <w:r>
        <w:t xml:space="preserve">Health Care Providers: Hospitals &amp; Clinics have different categories of rooms. They cater to your budget &amp; additional requirements. This is left to our client’s discretion completely as to which type of accommodation they choose from. </w:t>
      </w:r>
    </w:p>
    <w:p w:rsidR="00173572" w:rsidRDefault="00173572" w:rsidP="005F6FCE">
      <w:pPr>
        <w:jc w:val="both"/>
        <w:rPr>
          <w:color w:val="FF0000"/>
          <w:sz w:val="36"/>
          <w:szCs w:val="36"/>
        </w:rPr>
      </w:pPr>
    </w:p>
    <w:p w:rsidR="007B12D2" w:rsidRPr="005F6FCE" w:rsidRDefault="007B12D2" w:rsidP="005F6FCE">
      <w:pPr>
        <w:jc w:val="both"/>
        <w:rPr>
          <w:color w:val="FF0000"/>
          <w:sz w:val="36"/>
          <w:szCs w:val="36"/>
        </w:rPr>
      </w:pPr>
    </w:p>
    <w:p w:rsidR="0012047B" w:rsidRDefault="000D3501" w:rsidP="005F6FCE">
      <w:pPr>
        <w:jc w:val="both"/>
        <w:rPr>
          <w:sz w:val="36"/>
          <w:szCs w:val="36"/>
        </w:rPr>
      </w:pPr>
      <w:r w:rsidRPr="000D3501">
        <w:rPr>
          <w:noProof/>
          <w:sz w:val="36"/>
          <w:szCs w:val="36"/>
          <w:lang w:val="en-US" w:eastAsia="en-US"/>
        </w:rPr>
        <w:drawing>
          <wp:anchor distT="0" distB="0" distL="114300" distR="114300" simplePos="0" relativeHeight="251677696" behindDoc="1" locked="0" layoutInCell="1" allowOverlap="1" wp14:anchorId="75A29AE1" wp14:editId="7A1C94BC">
            <wp:simplePos x="0" y="0"/>
            <wp:positionH relativeFrom="column">
              <wp:posOffset>0</wp:posOffset>
            </wp:positionH>
            <wp:positionV relativeFrom="paragraph">
              <wp:posOffset>10795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11" name="Picture 11"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72EB" w:rsidRPr="002A56A5">
        <w:rPr>
          <w:sz w:val="36"/>
          <w:szCs w:val="36"/>
        </w:rPr>
        <w:t>WHAT IS THE FOOD LIKE</w:t>
      </w:r>
      <w:r w:rsidR="00D572EB" w:rsidRPr="005F6FCE">
        <w:rPr>
          <w:sz w:val="36"/>
          <w:szCs w:val="36"/>
        </w:rPr>
        <w:t>?</w:t>
      </w:r>
    </w:p>
    <w:p w:rsidR="00173572" w:rsidRDefault="007D7893" w:rsidP="005F6FCE">
      <w:pPr>
        <w:jc w:val="both"/>
      </w:pPr>
      <w:r>
        <w:t xml:space="preserve">At different destinations health care providers have different foods. A lot depends on the daily dietary requirements that are prescribed by a nutritionist for you. </w:t>
      </w:r>
    </w:p>
    <w:p w:rsidR="000D3501" w:rsidRDefault="000D3501" w:rsidP="000D3501">
      <w:pPr>
        <w:jc w:val="both"/>
      </w:pPr>
      <w:r>
        <w:t xml:space="preserve">.  </w:t>
      </w:r>
    </w:p>
    <w:p w:rsidR="000D3501" w:rsidRDefault="000D3501" w:rsidP="000D3501">
      <w:pPr>
        <w:jc w:val="both"/>
      </w:pPr>
    </w:p>
    <w:p w:rsidR="007B12D2" w:rsidRDefault="007B12D2" w:rsidP="000D3501">
      <w:pPr>
        <w:jc w:val="both"/>
      </w:pPr>
    </w:p>
    <w:p w:rsidR="00D572EB" w:rsidRDefault="00D572EB" w:rsidP="005F6FCE">
      <w:pPr>
        <w:jc w:val="both"/>
      </w:pPr>
    </w:p>
    <w:p w:rsidR="0012047B" w:rsidRDefault="007B12D2" w:rsidP="0012047B">
      <w:r w:rsidRPr="000D3501">
        <w:rPr>
          <w:noProof/>
          <w:sz w:val="36"/>
          <w:szCs w:val="36"/>
          <w:lang w:val="en-US" w:eastAsia="en-US"/>
        </w:rPr>
        <w:drawing>
          <wp:anchor distT="0" distB="0" distL="114300" distR="114300" simplePos="0" relativeHeight="251683840" behindDoc="1" locked="0" layoutInCell="1" allowOverlap="1" wp14:anchorId="49061904" wp14:editId="09FA88E5">
            <wp:simplePos x="0" y="0"/>
            <wp:positionH relativeFrom="column">
              <wp:posOffset>0</wp:posOffset>
            </wp:positionH>
            <wp:positionV relativeFrom="paragraph">
              <wp:posOffset>9525</wp:posOffset>
            </wp:positionV>
            <wp:extent cx="287655" cy="246380"/>
            <wp:effectExtent l="0" t="0" r="0" b="1270"/>
            <wp:wrapTight wrapText="bothSides">
              <wp:wrapPolygon edited="0">
                <wp:start x="7152" y="0"/>
                <wp:lineTo x="0" y="1670"/>
                <wp:lineTo x="0" y="20041"/>
                <wp:lineTo x="17166" y="20041"/>
                <wp:lineTo x="20026" y="13361"/>
                <wp:lineTo x="20026" y="1670"/>
                <wp:lineTo x="14305" y="0"/>
                <wp:lineTo x="7152" y="0"/>
              </wp:wrapPolygon>
            </wp:wrapTight>
            <wp:docPr id="14" name="Picture 14"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44" t="23997" r="60277" b="55080"/>
                    <a:stretch/>
                  </pic:blipFill>
                  <pic:spPr bwMode="auto">
                    <a:xfrm>
                      <a:off x="0" y="0"/>
                      <a:ext cx="287655"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6"/>
          <w:szCs w:val="36"/>
        </w:rPr>
        <w:t>CONTACT US</w:t>
      </w:r>
    </w:p>
    <w:p w:rsidR="008169E4" w:rsidRDefault="007B12D2">
      <w:r>
        <w:t>EMAIL: INFO@LIFEANDWELLNESSCO.COM</w:t>
      </w:r>
    </w:p>
    <w:p w:rsidR="007B12D2" w:rsidRPr="007B12D2" w:rsidRDefault="007B12D2">
      <w:pPr>
        <w:rPr>
          <w:lang w:val="en-US"/>
        </w:rPr>
      </w:pPr>
      <w:r>
        <w:t>TELEPHONE:</w:t>
      </w:r>
      <w:r w:rsidRPr="007B12D2">
        <w:rPr>
          <w:lang w:val="en-US"/>
        </w:rPr>
        <w:t xml:space="preserve"> </w:t>
      </w:r>
      <w:r>
        <w:rPr>
          <w:lang w:val="en-US"/>
        </w:rPr>
        <w:t>+971 (0) 55 496 6533</w:t>
      </w:r>
    </w:p>
    <w:p w:rsidR="007B12D2" w:rsidRDefault="007B12D2">
      <w:r>
        <w:t>WEBSITE: WWW.LIFEANDWELLNESSCO.COM</w:t>
      </w:r>
    </w:p>
    <w:p w:rsidR="0016154B" w:rsidRDefault="0016154B"/>
    <w:p w:rsidR="007B12D2" w:rsidRDefault="007B12D2" w:rsidP="007B12D2">
      <w:pPr>
        <w:jc w:val="center"/>
        <w:rPr>
          <w:sz w:val="40"/>
          <w:szCs w:val="40"/>
        </w:rPr>
      </w:pPr>
    </w:p>
    <w:p w:rsidR="007B12D2" w:rsidRDefault="007B12D2" w:rsidP="007B12D2">
      <w:pPr>
        <w:jc w:val="center"/>
        <w:rPr>
          <w:sz w:val="40"/>
          <w:szCs w:val="40"/>
        </w:rPr>
      </w:pPr>
    </w:p>
    <w:p w:rsidR="007B12D2" w:rsidRDefault="007B12D2" w:rsidP="007B12D2">
      <w:pPr>
        <w:jc w:val="center"/>
        <w:rPr>
          <w:sz w:val="40"/>
          <w:szCs w:val="40"/>
        </w:rPr>
      </w:pPr>
    </w:p>
    <w:p w:rsidR="0016154B" w:rsidRPr="007B12D2" w:rsidRDefault="007B12D2" w:rsidP="007B12D2">
      <w:pPr>
        <w:jc w:val="center"/>
        <w:rPr>
          <w:color w:val="767171" w:themeColor="background2" w:themeShade="80"/>
          <w:sz w:val="32"/>
          <w:szCs w:val="32"/>
        </w:rPr>
      </w:pPr>
      <w:r w:rsidRPr="007B12D2">
        <w:rPr>
          <w:noProof/>
          <w:sz w:val="32"/>
          <w:szCs w:val="32"/>
          <w:lang w:val="en-US" w:eastAsia="en-US"/>
        </w:rPr>
        <w:drawing>
          <wp:anchor distT="0" distB="0" distL="114300" distR="114300" simplePos="0" relativeHeight="251668992" behindDoc="1" locked="0" layoutInCell="1" allowOverlap="1" wp14:anchorId="5F146496" wp14:editId="2C63C6D4">
            <wp:simplePos x="0" y="0"/>
            <wp:positionH relativeFrom="column">
              <wp:posOffset>2505075</wp:posOffset>
            </wp:positionH>
            <wp:positionV relativeFrom="paragraph">
              <wp:posOffset>349250</wp:posOffset>
            </wp:positionV>
            <wp:extent cx="711835" cy="609600"/>
            <wp:effectExtent l="0" t="0" r="0" b="0"/>
            <wp:wrapTight wrapText="bothSides">
              <wp:wrapPolygon edited="0">
                <wp:start x="9249" y="0"/>
                <wp:lineTo x="1734" y="2700"/>
                <wp:lineTo x="0" y="4725"/>
                <wp:lineTo x="0" y="20925"/>
                <wp:lineTo x="14451" y="20925"/>
                <wp:lineTo x="15029" y="20925"/>
                <wp:lineTo x="20810" y="12825"/>
                <wp:lineTo x="20810" y="4050"/>
                <wp:lineTo x="19654" y="2700"/>
                <wp:lineTo x="12139" y="0"/>
                <wp:lineTo x="9249" y="0"/>
              </wp:wrapPolygon>
            </wp:wrapTight>
            <wp:docPr id="16" name="Picture 16" descr="C:\Users\Nalin\Desktop\Tara Folder\L&amp;W\Logos\Life-&amp;-Wellness-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Desktop\Tara Folder\L&amp;W\Logos\Life-&amp;-Wellness-Final-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2444" t="23997" r="60277" b="55080"/>
                    <a:stretch/>
                  </pic:blipFill>
                  <pic:spPr bwMode="auto">
                    <a:xfrm>
                      <a:off x="0" y="0"/>
                      <a:ext cx="711835"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6A5" w:rsidRPr="007B12D2">
        <w:rPr>
          <w:color w:val="767171" w:themeColor="background2" w:themeShade="80"/>
          <w:sz w:val="32"/>
          <w:szCs w:val="32"/>
        </w:rPr>
        <w:t xml:space="preserve">We wish you </w:t>
      </w:r>
      <w:r w:rsidRPr="007B12D2">
        <w:rPr>
          <w:color w:val="767171" w:themeColor="background2" w:themeShade="80"/>
          <w:sz w:val="32"/>
          <w:szCs w:val="32"/>
        </w:rPr>
        <w:t>a Life</w:t>
      </w:r>
      <w:r w:rsidR="002A56A5" w:rsidRPr="007B12D2">
        <w:rPr>
          <w:color w:val="767171" w:themeColor="background2" w:themeShade="80"/>
          <w:sz w:val="32"/>
          <w:szCs w:val="32"/>
        </w:rPr>
        <w:t xml:space="preserve"> of Good Health and Wellness</w:t>
      </w:r>
    </w:p>
    <w:sectPr w:rsidR="0016154B" w:rsidRPr="007B1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0F3B"/>
    <w:multiLevelType w:val="multilevel"/>
    <w:tmpl w:val="F6D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7B"/>
    <w:rsid w:val="000D3501"/>
    <w:rsid w:val="0012047B"/>
    <w:rsid w:val="001427B7"/>
    <w:rsid w:val="001462EC"/>
    <w:rsid w:val="0016154B"/>
    <w:rsid w:val="00173572"/>
    <w:rsid w:val="002161C2"/>
    <w:rsid w:val="002949D0"/>
    <w:rsid w:val="002A56A5"/>
    <w:rsid w:val="002B68EB"/>
    <w:rsid w:val="00314937"/>
    <w:rsid w:val="003D7181"/>
    <w:rsid w:val="003E4801"/>
    <w:rsid w:val="00416E32"/>
    <w:rsid w:val="004512BA"/>
    <w:rsid w:val="00482CBA"/>
    <w:rsid w:val="004F448F"/>
    <w:rsid w:val="00500333"/>
    <w:rsid w:val="00522FA2"/>
    <w:rsid w:val="00580F6A"/>
    <w:rsid w:val="005B7081"/>
    <w:rsid w:val="005F6FCE"/>
    <w:rsid w:val="00607B04"/>
    <w:rsid w:val="006F40AC"/>
    <w:rsid w:val="00753D66"/>
    <w:rsid w:val="007B12D2"/>
    <w:rsid w:val="007D7893"/>
    <w:rsid w:val="008169E4"/>
    <w:rsid w:val="008203B5"/>
    <w:rsid w:val="009003D3"/>
    <w:rsid w:val="00A258EA"/>
    <w:rsid w:val="00A95A7B"/>
    <w:rsid w:val="00AD0C43"/>
    <w:rsid w:val="00B10A9B"/>
    <w:rsid w:val="00BB65A0"/>
    <w:rsid w:val="00C160E8"/>
    <w:rsid w:val="00CB1171"/>
    <w:rsid w:val="00D50861"/>
    <w:rsid w:val="00D572EB"/>
    <w:rsid w:val="00DE7A8D"/>
    <w:rsid w:val="00EE21F7"/>
    <w:rsid w:val="00EF7857"/>
    <w:rsid w:val="00F42999"/>
    <w:rsid w:val="00FA2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7B"/>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171"/>
    <w:pPr>
      <w:spacing w:before="100" w:beforeAutospacing="1" w:after="100" w:afterAutospacing="1"/>
    </w:pPr>
    <w:rPr>
      <w:rFonts w:eastAsia="Times New Roman"/>
    </w:rPr>
  </w:style>
  <w:style w:type="character" w:styleId="Strong">
    <w:name w:val="Strong"/>
    <w:basedOn w:val="DefaultParagraphFont"/>
    <w:uiPriority w:val="22"/>
    <w:qFormat/>
    <w:rsid w:val="00CB11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7B"/>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171"/>
    <w:pPr>
      <w:spacing w:before="100" w:beforeAutospacing="1" w:after="100" w:afterAutospacing="1"/>
    </w:pPr>
    <w:rPr>
      <w:rFonts w:eastAsia="Times New Roman"/>
    </w:rPr>
  </w:style>
  <w:style w:type="character" w:styleId="Strong">
    <w:name w:val="Strong"/>
    <w:basedOn w:val="DefaultParagraphFont"/>
    <w:uiPriority w:val="22"/>
    <w:qFormat/>
    <w:rsid w:val="00CB1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5786">
      <w:bodyDiv w:val="1"/>
      <w:marLeft w:val="0"/>
      <w:marRight w:val="0"/>
      <w:marTop w:val="0"/>
      <w:marBottom w:val="0"/>
      <w:divBdr>
        <w:top w:val="none" w:sz="0" w:space="0" w:color="auto"/>
        <w:left w:val="none" w:sz="0" w:space="0" w:color="auto"/>
        <w:bottom w:val="none" w:sz="0" w:space="0" w:color="auto"/>
        <w:right w:val="none" w:sz="0" w:space="0" w:color="auto"/>
      </w:divBdr>
    </w:div>
    <w:div w:id="1186599049">
      <w:bodyDiv w:val="1"/>
      <w:marLeft w:val="0"/>
      <w:marRight w:val="0"/>
      <w:marTop w:val="0"/>
      <w:marBottom w:val="0"/>
      <w:divBdr>
        <w:top w:val="none" w:sz="0" w:space="0" w:color="auto"/>
        <w:left w:val="none" w:sz="0" w:space="0" w:color="auto"/>
        <w:bottom w:val="none" w:sz="0" w:space="0" w:color="auto"/>
        <w:right w:val="none" w:sz="0" w:space="0" w:color="auto"/>
      </w:divBdr>
    </w:div>
    <w:div w:id="1259755822">
      <w:bodyDiv w:val="1"/>
      <w:marLeft w:val="0"/>
      <w:marRight w:val="0"/>
      <w:marTop w:val="0"/>
      <w:marBottom w:val="0"/>
      <w:divBdr>
        <w:top w:val="none" w:sz="0" w:space="0" w:color="auto"/>
        <w:left w:val="none" w:sz="0" w:space="0" w:color="auto"/>
        <w:bottom w:val="none" w:sz="0" w:space="0" w:color="auto"/>
        <w:right w:val="none" w:sz="0" w:space="0" w:color="auto"/>
      </w:divBdr>
    </w:div>
    <w:div w:id="1459445241">
      <w:bodyDiv w:val="1"/>
      <w:marLeft w:val="0"/>
      <w:marRight w:val="0"/>
      <w:marTop w:val="0"/>
      <w:marBottom w:val="0"/>
      <w:divBdr>
        <w:top w:val="none" w:sz="0" w:space="0" w:color="auto"/>
        <w:left w:val="none" w:sz="0" w:space="0" w:color="auto"/>
        <w:bottom w:val="none" w:sz="0" w:space="0" w:color="auto"/>
        <w:right w:val="none" w:sz="0" w:space="0" w:color="auto"/>
      </w:divBdr>
    </w:div>
    <w:div w:id="1575509319">
      <w:bodyDiv w:val="1"/>
      <w:marLeft w:val="0"/>
      <w:marRight w:val="0"/>
      <w:marTop w:val="0"/>
      <w:marBottom w:val="0"/>
      <w:divBdr>
        <w:top w:val="none" w:sz="0" w:space="0" w:color="auto"/>
        <w:left w:val="none" w:sz="0" w:space="0" w:color="auto"/>
        <w:bottom w:val="none" w:sz="0" w:space="0" w:color="auto"/>
        <w:right w:val="none" w:sz="0" w:space="0" w:color="auto"/>
      </w:divBdr>
    </w:div>
    <w:div w:id="164785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Nalin Sayal</dc:creator>
  <cp:lastModifiedBy>connie sayal</cp:lastModifiedBy>
  <cp:revision>29</cp:revision>
  <dcterms:created xsi:type="dcterms:W3CDTF">2015-08-18T12:12:00Z</dcterms:created>
  <dcterms:modified xsi:type="dcterms:W3CDTF">2015-08-18T12:24:00Z</dcterms:modified>
</cp:coreProperties>
</file>