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1678" w14:textId="5350014D" w:rsidR="004E27C3" w:rsidRDefault="00550AED" w:rsidP="00D93A87">
      <w:pPr>
        <w:pStyle w:val="Heading1"/>
        <w:jc w:val="center"/>
      </w:pPr>
      <w:r>
        <w:t xml:space="preserve">Capstone </w:t>
      </w:r>
      <w:r w:rsidR="00253D70">
        <w:t>2</w:t>
      </w:r>
      <w:r w:rsidR="00CD7EEE">
        <w:t xml:space="preserve"> </w:t>
      </w:r>
      <w:bookmarkStart w:id="0" w:name="_GoBack"/>
      <w:bookmarkEnd w:id="0"/>
      <w:r w:rsidR="00CD7EEE">
        <w:t>-</w:t>
      </w:r>
      <w:r>
        <w:t xml:space="preserve"> Project Proposal</w:t>
      </w:r>
    </w:p>
    <w:p w14:paraId="460FA418" w14:textId="0427B75A" w:rsidR="00253D70" w:rsidRPr="00EB4FB2" w:rsidRDefault="00253D70" w:rsidP="00EB4FB2">
      <w:pPr>
        <w:pStyle w:val="Heading2"/>
        <w:jc w:val="center"/>
      </w:pPr>
      <w:r w:rsidRPr="00EB4FB2">
        <w:t>Binary Sentiment Classification with IMDB review dataset</w:t>
      </w:r>
    </w:p>
    <w:p w14:paraId="4117506B" w14:textId="77777777" w:rsidR="00566FAC" w:rsidRDefault="00566FAC" w:rsidP="00EB4FB2">
      <w:pPr>
        <w:pStyle w:val="Heading2"/>
        <w:jc w:val="center"/>
        <w:rPr>
          <w:b/>
          <w:bCs/>
        </w:rPr>
      </w:pPr>
    </w:p>
    <w:p w14:paraId="3419559C" w14:textId="5EC99EB5" w:rsidR="00253D70" w:rsidRPr="003123A4" w:rsidRDefault="00253D70" w:rsidP="003123A4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123A4">
        <w:rPr>
          <w:rFonts w:asciiTheme="minorHAnsi" w:hAnsiTheme="minorHAnsi" w:cstheme="minorHAnsi"/>
          <w:b/>
          <w:bCs/>
          <w:sz w:val="24"/>
          <w:szCs w:val="24"/>
        </w:rPr>
        <w:t>Introduction</w:t>
      </w:r>
    </w:p>
    <w:p w14:paraId="6470A062" w14:textId="36541536" w:rsidR="00EB4FB2" w:rsidRPr="003123A4" w:rsidRDefault="00253D70" w:rsidP="003123A4">
      <w:pPr>
        <w:jc w:val="both"/>
        <w:rPr>
          <w:rFonts w:asciiTheme="majorHAnsi" w:hAnsiTheme="majorHAnsi" w:cstheme="majorHAnsi"/>
        </w:rPr>
      </w:pPr>
      <w:r w:rsidRPr="003123A4">
        <w:rPr>
          <w:rFonts w:asciiTheme="majorHAnsi" w:hAnsiTheme="majorHAnsi" w:cstheme="majorHAnsi"/>
        </w:rPr>
        <w:t xml:space="preserve">Binary sentiment classification is </w:t>
      </w:r>
      <w:r w:rsidR="00EB4FB2" w:rsidRPr="003123A4">
        <w:rPr>
          <w:rFonts w:asciiTheme="majorHAnsi" w:hAnsiTheme="majorHAnsi" w:cstheme="majorHAnsi"/>
        </w:rPr>
        <w:t>analyzing</w:t>
      </w:r>
      <w:r w:rsidRPr="003123A4">
        <w:rPr>
          <w:rFonts w:asciiTheme="majorHAnsi" w:hAnsiTheme="majorHAnsi" w:cstheme="majorHAnsi"/>
        </w:rPr>
        <w:t xml:space="preserve"> customers opinion such as </w:t>
      </w:r>
      <w:r w:rsidR="00EB4FB2" w:rsidRPr="003123A4">
        <w:rPr>
          <w:rFonts w:asciiTheme="majorHAnsi" w:hAnsiTheme="majorHAnsi" w:cstheme="majorHAnsi"/>
        </w:rPr>
        <w:t xml:space="preserve">online </w:t>
      </w:r>
      <w:r w:rsidRPr="003123A4">
        <w:rPr>
          <w:rFonts w:asciiTheme="majorHAnsi" w:hAnsiTheme="majorHAnsi" w:cstheme="majorHAnsi"/>
        </w:rPr>
        <w:t xml:space="preserve">reviews or survey responses as positive or negative. </w:t>
      </w:r>
      <w:r w:rsidR="00EB4FB2" w:rsidRPr="003123A4">
        <w:rPr>
          <w:rFonts w:asciiTheme="majorHAnsi" w:hAnsiTheme="majorHAnsi" w:cstheme="majorHAnsi"/>
        </w:rPr>
        <w:t xml:space="preserve">It helps to understand how well a product/service is doing in the market and owners can take swift action based on the analysis. </w:t>
      </w:r>
      <w:r w:rsidR="003123A4" w:rsidRPr="003123A4">
        <w:rPr>
          <w:rFonts w:asciiTheme="majorHAnsi" w:hAnsiTheme="majorHAnsi" w:cstheme="majorHAnsi"/>
        </w:rPr>
        <w:t xml:space="preserve">In this project we will analyze movie reviews from IMDB and classify them into positive or negative.  </w:t>
      </w:r>
    </w:p>
    <w:p w14:paraId="6EC85149" w14:textId="77777777" w:rsidR="00EB4FB2" w:rsidRDefault="00EB4FB2" w:rsidP="00253D70"/>
    <w:p w14:paraId="5D4850BF" w14:textId="4956C374" w:rsidR="00253D70" w:rsidRPr="003123A4" w:rsidRDefault="00EB4FB2" w:rsidP="003123A4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123A4">
        <w:rPr>
          <w:rFonts w:asciiTheme="minorHAnsi" w:hAnsiTheme="minorHAnsi" w:cstheme="minorHAnsi"/>
          <w:b/>
          <w:bCs/>
          <w:sz w:val="24"/>
          <w:szCs w:val="24"/>
        </w:rPr>
        <w:t xml:space="preserve">Dataset </w:t>
      </w:r>
    </w:p>
    <w:p w14:paraId="5DAA0485" w14:textId="667BD12E" w:rsidR="003123A4" w:rsidRPr="003123A4" w:rsidRDefault="00CD7EEE" w:rsidP="003123A4">
      <w:pPr>
        <w:jc w:val="both"/>
        <w:rPr>
          <w:rFonts w:asciiTheme="majorHAnsi" w:hAnsiTheme="majorHAnsi" w:cstheme="majorHAnsi"/>
        </w:rPr>
      </w:pPr>
      <w:hyperlink r:id="rId5" w:history="1">
        <w:r w:rsidR="003123A4" w:rsidRPr="003123A4">
          <w:rPr>
            <w:rStyle w:val="Hyperlink"/>
            <w:rFonts w:asciiTheme="majorHAnsi" w:hAnsiTheme="majorHAnsi" w:cstheme="majorHAnsi"/>
          </w:rPr>
          <w:t>Large Movie Review Dataset</w:t>
        </w:r>
      </w:hyperlink>
      <w:r w:rsidR="003123A4" w:rsidRPr="003123A4">
        <w:rPr>
          <w:rFonts w:asciiTheme="majorHAnsi" w:hAnsiTheme="majorHAnsi" w:cstheme="majorHAnsi"/>
        </w:rPr>
        <w:t xml:space="preserve"> by Stanford provides a set pre classified movie reviews for training and testing. Both training and testing dataset has 25000 reviews each with equally distributed positive and negative reviews. A negative review has a score &lt;= 4 out of 10, and a positive review has a score &gt;= 7 out of 10. Reviews with more neutral ratings are not included in the train/test sets.</w:t>
      </w:r>
    </w:p>
    <w:p w14:paraId="1079FCC0" w14:textId="77777777" w:rsidR="003123A4" w:rsidRDefault="00691F6E" w:rsidP="003123A4">
      <w:pPr>
        <w:jc w:val="both"/>
        <w:rPr>
          <w:rFonts w:cstheme="minorHAnsi"/>
        </w:rPr>
      </w:pPr>
      <w:r w:rsidRPr="00566FAC">
        <w:rPr>
          <w:rFonts w:cstheme="minorHAnsi"/>
        </w:rPr>
        <w:t xml:space="preserve"> </w:t>
      </w:r>
    </w:p>
    <w:p w14:paraId="6B36257A" w14:textId="3230AD6D" w:rsidR="002E64D4" w:rsidRPr="003123A4" w:rsidRDefault="002E64D4" w:rsidP="003123A4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>Approach</w:t>
      </w:r>
    </w:p>
    <w:p w14:paraId="30F60628" w14:textId="5DD1BAF9" w:rsidR="003123A4" w:rsidRDefault="003123A4" w:rsidP="00566FAC">
      <w:pPr>
        <w:pStyle w:val="Heading2"/>
        <w:spacing w:line="276" w:lineRule="auto"/>
        <w:jc w:val="both"/>
        <w:rPr>
          <w:rFonts w:eastAsiaTheme="minorHAnsi" w:cstheme="majorHAnsi"/>
          <w:color w:val="auto"/>
          <w:sz w:val="24"/>
          <w:szCs w:val="24"/>
        </w:rPr>
      </w:pPr>
      <w:r w:rsidRPr="003123A4">
        <w:rPr>
          <w:rFonts w:eastAsiaTheme="minorHAnsi" w:cstheme="majorHAnsi"/>
          <w:color w:val="auto"/>
          <w:sz w:val="24"/>
          <w:szCs w:val="24"/>
        </w:rPr>
        <w:t xml:space="preserve">We will </w:t>
      </w:r>
      <w:r>
        <w:rPr>
          <w:rFonts w:eastAsiaTheme="minorHAnsi" w:cstheme="majorHAnsi"/>
          <w:color w:val="auto"/>
          <w:sz w:val="24"/>
          <w:szCs w:val="24"/>
        </w:rPr>
        <w:t xml:space="preserve">apply the </w:t>
      </w:r>
      <w:r w:rsidR="00ED1599">
        <w:rPr>
          <w:rFonts w:eastAsiaTheme="minorHAnsi" w:cstheme="majorHAnsi"/>
          <w:color w:val="auto"/>
          <w:sz w:val="24"/>
          <w:szCs w:val="24"/>
        </w:rPr>
        <w:t xml:space="preserve">several </w:t>
      </w:r>
      <w:r>
        <w:rPr>
          <w:rFonts w:eastAsiaTheme="minorHAnsi" w:cstheme="majorHAnsi"/>
          <w:color w:val="auto"/>
          <w:sz w:val="24"/>
          <w:szCs w:val="24"/>
        </w:rPr>
        <w:t>machine learning – supervised learning approach to do this</w:t>
      </w:r>
      <w:r w:rsidR="00ED1599">
        <w:rPr>
          <w:rFonts w:eastAsiaTheme="minorHAnsi" w:cstheme="majorHAnsi"/>
          <w:color w:val="auto"/>
          <w:sz w:val="24"/>
          <w:szCs w:val="24"/>
        </w:rPr>
        <w:t xml:space="preserve"> and compare the model accuracy. </w:t>
      </w:r>
    </w:p>
    <w:p w14:paraId="60C6E7EB" w14:textId="7FB6808B" w:rsidR="003123A4" w:rsidRPr="003123A4" w:rsidRDefault="003123A4" w:rsidP="003123A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3123A4">
        <w:rPr>
          <w:rFonts w:asciiTheme="majorHAnsi" w:hAnsiTheme="majorHAnsi" w:cstheme="majorHAnsi"/>
        </w:rPr>
        <w:t>Text Preprocessing</w:t>
      </w:r>
    </w:p>
    <w:p w14:paraId="176E3F0C" w14:textId="0E827227" w:rsidR="003123A4" w:rsidRPr="003123A4" w:rsidRDefault="003123A4" w:rsidP="003123A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3123A4">
        <w:rPr>
          <w:rFonts w:asciiTheme="majorHAnsi" w:hAnsiTheme="majorHAnsi" w:cstheme="majorHAnsi"/>
        </w:rPr>
        <w:t>Train with Random Forest classifier</w:t>
      </w:r>
    </w:p>
    <w:p w14:paraId="3D61EE27" w14:textId="23B43292" w:rsidR="003123A4" w:rsidRPr="003123A4" w:rsidRDefault="003123A4" w:rsidP="003123A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3123A4">
        <w:rPr>
          <w:rFonts w:asciiTheme="majorHAnsi" w:hAnsiTheme="majorHAnsi" w:cstheme="majorHAnsi"/>
        </w:rPr>
        <w:t>Train with SVM classifier</w:t>
      </w:r>
    </w:p>
    <w:p w14:paraId="5304DF08" w14:textId="5ACC4881" w:rsidR="003123A4" w:rsidRDefault="003123A4" w:rsidP="003123A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3123A4">
        <w:rPr>
          <w:rFonts w:asciiTheme="majorHAnsi" w:hAnsiTheme="majorHAnsi" w:cstheme="majorHAnsi"/>
        </w:rPr>
        <w:t>Train with Naïve Bayes classifier</w:t>
      </w:r>
    </w:p>
    <w:p w14:paraId="6A066696" w14:textId="6134518D" w:rsidR="003123A4" w:rsidRDefault="003123A4" w:rsidP="00ED1599">
      <w:pPr>
        <w:rPr>
          <w:rFonts w:asciiTheme="majorHAnsi" w:hAnsiTheme="majorHAnsi" w:cstheme="majorHAnsi"/>
        </w:rPr>
      </w:pPr>
    </w:p>
    <w:p w14:paraId="2F297447" w14:textId="219EED52" w:rsidR="00ED1599" w:rsidRPr="00ED1599" w:rsidRDefault="00ED1599" w:rsidP="00ED15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will also use different NLP packages to understand the ease of use of these packages.</w:t>
      </w:r>
    </w:p>
    <w:p w14:paraId="5817AD7D" w14:textId="77777777" w:rsidR="003123A4" w:rsidRPr="003123A4" w:rsidRDefault="003123A4" w:rsidP="003123A4"/>
    <w:p w14:paraId="367D0D31" w14:textId="69570492" w:rsidR="00F02588" w:rsidRPr="00566FAC" w:rsidRDefault="00566FAC" w:rsidP="00566FAC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>Deliverables</w:t>
      </w:r>
    </w:p>
    <w:p w14:paraId="428F7ADE" w14:textId="3FA44E87" w:rsidR="00F02588" w:rsidRPr="00ED1599" w:rsidRDefault="00F02588" w:rsidP="00F0258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ED1599">
        <w:rPr>
          <w:rFonts w:asciiTheme="majorHAnsi" w:hAnsiTheme="majorHAnsi" w:cstheme="majorHAnsi"/>
        </w:rPr>
        <w:t>Code</w:t>
      </w:r>
    </w:p>
    <w:p w14:paraId="1D657706" w14:textId="206F8761" w:rsidR="00F02588" w:rsidRPr="00ED1599" w:rsidRDefault="00F02588" w:rsidP="00F0258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ED1599">
        <w:rPr>
          <w:rFonts w:asciiTheme="majorHAnsi" w:hAnsiTheme="majorHAnsi" w:cstheme="majorHAnsi"/>
        </w:rPr>
        <w:t>Report</w:t>
      </w:r>
    </w:p>
    <w:p w14:paraId="71A96815" w14:textId="672C6824" w:rsidR="00F02588" w:rsidRPr="00ED1599" w:rsidRDefault="00F02588" w:rsidP="00F0258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ED1599">
        <w:rPr>
          <w:rFonts w:asciiTheme="majorHAnsi" w:hAnsiTheme="majorHAnsi" w:cstheme="majorHAnsi"/>
        </w:rPr>
        <w:t>Slide Deck</w:t>
      </w:r>
    </w:p>
    <w:p w14:paraId="34DF5269" w14:textId="77777777" w:rsidR="002E64D4" w:rsidRPr="002E64D4" w:rsidRDefault="002E64D4" w:rsidP="00566FAC">
      <w:pPr>
        <w:spacing w:line="276" w:lineRule="auto"/>
        <w:jc w:val="both"/>
      </w:pPr>
    </w:p>
    <w:p w14:paraId="129BE165" w14:textId="50963883" w:rsidR="00C24800" w:rsidRPr="00566FAC" w:rsidRDefault="009B713D" w:rsidP="00566FAC">
      <w:pPr>
        <w:pStyle w:val="Heading2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>Citations</w:t>
      </w:r>
    </w:p>
    <w:p w14:paraId="6590310E" w14:textId="52F142DF" w:rsidR="00ED1599" w:rsidRDefault="00CD7EEE" w:rsidP="00ED1599">
      <w:pPr>
        <w:pStyle w:val="HTMLPreformatted"/>
        <w:numPr>
          <w:ilvl w:val="0"/>
          <w:numId w:val="8"/>
        </w:numPr>
        <w:rPr>
          <w:color w:val="000000"/>
        </w:rPr>
      </w:pPr>
      <w:hyperlink r:id="rId6" w:history="1">
        <w:r w:rsidR="00ED1599" w:rsidRPr="00ED1599">
          <w:rPr>
            <w:rStyle w:val="Hyperlink"/>
          </w:rPr>
          <w:t xml:space="preserve">Maas, Andrew L.  </w:t>
        </w:r>
        <w:proofErr w:type="gramStart"/>
        <w:r w:rsidR="00ED1599" w:rsidRPr="00ED1599">
          <w:rPr>
            <w:rStyle w:val="Hyperlink"/>
          </w:rPr>
          <w:t>and  Daly</w:t>
        </w:r>
        <w:proofErr w:type="gramEnd"/>
        <w:r w:rsidR="00ED1599" w:rsidRPr="00ED1599">
          <w:rPr>
            <w:rStyle w:val="Hyperlink"/>
          </w:rPr>
          <w:t xml:space="preserve">, Raymond E.  </w:t>
        </w:r>
        <w:proofErr w:type="gramStart"/>
        <w:r w:rsidR="00ED1599" w:rsidRPr="00ED1599">
          <w:rPr>
            <w:rStyle w:val="Hyperlink"/>
          </w:rPr>
          <w:t>and  Pham</w:t>
        </w:r>
        <w:proofErr w:type="gramEnd"/>
        <w:r w:rsidR="00ED1599" w:rsidRPr="00ED1599">
          <w:rPr>
            <w:rStyle w:val="Hyperlink"/>
          </w:rPr>
          <w:t xml:space="preserve">, Peter T.  </w:t>
        </w:r>
        <w:proofErr w:type="gramStart"/>
        <w:r w:rsidR="00ED1599" w:rsidRPr="00ED1599">
          <w:rPr>
            <w:rStyle w:val="Hyperlink"/>
          </w:rPr>
          <w:t>and  Huang</w:t>
        </w:r>
        <w:proofErr w:type="gramEnd"/>
        <w:r w:rsidR="00ED1599" w:rsidRPr="00ED1599">
          <w:rPr>
            <w:rStyle w:val="Hyperlink"/>
          </w:rPr>
          <w:t xml:space="preserve">, Dan  and  Ng, Andrew Y.  </w:t>
        </w:r>
        <w:proofErr w:type="gramStart"/>
        <w:r w:rsidR="00ED1599" w:rsidRPr="00ED1599">
          <w:rPr>
            <w:rStyle w:val="Hyperlink"/>
          </w:rPr>
          <w:t>and  Potts</w:t>
        </w:r>
        <w:proofErr w:type="gramEnd"/>
        <w:r w:rsidR="00ED1599" w:rsidRPr="00ED1599">
          <w:rPr>
            <w:rStyle w:val="Hyperlink"/>
          </w:rPr>
          <w:t>, Christopher - Learning Word Vectors for Sentiment Analysis</w:t>
        </w:r>
      </w:hyperlink>
    </w:p>
    <w:p w14:paraId="61470439" w14:textId="51FEC0CA" w:rsidR="00E9484A" w:rsidRPr="00ED1599" w:rsidRDefault="00E9484A" w:rsidP="00ED1599">
      <w:pPr>
        <w:jc w:val="both"/>
        <w:rPr>
          <w:color w:val="0563C1" w:themeColor="hyperlink"/>
          <w:sz w:val="20"/>
          <w:szCs w:val="20"/>
        </w:rPr>
      </w:pPr>
    </w:p>
    <w:sectPr w:rsidR="00E9484A" w:rsidRPr="00ED1599" w:rsidSect="0069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5D9D"/>
    <w:multiLevelType w:val="multilevel"/>
    <w:tmpl w:val="49D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4536B"/>
    <w:multiLevelType w:val="hybridMultilevel"/>
    <w:tmpl w:val="430C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BBB"/>
    <w:multiLevelType w:val="hybridMultilevel"/>
    <w:tmpl w:val="D7DA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3B46"/>
    <w:multiLevelType w:val="hybridMultilevel"/>
    <w:tmpl w:val="55761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90B5A"/>
    <w:multiLevelType w:val="hybridMultilevel"/>
    <w:tmpl w:val="5B8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12523"/>
    <w:multiLevelType w:val="hybridMultilevel"/>
    <w:tmpl w:val="A52CFF36"/>
    <w:lvl w:ilvl="0" w:tplc="CAAE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E2A64"/>
    <w:multiLevelType w:val="multilevel"/>
    <w:tmpl w:val="148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C92052"/>
    <w:multiLevelType w:val="hybridMultilevel"/>
    <w:tmpl w:val="636A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ED"/>
    <w:rsid w:val="000555F4"/>
    <w:rsid w:val="00112196"/>
    <w:rsid w:val="00253D70"/>
    <w:rsid w:val="00287BAD"/>
    <w:rsid w:val="002B03DB"/>
    <w:rsid w:val="002B34CB"/>
    <w:rsid w:val="002E64D4"/>
    <w:rsid w:val="003123A4"/>
    <w:rsid w:val="00364D90"/>
    <w:rsid w:val="003C5CC8"/>
    <w:rsid w:val="00455A3E"/>
    <w:rsid w:val="005062E0"/>
    <w:rsid w:val="005452CD"/>
    <w:rsid w:val="00550AED"/>
    <w:rsid w:val="00566FAC"/>
    <w:rsid w:val="005A3567"/>
    <w:rsid w:val="00691B94"/>
    <w:rsid w:val="00691F6E"/>
    <w:rsid w:val="006D2836"/>
    <w:rsid w:val="00711471"/>
    <w:rsid w:val="00790868"/>
    <w:rsid w:val="008D29B1"/>
    <w:rsid w:val="009B713D"/>
    <w:rsid w:val="009D2B75"/>
    <w:rsid w:val="009E56C8"/>
    <w:rsid w:val="00AC1390"/>
    <w:rsid w:val="00AD6A08"/>
    <w:rsid w:val="00AF59EA"/>
    <w:rsid w:val="00B60272"/>
    <w:rsid w:val="00C21AE6"/>
    <w:rsid w:val="00C24800"/>
    <w:rsid w:val="00CD7EEE"/>
    <w:rsid w:val="00D93A87"/>
    <w:rsid w:val="00DE055D"/>
    <w:rsid w:val="00E9484A"/>
    <w:rsid w:val="00EB4FB2"/>
    <w:rsid w:val="00ED1599"/>
    <w:rsid w:val="00F02588"/>
    <w:rsid w:val="00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7657"/>
  <w15:chartTrackingRefBased/>
  <w15:docId w15:val="{40434CD6-8874-A44D-843B-432D9FC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71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4D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lweb.org/anthology/P11-1015/" TargetMode="External"/><Relationship Id="rId5" Type="http://schemas.openxmlformats.org/officeDocument/2006/relationships/hyperlink" Target="http://ai.stanford.edu/~amaas/data/senti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Subbiah</dc:creator>
  <cp:keywords/>
  <dc:description/>
  <cp:lastModifiedBy>Aruna Subbiah</cp:lastModifiedBy>
  <cp:revision>3</cp:revision>
  <dcterms:created xsi:type="dcterms:W3CDTF">2020-03-01T20:16:00Z</dcterms:created>
  <dcterms:modified xsi:type="dcterms:W3CDTF">2020-03-01T20:18:00Z</dcterms:modified>
</cp:coreProperties>
</file>