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2D" w:rsidRPr="00A8192D" w:rsidRDefault="00A8192D" w:rsidP="00A8192D">
      <w:pPr>
        <w:spacing w:after="150" w:line="240" w:lineRule="auto"/>
        <w:rPr>
          <w:rFonts w:ascii="Helvetica" w:eastAsia="Times New Roman" w:hAnsi="Helvetica" w:cs="Segoe UI"/>
          <w:color w:val="333333"/>
          <w:sz w:val="33"/>
          <w:szCs w:val="33"/>
        </w:rPr>
      </w:pPr>
      <w:r w:rsidRPr="00A8192D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 xml:space="preserve">What is the Netflix </w:t>
      </w:r>
      <w:proofErr w:type="spellStart"/>
      <w:r w:rsidRPr="00A8192D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? Need for it?</w:t>
      </w:r>
    </w:p>
    <w:p w:rsidR="001C4EB2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is a JVM based router and server side load balancer by Netflix.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It provides a single entry to our system, which allows a browser, mobile app, or other user interface to consume services from multiple hosts without managing cross-origin resource sharing (CORS) and authentication for each one. 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We can integrate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with other Netflix projects like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Hystrix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for fault tolerance and Eureka for service discovery, or use it to manage routing rules, filters, and load balancing across your system.</w:t>
      </w:r>
    </w:p>
    <w:p w:rsidR="001C4EB2" w:rsidRDefault="00A8192D" w:rsidP="00A8192D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Microservice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call without Netflix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</w:p>
    <w:p w:rsidR="00A8192D" w:rsidRPr="00A8192D" w:rsidRDefault="00A8192D" w:rsidP="001C4EB2">
      <w:p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4333875" cy="1676400"/>
            <wp:effectExtent l="19050" t="0" r="9525" b="0"/>
            <wp:docPr id="1" name="Picture 1" descr="boot-2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-25_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B2" w:rsidRDefault="00A8192D" w:rsidP="00A8192D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Microservice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call with Netflix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</w:p>
    <w:p w:rsidR="001C4EB2" w:rsidRDefault="001C4EB2" w:rsidP="00A8192D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A8192D" w:rsidRPr="00A8192D" w:rsidRDefault="00A8192D" w:rsidP="001C4EB2">
      <w:p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4114800" cy="2867025"/>
            <wp:effectExtent l="19050" t="0" r="0" b="0"/>
            <wp:docPr id="2" name="Picture 2" descr="boot-2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-25_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4EB2" w:rsidRDefault="00A8192D" w:rsidP="00A8192D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Microservice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call with Netflix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+ Netflix Eureka</w:t>
      </w:r>
    </w:p>
    <w:p w:rsidR="00A8192D" w:rsidRPr="00A8192D" w:rsidRDefault="00A8192D" w:rsidP="00A8192D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4876800" cy="3924300"/>
            <wp:effectExtent l="19050" t="0" r="0" b="0"/>
            <wp:docPr id="3" name="Picture 3" descr="boot-25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-25_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2D" w:rsidRPr="00A8192D" w:rsidRDefault="00A8192D" w:rsidP="00A8192D">
      <w:pPr>
        <w:spacing w:after="150" w:line="240" w:lineRule="auto"/>
        <w:rPr>
          <w:rFonts w:ascii="Helvetica" w:eastAsia="Times New Roman" w:hAnsi="Helvetica" w:cs="Segoe UI"/>
          <w:color w:val="333333"/>
          <w:sz w:val="33"/>
          <w:szCs w:val="33"/>
        </w:rPr>
      </w:pPr>
      <w:proofErr w:type="spellStart"/>
      <w:r w:rsidRPr="00A8192D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>Lets</w:t>
      </w:r>
      <w:proofErr w:type="spellEnd"/>
      <w:r w:rsidRPr="00A8192D">
        <w:rPr>
          <w:rFonts w:ascii="Helvetica" w:eastAsia="Times New Roman" w:hAnsi="Helvetica" w:cs="Segoe UI"/>
          <w:color w:val="333333"/>
          <w:sz w:val="33"/>
          <w:szCs w:val="33"/>
          <w:u w:val="single"/>
        </w:rPr>
        <w:t xml:space="preserve"> Begin-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We will be creating four modules as shown in above diagram.</w:t>
      </w:r>
    </w:p>
    <w:p w:rsidR="00A8192D" w:rsidRPr="00A8192D" w:rsidRDefault="00A8192D" w:rsidP="00A8192D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employee consumer</w:t>
      </w:r>
    </w:p>
    <w:p w:rsidR="00A8192D" w:rsidRPr="00A8192D" w:rsidRDefault="00A8192D" w:rsidP="00A8192D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employee producer</w:t>
      </w:r>
    </w:p>
    <w:p w:rsidR="00A8192D" w:rsidRPr="00A8192D" w:rsidRDefault="00A8192D" w:rsidP="00A8192D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Eureka Server</w:t>
      </w:r>
    </w:p>
    <w:p w:rsidR="00A8192D" w:rsidRPr="00A8192D" w:rsidRDefault="00A8192D" w:rsidP="00A8192D">
      <w:pPr>
        <w:numPr>
          <w:ilvl w:val="0"/>
          <w:numId w:val="2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employee-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-service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.</w:t>
      </w:r>
    </w:p>
    <w:p w:rsidR="00A8192D" w:rsidRPr="00A8192D" w:rsidRDefault="00A8192D" w:rsidP="00A8192D">
      <w:pPr>
        <w:numPr>
          <w:ilvl w:val="0"/>
          <w:numId w:val="3"/>
        </w:numPr>
        <w:spacing w:after="150" w:line="240" w:lineRule="auto"/>
        <w:ind w:left="270"/>
        <w:rPr>
          <w:rFonts w:ascii="Helvetica" w:eastAsia="Times New Roman" w:hAnsi="Helvetica" w:cs="Segoe UI"/>
          <w:color w:val="333333"/>
          <w:sz w:val="31"/>
          <w:szCs w:val="31"/>
        </w:rPr>
      </w:pPr>
      <w:proofErr w:type="spellStart"/>
      <w:r w:rsidRPr="00A8192D">
        <w:rPr>
          <w:rFonts w:ascii="Helvetica" w:eastAsia="Times New Roman" w:hAnsi="Helvetica" w:cs="Segoe UI"/>
          <w:color w:val="333333"/>
          <w:sz w:val="31"/>
          <w:szCs w:val="31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31"/>
          <w:szCs w:val="31"/>
        </w:rPr>
        <w:t xml:space="preserve"> Gateway</w:t>
      </w:r>
    </w:p>
    <w:p w:rsidR="00A8192D" w:rsidRPr="00A8192D" w:rsidRDefault="00A8192D" w:rsidP="00A8192D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lastRenderedPageBreak/>
        <w:t>The project structure for this module will be as follows-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2876550" cy="3286125"/>
            <wp:effectExtent l="19050" t="0" r="0" b="0"/>
            <wp:docPr id="4" name="Picture 4" descr="boot-25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-25_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2D" w:rsidRPr="00A8192D" w:rsidRDefault="00A8192D" w:rsidP="00A8192D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The pom.xml will be as follows with the </w:t>
      </w:r>
      <w:proofErr w:type="spellStart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 xml:space="preserve"> dependency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.</w:t>
      </w:r>
    </w:p>
    <w:p w:rsidR="00A8192D" w:rsidRPr="00A8192D" w:rsidRDefault="00A8192D" w:rsidP="00A8192D">
      <w:pPr>
        <w:spacing w:beforeAutospacing="1" w:after="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   </w:t>
      </w:r>
    </w:p>
    <w:p w:rsidR="00A8192D" w:rsidRPr="00A8192D" w:rsidRDefault="00A8192D" w:rsidP="00A8192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8192D" w:rsidRPr="00A8192D" w:rsidRDefault="00A8192D" w:rsidP="00A8192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8192D" w:rsidRPr="00A8192D" w:rsidRDefault="00A8192D" w:rsidP="00A8192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8192D" w:rsidRPr="00A8192D" w:rsidRDefault="00A8192D" w:rsidP="00A8192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8192D" w:rsidRPr="00A8192D" w:rsidRDefault="00A8192D" w:rsidP="00A8192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333333"/>
          <w:sz w:val="23"/>
          <w:szCs w:val="23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&lt;?xml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version="1.0" encoding="UTF-8"?&gt;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&lt;project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xmlns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="http://maven.apache.org/POM/4.0.0"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xmlns:xsi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="http://www.w3.org/2001/XMLSchema-instance"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xsi:schemaLocation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="http://maven.apache.org/POM/4.0.0 http://maven.apache.org/xsd/maven-4.0.0.xsd"&gt;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modelVersion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&gt;4.0.0&lt;/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modelVersion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employee-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-service&lt;/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&lt;version&gt;0.0.1-SNAPSHOT&lt;/version&gt;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packaging&gt;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jar&lt;/packaging&gt;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name&gt;</w:t>
      </w:r>
      <w:proofErr w:type="spellStart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SpringBootHelloWorld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&lt;/name&gt;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description&gt;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Demo project for Spring Boot&lt;/description&gt;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parent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org.springframework.boot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spring-boot-starter-parent&lt;/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&lt;version&gt;1.4.1.RELEASE&lt;/version&gt;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relativePath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/&gt; 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!--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lookup parent from repository --&gt;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&lt;/parent&gt;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properties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&lt;project.build.sourceEncoding&gt;UTF-8&lt;/project.build.sourceEncoding&gt;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&lt;project.reporting.outputEncoding&gt;UTF-8&lt;/project.reporting.outputEncoding&gt;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java.version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&gt;1.8&lt;/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java.version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&lt;/properties&gt;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dependencies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org.springframework.boot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spring-boot-starter-web&lt;/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</w:t>
      </w:r>
      <w:proofErr w:type="gram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dependency</w:t>
      </w:r>
      <w:proofErr w:type="gram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  <w:proofErr w:type="spell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org.springframework.cloud</w:t>
      </w:r>
      <w:proofErr w:type="spell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spring-cloud-starter-</w:t>
      </w:r>
      <w:proofErr w:type="spell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zuul</w:t>
      </w:r>
      <w:proofErr w:type="spell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ab/>
        <w:t>&lt;/dependency&gt;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org.springframework.cloud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spring-cloud-starter-eureka&lt;/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&lt;/dependencies&gt;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dependencyManagement</w:t>
      </w:r>
      <w:proofErr w:type="spellEnd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dependencies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dependency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org.springframework.cloud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spring-cloud-dependencies&lt;/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version&gt;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Camden.SR6&lt;/version&gt;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type&gt;</w:t>
      </w:r>
      <w:proofErr w:type="spellStart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pom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&lt;/type&gt;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scope&gt;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import&lt;/scope&gt;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&lt;/dependency&gt;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&lt;/dependencies&gt;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dependencyManagement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build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plugins</w:t>
      </w:r>
      <w:proofErr w:type="spellEnd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plugin</w:t>
      </w:r>
      <w:proofErr w:type="spellEnd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org.springframework.boot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groupId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spring-boot-maven-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plugin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artifactId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plugin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plugins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&lt;/build&gt;</w:t>
      </w: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1C4EB2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&lt;/project&gt;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Next define the following properties in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application.properties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-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zuul.routes.</w:t>
      </w:r>
      <w:r w:rsidRPr="00A8192D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producer</w:t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.url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=http://localhost:8080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eureka.client.serviceUrl.defaultZone=http://localhost:8090/eureka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server.port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=8079</w:t>
      </w:r>
    </w:p>
    <w:p w:rsidR="009474C0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3448050" cy="2162175"/>
            <wp:effectExtent l="19050" t="0" r="0" b="0"/>
            <wp:docPr id="5" name="Picture 5" descr="boot-25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t-25_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A8192D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 xml:space="preserve">Here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>zuul.routes.producer.url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 xml:space="preserve"> will route incoming traffic to request for /producer to the employee-producer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  <w:highlight w:val="yellow"/>
        </w:rPr>
        <w:t>microservice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. </w:t>
      </w:r>
    </w:p>
    <w:p w:rsidR="009474C0" w:rsidRDefault="009474C0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Similar routes can be added for other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microservices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as well.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Next name the application module in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bootstrap.properties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file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spring.application.name=employee-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-service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Next we define the 4 types of filters supported by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-</w:t>
      </w:r>
    </w:p>
    <w:p w:rsidR="00A8192D" w:rsidRPr="00A8192D" w:rsidRDefault="00A8192D" w:rsidP="00A8192D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pre</w:t>
      </w:r>
    </w:p>
    <w:p w:rsidR="00A8192D" w:rsidRPr="00A8192D" w:rsidRDefault="00A8192D" w:rsidP="00A8192D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post</w:t>
      </w:r>
    </w:p>
    <w:p w:rsidR="00A8192D" w:rsidRPr="00A8192D" w:rsidRDefault="00A8192D" w:rsidP="00A8192D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route</w:t>
      </w:r>
    </w:p>
    <w:p w:rsidR="00A8192D" w:rsidRPr="00A8192D" w:rsidRDefault="00A8192D" w:rsidP="00A8192D">
      <w:pPr>
        <w:numPr>
          <w:ilvl w:val="0"/>
          <w:numId w:val="4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error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Define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ErrorFilter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as follows-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com.netflix.zuul.ZuulFilter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ErrorFilter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extends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filterType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"error";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filterOrder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0;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shouldFilter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true;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Object run() {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"Using Route Filter");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null;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9474C0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Define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PostFilter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as follows-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com.netflix.zuul.ZuulFilter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PostFilter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extends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filterType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"post";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filterOrder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0;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shouldFilter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true;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Object run()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"Using Post Filter");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null;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Define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PreFilter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as follows-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javax.servlet.http.HttpServletRequest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com.netflix.zuul.ZuulFilter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com.netflix.zuul.context.RequestContext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extends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filterType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"pre";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filterOrder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0;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shouldFilter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true;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Object run()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RequestContext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ctx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RequestContext.getCurrentContext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HttpServletRequest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request =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ctx.getRequest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"Request </w:t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Method :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" +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request.getMethod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() + " Request URL : " +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request.getRequestURL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().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toString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null;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Define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RouteFilter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as follows-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com.netflix.zuul.ZuulFilter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RouteFilter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extends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ZuulFilter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String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filterType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"route";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filterOrder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0;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boolean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shouldFilter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true;</w:t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@Override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Object run()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"Using Route Filter");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null;</w:t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Finally we annotate the Spring Boot Main class with </w:t>
      </w:r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@</w:t>
      </w:r>
      <w:proofErr w:type="spellStart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EnableZuulProxy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.With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this the module will act as a service proxy or gateway.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  <w:t>Also we create the beans for the filters defined above.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org.springframework.boot.SpringApplication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org.springframework.boot.autoconfigure.SpringBootApplication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org.springframework.cloud.client.discovery.EnableDiscoveryClient;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org.springframework.cloud.netflix.zuul.EnableZuulProxy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org.springframework.context.annotation.Bean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com.javainuse.filter.ErrorFilter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com.javainuse.filter.PostFilter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com.javainuse.filter.PreFilter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com.javainuse.filter.RouteFilter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SpringBootApplication</w:t>
      </w:r>
      <w:proofErr w:type="spellEnd"/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@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EnableDiscoveryClient</w:t>
      </w:r>
      <w:proofErr w:type="spellEnd"/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@</w:t>
      </w:r>
      <w:proofErr w:type="spellStart"/>
      <w:r w:rsidRPr="00A8192D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EnableZuulProxy</w:t>
      </w:r>
      <w:proofErr w:type="spellEnd"/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SpringBootHelloWorldApplication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static void main(String[]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SpringApplication.run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SpringBootHelloWorldApplication.class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args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@Bean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new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@Bean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PostFilter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postFilter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new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PostFilter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@Bean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ErrorFilter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errorFilter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new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ErrorFilter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@Bean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RouteFilter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routeFilter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new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RouteFilter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8192D" w:rsidRPr="00A8192D" w:rsidRDefault="00A8192D" w:rsidP="00A8192D">
      <w:pPr>
        <w:spacing w:after="150" w:line="240" w:lineRule="auto"/>
        <w:rPr>
          <w:rFonts w:ascii="Helvetica" w:eastAsia="Times New Roman" w:hAnsi="Helvetica" w:cs="Segoe UI"/>
          <w:color w:val="333333"/>
          <w:sz w:val="31"/>
          <w:szCs w:val="31"/>
        </w:rPr>
      </w:pPr>
      <w:proofErr w:type="gramStart"/>
      <w:r w:rsidRPr="00A8192D">
        <w:rPr>
          <w:rFonts w:ascii="Helvetica" w:eastAsia="Times New Roman" w:hAnsi="Symbol" w:cs="Segoe UI"/>
          <w:color w:val="333333"/>
          <w:sz w:val="26"/>
          <w:szCs w:val="26"/>
        </w:rPr>
        <w:t>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 </w:t>
      </w:r>
      <w:r w:rsidRPr="00A8192D">
        <w:rPr>
          <w:rFonts w:ascii="Helvetica" w:eastAsia="Times New Roman" w:hAnsi="Helvetica" w:cs="Segoe UI"/>
          <w:color w:val="333333"/>
          <w:sz w:val="31"/>
          <w:szCs w:val="31"/>
        </w:rPr>
        <w:t>Code</w:t>
      </w:r>
      <w:proofErr w:type="gramEnd"/>
      <w:r w:rsidRPr="00A8192D">
        <w:rPr>
          <w:rFonts w:ascii="Helvetica" w:eastAsia="Times New Roman" w:hAnsi="Helvetica" w:cs="Segoe UI"/>
          <w:color w:val="333333"/>
          <w:sz w:val="31"/>
          <w:szCs w:val="31"/>
        </w:rPr>
        <w:t xml:space="preserve"> changes for employee-consumer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The changes we make for the consumer module are</w:t>
      </w:r>
    </w:p>
    <w:p w:rsidR="00A8192D" w:rsidRPr="00A8192D" w:rsidRDefault="00A8192D" w:rsidP="00A8192D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We fetch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Service instance instead of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the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Employee Producer service we were doing earlier.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  <w:t>So in code we have </w:t>
      </w:r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discoveryClient.getInstances("EMPLOYEE-ZUUL-SERVICE")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 instead of </w:t>
      </w:r>
      <w:proofErr w:type="spellStart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discoveryClient.getInstances</w:t>
      </w:r>
      <w:proofErr w:type="spellEnd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("EMPLOYEE-PRODUCER")</w:t>
      </w:r>
    </w:p>
    <w:p w:rsidR="00A8192D" w:rsidRPr="00A8192D" w:rsidRDefault="00A8192D" w:rsidP="00A8192D">
      <w:pPr>
        <w:numPr>
          <w:ilvl w:val="0"/>
          <w:numId w:val="5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Append the URL to be hit with /producer since we have defined so in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applicatio.properties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above.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proofErr w:type="spellStart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baseUrl</w:t>
      </w:r>
      <w:proofErr w:type="spellEnd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 xml:space="preserve"> = </w:t>
      </w:r>
      <w:proofErr w:type="spellStart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>baseUrl</w:t>
      </w:r>
      <w:proofErr w:type="spellEnd"/>
      <w:r w:rsidRPr="00A8192D">
        <w:rPr>
          <w:rFonts w:ascii="Helvetica" w:eastAsia="Times New Roman" w:hAnsi="Helvetica" w:cs="Segoe UI"/>
          <w:b/>
          <w:bCs/>
          <w:color w:val="333333"/>
          <w:sz w:val="26"/>
          <w:szCs w:val="26"/>
        </w:rPr>
        <w:t xml:space="preserve"> + "/producer/employee"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package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com.javainuse.controllers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java.io.IOException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java.util.List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org.springframework.beans.factory.annotation.Autowired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org.springframework.cloud.client.ServiceInstance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org.springframework.cloud.client.discovery.DiscoveryClient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org.springframework.http.HttpEntity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org.springframework.http.HttpHeaders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org.springframework.http.HttpMethod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org.springframework.http.MediaType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org.springframework.http.ResponseEntity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org.springframework.stereotype.Controller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org.springframework.web.client.RestClientException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org.springframework.web.client.RestTemplate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@Controller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class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ConsumerControllerClient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@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Autowired</w:t>
      </w:r>
      <w:proofErr w:type="spellEnd"/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DiscoveryClient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discoveryClient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public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void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getEmployee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() throws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RestClientException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IOException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List&lt;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ServiceInstance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&gt; instances =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discoveryClient.getInstances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"EMPLOYEE-ZUUL-SERVICE");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ServiceInstance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serviceInstance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instances.get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0);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 xml:space="preserve">String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baseUrl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serviceInstance.getUri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).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toString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baseUrl</w:t>
      </w:r>
      <w:proofErr w:type="spellEnd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baseUrl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+ "/producer/employee";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RestTemplate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restTemplate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RestTemplate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ResponseEntity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&lt;String&gt; response = null;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try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response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restTemplate.exchange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baseUrl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HttpMethod.GET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getHeaders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(),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String.class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 catch (Exception ex)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ex);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System.out.println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response.getBody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());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private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static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HttpEntity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&lt;?&gt;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getHeaders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() throws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IOException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HttpHeaders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headers = new </w:t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HttpHeaders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spellStart"/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headers.set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"Accept",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MediaType.APPLICATION_JSON_VALUE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</w:r>
      <w:proofErr w:type="gram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return</w:t>
      </w:r>
      <w:proofErr w:type="gram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 xml:space="preserve"> new </w:t>
      </w:r>
      <w:proofErr w:type="spellStart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HttpEntity</w:t>
      </w:r>
      <w:proofErr w:type="spellEnd"/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&lt;&gt;(headers);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ab/>
        <w:t>}</w:t>
      </w:r>
    </w:p>
    <w:p w:rsidR="00A8192D" w:rsidRPr="00A8192D" w:rsidRDefault="00A8192D" w:rsidP="00A8192D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A8192D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As we had done in previous posts- Start the following Spring Boot Applications-</w:t>
      </w:r>
    </w:p>
    <w:p w:rsidR="00A8192D" w:rsidRPr="00A8192D" w:rsidRDefault="00A8192D" w:rsidP="00A8192D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eureka-server</w:t>
      </w:r>
    </w:p>
    <w:p w:rsidR="00A8192D" w:rsidRPr="00A8192D" w:rsidRDefault="00A8192D" w:rsidP="00A8192D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employee-producer</w:t>
      </w:r>
    </w:p>
    <w:p w:rsidR="00A8192D" w:rsidRPr="00A8192D" w:rsidRDefault="00A8192D" w:rsidP="00A8192D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employee-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-service</w:t>
      </w:r>
    </w:p>
    <w:p w:rsidR="00A8192D" w:rsidRPr="00A8192D" w:rsidRDefault="00A8192D" w:rsidP="00A8192D">
      <w:pPr>
        <w:numPr>
          <w:ilvl w:val="0"/>
          <w:numId w:val="6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employee-consumer</w:t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On running the employee-consumer we get the output as follows-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11525250" cy="3267075"/>
            <wp:effectExtent l="19050" t="0" r="0" b="0"/>
            <wp:docPr id="6" name="Picture 6" descr="boot-25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-25_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92D" w:rsidRPr="00A8192D" w:rsidRDefault="00A8192D" w:rsidP="00A8192D">
      <w:pPr>
        <w:spacing w:after="0" w:line="240" w:lineRule="auto"/>
        <w:rPr>
          <w:rFonts w:ascii="Helvetica" w:eastAsia="Times New Roman" w:hAnsi="Helvetica" w:cs="Segoe UI"/>
          <w:color w:val="333333"/>
          <w:sz w:val="26"/>
          <w:szCs w:val="26"/>
        </w:rPr>
      </w:pP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lastRenderedPageBreak/>
        <w:t xml:space="preserve">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console output is as follows-</w:t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</w:r>
      <w:r>
        <w:rPr>
          <w:rFonts w:ascii="Helvetica" w:eastAsia="Times New Roman" w:hAnsi="Helvetica" w:cs="Segoe UI"/>
          <w:noProof/>
          <w:color w:val="333333"/>
          <w:sz w:val="26"/>
          <w:szCs w:val="26"/>
        </w:rPr>
        <w:drawing>
          <wp:inline distT="0" distB="0" distL="0" distR="0">
            <wp:extent cx="6238875" cy="1790700"/>
            <wp:effectExtent l="19050" t="0" r="9525" b="0"/>
            <wp:docPr id="7" name="Picture 7" descr="boot-25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ot-25_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br/>
        <w:t xml:space="preserve">So the filters defined in the </w:t>
      </w:r>
      <w:proofErr w:type="spellStart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>zuul</w:t>
      </w:r>
      <w:proofErr w:type="spellEnd"/>
      <w:r w:rsidRPr="00A8192D">
        <w:rPr>
          <w:rFonts w:ascii="Helvetica" w:eastAsia="Times New Roman" w:hAnsi="Helvetica" w:cs="Segoe UI"/>
          <w:color w:val="333333"/>
          <w:sz w:val="26"/>
          <w:szCs w:val="26"/>
        </w:rPr>
        <w:t xml:space="preserve"> gateway get executed.</w:t>
      </w:r>
    </w:p>
    <w:p w:rsidR="0081202C" w:rsidRDefault="0081202C"/>
    <w:sectPr w:rsidR="0081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C30"/>
    <w:multiLevelType w:val="multilevel"/>
    <w:tmpl w:val="DB0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8F3C8E"/>
    <w:multiLevelType w:val="multilevel"/>
    <w:tmpl w:val="B1C4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C652E6"/>
    <w:multiLevelType w:val="multilevel"/>
    <w:tmpl w:val="186A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CD0187"/>
    <w:multiLevelType w:val="multilevel"/>
    <w:tmpl w:val="69E6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4D4C61"/>
    <w:multiLevelType w:val="multilevel"/>
    <w:tmpl w:val="D9E2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17695C"/>
    <w:multiLevelType w:val="multilevel"/>
    <w:tmpl w:val="56CC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192D"/>
    <w:rsid w:val="001C4EB2"/>
    <w:rsid w:val="0081202C"/>
    <w:rsid w:val="009474C0"/>
    <w:rsid w:val="00A819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192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92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9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7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81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6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12</Pages>
  <Words>1333</Words>
  <Characters>7603</Characters>
  <Application>Microsoft Office Word</Application>
  <DocSecurity>0</DocSecurity>
  <Lines>63</Lines>
  <Paragraphs>17</Paragraphs>
  <ScaleCrop>false</ScaleCrop>
  <Company/>
  <LinksUpToDate>false</LinksUpToDate>
  <CharactersWithSpaces>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2020-09-07T03:31:00Z</dcterms:created>
  <dcterms:modified xsi:type="dcterms:W3CDTF">2020-09-07T05:55:00Z</dcterms:modified>
</cp:coreProperties>
</file>