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F1" w:rsidRPr="000500F1" w:rsidRDefault="000500F1" w:rsidP="000500F1">
      <w:pPr>
        <w:spacing w:before="55" w:after="55" w:line="240" w:lineRule="auto"/>
        <w:ind w:left="55" w:right="55"/>
        <w:outlineLvl w:val="3"/>
        <w:rPr>
          <w:rFonts w:ascii="Arial" w:eastAsia="Times New Roman" w:hAnsi="Arial" w:cs="Arial"/>
          <w:color w:val="222222"/>
          <w:sz w:val="20"/>
          <w:szCs w:val="20"/>
        </w:rPr>
      </w:pPr>
      <w:r w:rsidRPr="000500F1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0500F1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"javascript:void(0);" </w:instrText>
      </w:r>
      <w:r w:rsidRPr="000500F1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0500F1">
        <w:rPr>
          <w:rFonts w:ascii="Arial" w:eastAsia="Times New Roman" w:hAnsi="Arial" w:cs="Arial"/>
          <w:color w:val="6EA2CF"/>
          <w:sz w:val="20"/>
        </w:rPr>
        <w:t> Jenkins</w:t>
      </w:r>
      <w:r w:rsidRPr="000500F1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hyperlink r:id="rId5" w:history="1">
        <w:r w:rsidRPr="000500F1">
          <w:rPr>
            <w:rFonts w:ascii="Arial" w:eastAsia="Times New Roman" w:hAnsi="Arial" w:cs="Arial"/>
            <w:color w:val="6EA2CF"/>
            <w:sz w:val="15"/>
          </w:rPr>
          <w:t>  Scores</w:t>
        </w:r>
      </w:hyperlink>
    </w:p>
    <w:p w:rsidR="000500F1" w:rsidRPr="000500F1" w:rsidRDefault="000500F1" w:rsidP="000500F1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0500F1">
        <w:rPr>
          <w:rFonts w:ascii="Arial" w:eastAsia="Times New Roman" w:hAnsi="Arial" w:cs="Arial"/>
          <w:b/>
          <w:bCs/>
          <w:color w:val="222222"/>
          <w:sz w:val="15"/>
        </w:rPr>
        <w:t>Objectives</w:t>
      </w:r>
    </w:p>
    <w:p w:rsidR="000500F1" w:rsidRPr="000500F1" w:rsidRDefault="000500F1" w:rsidP="000500F1">
      <w:pPr>
        <w:numPr>
          <w:ilvl w:val="0"/>
          <w:numId w:val="1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Demonstrate setting up Jenkins to get code from </w:t>
      </w:r>
      <w:proofErr w:type="spellStart"/>
      <w:r w:rsidRPr="000500F1">
        <w:rPr>
          <w:rFonts w:ascii="Arial" w:eastAsia="Times New Roman" w:hAnsi="Arial" w:cs="Arial"/>
          <w:color w:val="222222"/>
          <w:sz w:val="15"/>
          <w:szCs w:val="15"/>
        </w:rPr>
        <w:t>GitLab</w:t>
      </w:r>
      <w:proofErr w:type="spellEnd"/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 and build the maven project</w:t>
      </w:r>
    </w:p>
    <w:p w:rsidR="000500F1" w:rsidRPr="000500F1" w:rsidRDefault="000500F1" w:rsidP="000500F1">
      <w:pPr>
        <w:numPr>
          <w:ilvl w:val="1"/>
          <w:numId w:val="1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About Jenkins, build automation, Jenkins installation and user setup, </w:t>
      </w:r>
      <w:proofErr w:type="spellStart"/>
      <w:r w:rsidRPr="000500F1">
        <w:rPr>
          <w:rFonts w:ascii="Arial" w:eastAsia="Times New Roman" w:hAnsi="Arial" w:cs="Arial"/>
          <w:color w:val="222222"/>
          <w:sz w:val="15"/>
          <w:szCs w:val="15"/>
        </w:rPr>
        <w:t>plugins</w:t>
      </w:r>
      <w:proofErr w:type="spellEnd"/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 for </w:t>
      </w:r>
      <w:proofErr w:type="spellStart"/>
      <w:r w:rsidRPr="000500F1">
        <w:rPr>
          <w:rFonts w:ascii="Arial" w:eastAsia="Times New Roman" w:hAnsi="Arial" w:cs="Arial"/>
          <w:color w:val="222222"/>
          <w:sz w:val="15"/>
          <w:szCs w:val="15"/>
        </w:rPr>
        <w:t>GitLab</w:t>
      </w:r>
      <w:proofErr w:type="spellEnd"/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 and Maven, configure </w:t>
      </w:r>
      <w:proofErr w:type="spellStart"/>
      <w:r w:rsidRPr="000500F1">
        <w:rPr>
          <w:rFonts w:ascii="Arial" w:eastAsia="Times New Roman" w:hAnsi="Arial" w:cs="Arial"/>
          <w:color w:val="222222"/>
          <w:sz w:val="15"/>
          <w:szCs w:val="15"/>
        </w:rPr>
        <w:t>GitLab</w:t>
      </w:r>
      <w:proofErr w:type="spellEnd"/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 with API authentication token, configure </w:t>
      </w:r>
      <w:proofErr w:type="spellStart"/>
      <w:r w:rsidRPr="000500F1">
        <w:rPr>
          <w:rFonts w:ascii="Arial" w:eastAsia="Times New Roman" w:hAnsi="Arial" w:cs="Arial"/>
          <w:color w:val="222222"/>
          <w:sz w:val="15"/>
          <w:szCs w:val="15"/>
        </w:rPr>
        <w:t>GitLab</w:t>
      </w:r>
      <w:proofErr w:type="spellEnd"/>
      <w:r w:rsidRPr="000500F1">
        <w:rPr>
          <w:rFonts w:ascii="Arial" w:eastAsia="Times New Roman" w:hAnsi="Arial" w:cs="Arial"/>
          <w:color w:val="222222"/>
          <w:sz w:val="15"/>
          <w:szCs w:val="15"/>
        </w:rPr>
        <w:t xml:space="preserve"> SSL Certificate, configure git.exe path and maven path, setup maven project, build project</w:t>
      </w:r>
    </w:p>
    <w:p w:rsidR="000500F1" w:rsidRPr="000500F1" w:rsidRDefault="000500F1" w:rsidP="000500F1">
      <w:pPr>
        <w:numPr>
          <w:ilvl w:val="2"/>
          <w:numId w:val="1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0500F1">
        <w:rPr>
          <w:rFonts w:ascii="Arial" w:eastAsia="Times New Roman" w:hAnsi="Arial" w:cs="Arial"/>
          <w:color w:val="222222"/>
          <w:sz w:val="15"/>
          <w:szCs w:val="15"/>
        </w:rPr>
        <w:t>Jenkins - https://jenkins.io/doc/</w:t>
      </w:r>
    </w:p>
    <w:p w:rsidR="000500F1" w:rsidRPr="000500F1" w:rsidRDefault="000500F1" w:rsidP="000500F1">
      <w:pPr>
        <w:numPr>
          <w:ilvl w:val="2"/>
          <w:numId w:val="1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0500F1">
        <w:rPr>
          <w:rFonts w:ascii="Arial" w:eastAsia="Times New Roman" w:hAnsi="Arial" w:cs="Arial"/>
          <w:color w:val="222222"/>
          <w:sz w:val="15"/>
          <w:szCs w:val="15"/>
        </w:rPr>
        <w:t>Jenkins Java - https://jenkins.io/solutions/java/</w:t>
      </w:r>
    </w:p>
    <w:p w:rsidR="000500F1" w:rsidRPr="000500F1" w:rsidRDefault="000500F1" w:rsidP="0005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F1">
        <w:rPr>
          <w:rFonts w:ascii="Arial" w:eastAsia="Times New Roman" w:hAnsi="Arial" w:cs="Arial"/>
          <w:b/>
          <w:bCs/>
          <w:color w:val="333333"/>
          <w:sz w:val="26"/>
        </w:rPr>
        <w:t>About Jenkins</w:t>
      </w:r>
    </w:p>
    <w:p w:rsidR="000500F1" w:rsidRPr="000500F1" w:rsidRDefault="000500F1" w:rsidP="00050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500F1">
        <w:rPr>
          <w:rFonts w:ascii="Arial" w:eastAsia="Times New Roman" w:hAnsi="Arial" w:cs="Arial"/>
          <w:color w:val="333333"/>
          <w:sz w:val="20"/>
          <w:szCs w:val="20"/>
        </w:rPr>
        <w:t>Open source automation server</w:t>
      </w:r>
    </w:p>
    <w:p w:rsidR="000500F1" w:rsidRPr="000500F1" w:rsidRDefault="000500F1" w:rsidP="00050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Automate build and </w:t>
      </w:r>
      <w:proofErr w:type="spellStart"/>
      <w:r w:rsidRPr="000500F1">
        <w:rPr>
          <w:rFonts w:ascii="Arial" w:eastAsia="Times New Roman" w:hAnsi="Arial" w:cs="Arial"/>
          <w:color w:val="333333"/>
          <w:sz w:val="20"/>
          <w:szCs w:val="20"/>
        </w:rPr>
        <w:t>deployement</w:t>
      </w:r>
      <w:proofErr w:type="spellEnd"/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 of a project</w:t>
      </w:r>
    </w:p>
    <w:p w:rsidR="000500F1" w:rsidRPr="000500F1" w:rsidRDefault="000500F1" w:rsidP="00050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500F1">
        <w:rPr>
          <w:rFonts w:ascii="Arial" w:eastAsia="Times New Roman" w:hAnsi="Arial" w:cs="Arial"/>
          <w:color w:val="333333"/>
          <w:sz w:val="20"/>
          <w:szCs w:val="20"/>
        </w:rPr>
        <w:t>Refer diagram below which has a sample continuous integration server setup:</w:t>
      </w:r>
    </w:p>
    <w:p w:rsidR="000500F1" w:rsidRPr="000500F1" w:rsidRDefault="000500F1" w:rsidP="000500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In our scenario it is </w:t>
      </w:r>
      <w:proofErr w:type="spellStart"/>
      <w:r w:rsidRPr="000500F1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 bash client instead of </w:t>
      </w:r>
      <w:proofErr w:type="spellStart"/>
      <w:r w:rsidRPr="000500F1">
        <w:rPr>
          <w:rFonts w:ascii="Arial" w:eastAsia="Times New Roman" w:hAnsi="Arial" w:cs="Arial"/>
          <w:color w:val="333333"/>
          <w:sz w:val="20"/>
          <w:szCs w:val="20"/>
        </w:rPr>
        <w:t>NetBeans</w:t>
      </w:r>
      <w:proofErr w:type="spellEnd"/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 IDE</w:t>
      </w:r>
    </w:p>
    <w:p w:rsidR="000500F1" w:rsidRPr="000500F1" w:rsidRDefault="000500F1" w:rsidP="000500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0500F1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 Server is the </w:t>
      </w:r>
      <w:proofErr w:type="spellStart"/>
      <w:r w:rsidRPr="000500F1">
        <w:rPr>
          <w:rFonts w:ascii="Arial" w:eastAsia="Times New Roman" w:hAnsi="Arial" w:cs="Arial"/>
          <w:color w:val="333333"/>
          <w:sz w:val="20"/>
          <w:szCs w:val="20"/>
        </w:rPr>
        <w:t>gitlab</w:t>
      </w:r>
      <w:proofErr w:type="spellEnd"/>
      <w:r w:rsidRPr="000500F1">
        <w:rPr>
          <w:rFonts w:ascii="Arial" w:eastAsia="Times New Roman" w:hAnsi="Arial" w:cs="Arial"/>
          <w:color w:val="333333"/>
          <w:sz w:val="20"/>
          <w:szCs w:val="20"/>
        </w:rPr>
        <w:t xml:space="preserve"> server https://code.cognizant.com</w:t>
      </w:r>
    </w:p>
    <w:p w:rsidR="000500F1" w:rsidRPr="000500F1" w:rsidRDefault="000500F1" w:rsidP="000500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500F1">
        <w:rPr>
          <w:rFonts w:ascii="Arial" w:eastAsia="Times New Roman" w:hAnsi="Arial" w:cs="Arial"/>
          <w:color w:val="333333"/>
          <w:sz w:val="20"/>
          <w:szCs w:val="20"/>
        </w:rPr>
        <w:t>Ideally in real time environment Jenkins should be a separate server. For our learning purpose, we will use the local desktop as build server environment.</w:t>
      </w:r>
    </w:p>
    <w:p w:rsidR="000500F1" w:rsidRPr="000500F1" w:rsidRDefault="000500F1" w:rsidP="000500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500F1">
        <w:rPr>
          <w:rFonts w:ascii="Arial" w:eastAsia="Times New Roman" w:hAnsi="Arial" w:cs="Arial"/>
          <w:color w:val="333333"/>
          <w:sz w:val="20"/>
          <w:szCs w:val="20"/>
        </w:rPr>
        <w:t>In our case it is "tomcat" server instead of "</w:t>
      </w:r>
      <w:proofErr w:type="spellStart"/>
      <w:r w:rsidRPr="000500F1">
        <w:rPr>
          <w:rFonts w:ascii="Arial" w:eastAsia="Times New Roman" w:hAnsi="Arial" w:cs="Arial"/>
          <w:color w:val="333333"/>
          <w:sz w:val="20"/>
          <w:szCs w:val="20"/>
        </w:rPr>
        <w:t>GlassFish</w:t>
      </w:r>
      <w:proofErr w:type="spellEnd"/>
      <w:r w:rsidRPr="000500F1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000000" w:rsidRDefault="000500F1" w:rsidP="000500F1">
      <w:pPr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</w:pPr>
      <w:proofErr w:type="gramStart"/>
      <w:r w:rsidRPr="000500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SME to explain the diagram in detail.</w:t>
      </w:r>
      <w:proofErr w:type="gramEnd"/>
      <w:r w:rsidRPr="000500F1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0500F1">
        <w:rPr>
          <w:rFonts w:ascii="Arial" w:eastAsia="Times New Roman" w:hAnsi="Arial" w:cs="Arial"/>
          <w:color w:val="333333"/>
          <w:sz w:val="15"/>
          <w:szCs w:val="15"/>
        </w:rPr>
        <w:br/>
      </w:r>
      <w:proofErr w:type="gramStart"/>
      <w:r w:rsidRPr="000500F1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[ </w:t>
      </w:r>
      <w:r w:rsidRPr="000500F1">
        <w:rPr>
          <w:rFonts w:ascii="Arial" w:eastAsia="Times New Roman" w:hAnsi="Arial" w:cs="Arial"/>
          <w:i/>
          <w:iCs/>
          <w:color w:val="333333"/>
          <w:sz w:val="15"/>
        </w:rPr>
        <w:t>Picture</w:t>
      </w:r>
      <w:proofErr w:type="gramEnd"/>
      <w:r w:rsidRPr="000500F1">
        <w:rPr>
          <w:rFonts w:ascii="Arial" w:eastAsia="Times New Roman" w:hAnsi="Arial" w:cs="Arial"/>
          <w:i/>
          <w:iCs/>
          <w:color w:val="333333"/>
          <w:sz w:val="15"/>
        </w:rPr>
        <w:t xml:space="preserve"> Courtesy</w:t>
      </w:r>
      <w:r w:rsidRPr="000500F1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:  </w:t>
      </w:r>
      <w:hyperlink r:id="rId6" w:history="1">
        <w:r w:rsidRPr="000500F1">
          <w:rPr>
            <w:rFonts w:ascii="Arial" w:eastAsia="Times New Roman" w:hAnsi="Arial" w:cs="Arial"/>
            <w:color w:val="255783"/>
            <w:sz w:val="15"/>
          </w:rPr>
          <w:t>https://programmaticponderings.com/2013/11/13/building-a-deployment-pipeline-using-git-maven-jenkins-and-glassfish-part-2-of-2/</w:t>
        </w:r>
      </w:hyperlink>
      <w:r w:rsidRPr="000500F1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]</w:t>
      </w:r>
      <w:r w:rsidRPr="000500F1">
        <w:rPr>
          <w:rFonts w:ascii="Arial" w:eastAsia="Times New Roman" w:hAnsi="Arial" w:cs="Arial"/>
          <w:color w:val="333333"/>
          <w:sz w:val="15"/>
          <w:szCs w:val="15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7623" cy="2595405"/>
            <wp:effectExtent l="19050" t="0" r="7227" b="0"/>
            <wp:docPr id="1" name="Picture 1" descr="https://programmaticponderings.files.wordpress.com/2013/11/system-diagram-3a1.png?w=768&amp;h=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grammaticponderings.files.wordpress.com/2013/11/system-diagram-3a1.png?w=768&amp;h=4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08" cy="259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077" w:rsidRDefault="006F5077" w:rsidP="000500F1">
      <w:pPr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</w:pPr>
    </w:p>
    <w:p w:rsidR="006F5077" w:rsidRPr="006F5077" w:rsidRDefault="006F5077" w:rsidP="006F5077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b/>
          <w:bCs/>
          <w:color w:val="333333"/>
          <w:sz w:val="26"/>
        </w:rPr>
        <w:t>Jenkins Installation</w:t>
      </w:r>
    </w:p>
    <w:p w:rsidR="006F5077" w:rsidRPr="006F5077" w:rsidRDefault="006F5077" w:rsidP="006F5077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Follow steps below to install Jenkins:</w:t>
      </w:r>
    </w:p>
    <w:p w:rsidR="006F5077" w:rsidRPr="006F5077" w:rsidRDefault="006F5077" w:rsidP="006F5077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b/>
          <w:bCs/>
          <w:color w:val="333333"/>
          <w:sz w:val="20"/>
        </w:rPr>
        <w:t>Downloads</w:t>
      </w:r>
    </w:p>
    <w:p w:rsidR="006F5077" w:rsidRPr="006F5077" w:rsidRDefault="006F5077" w:rsidP="006F50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SME to download following files from SharePoint and share them with the learners:</w:t>
      </w:r>
    </w:p>
    <w:p w:rsidR="006F5077" w:rsidRPr="006F5077" w:rsidRDefault="006F5077" w:rsidP="006F50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SME to download the following files from the SharePoint path 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GenCSharePath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&gt;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GenC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Shared Content &gt; OBL - Java FSE &gt; software:</w:t>
      </w:r>
    </w:p>
    <w:p w:rsidR="006F5077" w:rsidRPr="006F5077" w:rsidRDefault="006F5077" w:rsidP="006F50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jenkins.war</w:t>
      </w:r>
      <w:proofErr w:type="spellEnd"/>
    </w:p>
    <w:p w:rsidR="006F5077" w:rsidRPr="006F5077" w:rsidRDefault="006F5077" w:rsidP="006F50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lastRenderedPageBreak/>
        <w:t>jenkins-plugins.zip</w:t>
      </w:r>
    </w:p>
    <w:p w:rsidR="006F5077" w:rsidRPr="006F5077" w:rsidRDefault="006F5077" w:rsidP="006F5077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b/>
          <w:bCs/>
          <w:color w:val="333333"/>
          <w:sz w:val="20"/>
        </w:rPr>
        <w:t>Start Jenkins</w:t>
      </w:r>
    </w:p>
    <w:p w:rsidR="006F5077" w:rsidRPr="006F5077" w:rsidRDefault="006F5077" w:rsidP="006F50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In command prompt go to the folder where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jenkins.war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is downloaded and execute the below command to start Jenkins</w:t>
      </w:r>
    </w:p>
    <w:p w:rsidR="006F5077" w:rsidRPr="006F5077" w:rsidRDefault="006F5077" w:rsidP="006F5077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F5077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gramStart"/>
      <w:r w:rsidRPr="006F5077">
        <w:rPr>
          <w:rFonts w:ascii="Consolas" w:eastAsia="Times New Roman" w:hAnsi="Consolas" w:cs="Consolas"/>
          <w:color w:val="333333"/>
          <w:sz w:val="14"/>
          <w:szCs w:val="14"/>
        </w:rPr>
        <w:t>java</w:t>
      </w:r>
      <w:proofErr w:type="gramEnd"/>
      <w:r w:rsidRPr="006F5077">
        <w:rPr>
          <w:rFonts w:ascii="Consolas" w:eastAsia="Times New Roman" w:hAnsi="Consolas" w:cs="Consolas"/>
          <w:color w:val="333333"/>
          <w:sz w:val="14"/>
          <w:szCs w:val="14"/>
        </w:rPr>
        <w:t xml:space="preserve"> -jar </w:t>
      </w:r>
      <w:proofErr w:type="spellStart"/>
      <w:r w:rsidRPr="006F5077">
        <w:rPr>
          <w:rFonts w:ascii="Consolas" w:eastAsia="Times New Roman" w:hAnsi="Consolas" w:cs="Consolas"/>
          <w:color w:val="333333"/>
          <w:sz w:val="14"/>
          <w:szCs w:val="14"/>
        </w:rPr>
        <w:t>jenkins.war</w:t>
      </w:r>
      <w:proofErr w:type="spellEnd"/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On execution of the above command the log rolls. Look for the generated admin password in the log. copy the password and have it future reference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Open http://localhost:8080 in browser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This will open the screen to enter the admin password.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Get the password from where you had stored or get the password from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initialAdminPassword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file in "C:\Users\&lt;YOUR_EMP_ID&gt;\.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>\secrets" folder.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Enter the admin password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Select the "Select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to install" option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Due to proxy issues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installation will be done later, so select the option "None", so that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installation will not be initiated by Jenkins.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Click "Install" button, which will not initiate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installation and will display a form for user details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Enter employee id in username, fill up other details and click "Save and Continue"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In the next screen verify the URL and click "Save and Finish" button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It should display the message "Jenkins is ready"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Select "Start using Jenkins", which will open the dashboard.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Sign out once and check if login is working.</w:t>
      </w:r>
    </w:p>
    <w:p w:rsidR="006F5077" w:rsidRPr="006F5077" w:rsidRDefault="006F5077" w:rsidP="006F50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>Logout and close the browser window, we</w:t>
      </w:r>
      <w:proofErr w:type="gram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  will</w:t>
      </w:r>
      <w:proofErr w:type="gram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login after installation of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F5077" w:rsidRPr="006F5077" w:rsidRDefault="006F5077" w:rsidP="006F5077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6F5077">
        <w:rPr>
          <w:rFonts w:ascii="Arial" w:eastAsia="Times New Roman" w:hAnsi="Arial" w:cs="Arial"/>
          <w:b/>
          <w:bCs/>
          <w:color w:val="333333"/>
          <w:sz w:val="20"/>
        </w:rPr>
        <w:t>Plugin</w:t>
      </w:r>
      <w:proofErr w:type="spellEnd"/>
      <w:r w:rsidRPr="006F5077">
        <w:rPr>
          <w:rFonts w:ascii="Arial" w:eastAsia="Times New Roman" w:hAnsi="Arial" w:cs="Arial"/>
          <w:b/>
          <w:bCs/>
          <w:color w:val="333333"/>
          <w:sz w:val="20"/>
        </w:rPr>
        <w:t xml:space="preserve"> installation (without internet access)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Stop the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server by pressing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Ctrl+C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in the command prompt window where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server is running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Get the jenkins-plugins.zip file from the SME. The zip file is available in the same folder as the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jenkins.war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file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In Windows File Explorer go to folder D:\Users\&lt;EMP_ID&gt;\.jenkins and delete the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folder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Copy the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plugins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folder from jenkins-plugins.zip file and paste the contents in the .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folder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Start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server by running "java -jar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jenkins.war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>" command in command prompt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Login into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jenkins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 in browser using your employee id and password</w:t>
      </w:r>
    </w:p>
    <w:p w:rsidR="006F5077" w:rsidRPr="006F5077" w:rsidRDefault="006F5077" w:rsidP="006F50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F5077">
        <w:rPr>
          <w:rFonts w:ascii="Arial" w:eastAsia="Times New Roman" w:hAnsi="Arial" w:cs="Arial"/>
          <w:color w:val="333333"/>
          <w:sz w:val="20"/>
          <w:szCs w:val="20"/>
        </w:rPr>
        <w:t xml:space="preserve">Subsequent hands on will have steps to configure </w:t>
      </w:r>
      <w:proofErr w:type="spellStart"/>
      <w:r w:rsidRPr="006F5077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6F5077">
        <w:rPr>
          <w:rFonts w:ascii="Arial" w:eastAsia="Times New Roman" w:hAnsi="Arial" w:cs="Arial"/>
          <w:color w:val="333333"/>
          <w:sz w:val="20"/>
          <w:szCs w:val="20"/>
        </w:rPr>
        <w:t> and maven to build the project</w:t>
      </w:r>
    </w:p>
    <w:p w:rsidR="00DA0359" w:rsidRPr="00DA0359" w:rsidRDefault="00DA0359" w:rsidP="00DA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59">
        <w:rPr>
          <w:rFonts w:ascii="Arial" w:eastAsia="Times New Roman" w:hAnsi="Arial" w:cs="Arial"/>
          <w:b/>
          <w:bCs/>
          <w:color w:val="333333"/>
          <w:sz w:val="26"/>
        </w:rPr>
        <w:t xml:space="preserve">Configure Maven and </w:t>
      </w:r>
      <w:proofErr w:type="spellStart"/>
      <w:r w:rsidRPr="00DA0359">
        <w:rPr>
          <w:rFonts w:ascii="Arial" w:eastAsia="Times New Roman" w:hAnsi="Arial" w:cs="Arial"/>
          <w:b/>
          <w:bCs/>
          <w:color w:val="333333"/>
          <w:sz w:val="26"/>
        </w:rPr>
        <w:t>Git</w:t>
      </w:r>
      <w:proofErr w:type="spellEnd"/>
      <w:r w:rsidRPr="00DA0359">
        <w:rPr>
          <w:rFonts w:ascii="Arial" w:eastAsia="Times New Roman" w:hAnsi="Arial" w:cs="Arial"/>
          <w:b/>
          <w:bCs/>
          <w:color w:val="333333"/>
          <w:sz w:val="26"/>
        </w:rPr>
        <w:t xml:space="preserve"> path</w:t>
      </w:r>
    </w:p>
    <w:p w:rsidR="00DA0359" w:rsidRPr="00DA0359" w:rsidRDefault="00DA0359" w:rsidP="00DA03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Login into Jenkins</w:t>
      </w:r>
    </w:p>
    <w:p w:rsidR="00DA0359" w:rsidRPr="00DA0359" w:rsidRDefault="00DA0359" w:rsidP="00DA03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Go to "Manage Jenkins" &gt; "Global Tool Configuration"</w:t>
      </w:r>
    </w:p>
    <w:p w:rsidR="00DA0359" w:rsidRPr="00DA0359" w:rsidRDefault="00DA0359" w:rsidP="00DA03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DA0359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DA0359">
        <w:rPr>
          <w:rFonts w:ascii="Arial" w:eastAsia="Times New Roman" w:hAnsi="Arial" w:cs="Arial"/>
          <w:color w:val="333333"/>
          <w:sz w:val="20"/>
          <w:szCs w:val="20"/>
        </w:rPr>
        <w:t xml:space="preserve"> Path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Go to "</w:t>
      </w:r>
      <w:proofErr w:type="spellStart"/>
      <w:r w:rsidRPr="00DA0359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DA0359">
        <w:rPr>
          <w:rFonts w:ascii="Arial" w:eastAsia="Times New Roman" w:hAnsi="Arial" w:cs="Arial"/>
          <w:color w:val="333333"/>
          <w:sz w:val="20"/>
          <w:szCs w:val="20"/>
        </w:rPr>
        <w:t>" section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 xml:space="preserve">Click "Add </w:t>
      </w:r>
      <w:proofErr w:type="spellStart"/>
      <w:r w:rsidRPr="00DA0359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DA0359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Give "Name" as "Default"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 xml:space="preserve">Open windows explorer and find out where </w:t>
      </w:r>
      <w:proofErr w:type="spellStart"/>
      <w:r w:rsidRPr="00DA0359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DA0359">
        <w:rPr>
          <w:rFonts w:ascii="Arial" w:eastAsia="Times New Roman" w:hAnsi="Arial" w:cs="Arial"/>
          <w:color w:val="333333"/>
          <w:sz w:val="20"/>
          <w:szCs w:val="20"/>
        </w:rPr>
        <w:t xml:space="preserve"> is installed. Check in "Program Files" folder of C drive.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 xml:space="preserve">"Path to </w:t>
      </w:r>
      <w:proofErr w:type="spellStart"/>
      <w:r w:rsidRPr="00DA0359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DA0359">
        <w:rPr>
          <w:rFonts w:ascii="Arial" w:eastAsia="Times New Roman" w:hAnsi="Arial" w:cs="Arial"/>
          <w:color w:val="333333"/>
          <w:sz w:val="20"/>
          <w:szCs w:val="20"/>
        </w:rPr>
        <w:t xml:space="preserve"> executable" should look something like "C:\Program Files\</w:t>
      </w:r>
      <w:proofErr w:type="spellStart"/>
      <w:r w:rsidRPr="00DA0359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DA0359">
        <w:rPr>
          <w:rFonts w:ascii="Arial" w:eastAsia="Times New Roman" w:hAnsi="Arial" w:cs="Arial"/>
          <w:color w:val="333333"/>
          <w:sz w:val="20"/>
          <w:szCs w:val="20"/>
        </w:rPr>
        <w:t>\bin\git.exe".</w:t>
      </w:r>
    </w:p>
    <w:p w:rsidR="00DA0359" w:rsidRPr="00DA0359" w:rsidRDefault="00DA0359" w:rsidP="00DA03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Maven Path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lastRenderedPageBreak/>
        <w:t>Go to "Maven" section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In "Name" provide "Maven" along with version number</w:t>
      </w:r>
    </w:p>
    <w:p w:rsidR="00DA0359" w:rsidRPr="00DA0359" w:rsidRDefault="00DA0359" w:rsidP="00DA03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In "MAVEN_HOME" provide the root path of maven. (Example: D:\apache-maven-3.5.2)</w:t>
      </w:r>
    </w:p>
    <w:p w:rsidR="00DA0359" w:rsidRPr="00DA0359" w:rsidRDefault="00DA0359" w:rsidP="00DA03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A0359">
        <w:rPr>
          <w:rFonts w:ascii="Arial" w:eastAsia="Times New Roman" w:hAnsi="Arial" w:cs="Arial"/>
          <w:color w:val="333333"/>
          <w:sz w:val="20"/>
          <w:szCs w:val="20"/>
        </w:rPr>
        <w:t>Click "Save" to save the configuration</w:t>
      </w:r>
    </w:p>
    <w:p w:rsidR="00A9267B" w:rsidRPr="00A9267B" w:rsidRDefault="00A9267B" w:rsidP="00A9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67B">
        <w:rPr>
          <w:rFonts w:ascii="Arial" w:eastAsia="Times New Roman" w:hAnsi="Arial" w:cs="Arial"/>
          <w:b/>
          <w:bCs/>
          <w:color w:val="333333"/>
          <w:sz w:val="26"/>
        </w:rPr>
        <w:t>Build spring-learn project in Jenkins</w:t>
      </w:r>
      <w:r w:rsidRPr="00A9267B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A9267B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A9267B">
        <w:rPr>
          <w:rFonts w:ascii="Arial" w:eastAsia="Times New Roman" w:hAnsi="Arial" w:cs="Arial"/>
          <w:b/>
          <w:bCs/>
          <w:color w:val="333333"/>
          <w:sz w:val="20"/>
        </w:rPr>
        <w:t>Configure spring-learn project build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Login into Jenkins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"New Item"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Enter item name as "spring-learn-build"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"Maven Project"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"OK"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 xml:space="preserve">In "Source Code Management" section select 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In "Repository URL" provide your spring-learn project URL with ".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>" suffixed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"Add" &gt; "Jenkins"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Select "Kind" as "Username with password"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Provide "Username" as employee id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Provide "Password" as network password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Provide "ID" as "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gitlab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>-credentials"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Provide "Description" as "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gitlab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>-credentials"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"Add"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In Credentials drop down select "[EMP_ID]/***** (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>-credentials)"</w:t>
      </w:r>
    </w:p>
    <w:p w:rsidR="00A9267B" w:rsidRPr="00A9267B" w:rsidRDefault="00A9267B" w:rsidP="00A926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 xml:space="preserve">If 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 xml:space="preserve"> configuration give SSL certificate error, execute the below command in 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GitBash</w:t>
      </w:r>
      <w:proofErr w:type="spellEnd"/>
    </w:p>
    <w:p w:rsidR="00A9267B" w:rsidRPr="00A9267B" w:rsidRDefault="00A9267B" w:rsidP="00A9267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A9267B">
        <w:rPr>
          <w:rFonts w:ascii="Consolas" w:eastAsia="Times New Roman" w:hAnsi="Consolas" w:cs="Consolas"/>
          <w:color w:val="333333"/>
          <w:sz w:val="14"/>
          <w:szCs w:val="14"/>
        </w:rPr>
        <w:t>git</w:t>
      </w:r>
      <w:proofErr w:type="spellEnd"/>
      <w:proofErr w:type="gramEnd"/>
      <w:r w:rsidRPr="00A9267B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9267B">
        <w:rPr>
          <w:rFonts w:ascii="Consolas" w:eastAsia="Times New Roman" w:hAnsi="Consolas" w:cs="Consolas"/>
          <w:color w:val="333333"/>
          <w:sz w:val="14"/>
          <w:szCs w:val="14"/>
        </w:rPr>
        <w:t>config</w:t>
      </w:r>
      <w:proofErr w:type="spellEnd"/>
      <w:r w:rsidRPr="00A9267B">
        <w:rPr>
          <w:rFonts w:ascii="Consolas" w:eastAsia="Times New Roman" w:hAnsi="Consolas" w:cs="Consolas"/>
          <w:color w:val="333333"/>
          <w:sz w:val="14"/>
          <w:szCs w:val="14"/>
        </w:rPr>
        <w:t xml:space="preserve"> --global </w:t>
      </w:r>
      <w:proofErr w:type="spellStart"/>
      <w:r w:rsidRPr="00A9267B">
        <w:rPr>
          <w:rFonts w:ascii="Consolas" w:eastAsia="Times New Roman" w:hAnsi="Consolas" w:cs="Consolas"/>
          <w:color w:val="333333"/>
          <w:sz w:val="14"/>
          <w:szCs w:val="14"/>
        </w:rPr>
        <w:t>http.sslVerify</w:t>
      </w:r>
      <w:proofErr w:type="spellEnd"/>
      <w:r w:rsidRPr="00A9267B">
        <w:rPr>
          <w:rFonts w:ascii="Consolas" w:eastAsia="Times New Roman" w:hAnsi="Consolas" w:cs="Consolas"/>
          <w:color w:val="333333"/>
          <w:sz w:val="14"/>
          <w:szCs w:val="14"/>
        </w:rPr>
        <w:t xml:space="preserve"> false</w:t>
      </w:r>
    </w:p>
    <w:p w:rsidR="00A9267B" w:rsidRPr="00A9267B" w:rsidRDefault="00A9267B" w:rsidP="00A926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Reopen the spring-learn-build configuration to check if the SSL certificate error is gone</w:t>
      </w:r>
    </w:p>
    <w:p w:rsidR="00A9267B" w:rsidRPr="00A9267B" w:rsidRDefault="00A9267B" w:rsidP="00A926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In Build section in "Goals and options" provide value as "clean package"</w:t>
      </w:r>
    </w:p>
    <w:p w:rsidR="00A9267B" w:rsidRPr="00A9267B" w:rsidRDefault="00A9267B" w:rsidP="00A926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"Save"</w:t>
      </w:r>
    </w:p>
    <w:p w:rsidR="00A9267B" w:rsidRPr="00A9267B" w:rsidRDefault="00A9267B" w:rsidP="00A9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67B">
        <w:rPr>
          <w:rFonts w:ascii="Arial" w:eastAsia="Times New Roman" w:hAnsi="Arial" w:cs="Arial"/>
          <w:b/>
          <w:bCs/>
          <w:color w:val="333333"/>
          <w:sz w:val="20"/>
        </w:rPr>
        <w:t>Executing the build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Now in right hand side of the Jenkins dashboard the "spring-learn-build" project will be listed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on "spring-learn-build"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"Build Now" in the left hand side menu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In the left hand side menu bottom, there will be a section "Build History"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In "Build History" section there will be a blinking icon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Click on the blinking icon to view the build progress log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Check if the build is successful and the JAR file is generated.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>If there are any test cases that fail, make changes to have successful test execution and make the project build status as green.</w:t>
      </w:r>
    </w:p>
    <w:p w:rsidR="00A9267B" w:rsidRPr="00A9267B" w:rsidRDefault="00A9267B" w:rsidP="00A926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9267B">
        <w:rPr>
          <w:rFonts w:ascii="Arial" w:eastAsia="Times New Roman" w:hAnsi="Arial" w:cs="Arial"/>
          <w:color w:val="333333"/>
          <w:sz w:val="20"/>
          <w:szCs w:val="20"/>
        </w:rPr>
        <w:t xml:space="preserve">In windows explorer go to C:\Users\[EMP_ID]\.jenkins\workspace\spring-learn-build 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 xml:space="preserve"> see the code download from </w:t>
      </w:r>
      <w:proofErr w:type="spellStart"/>
      <w:r w:rsidRPr="00A9267B">
        <w:rPr>
          <w:rFonts w:ascii="Arial" w:eastAsia="Times New Roman" w:hAnsi="Arial" w:cs="Arial"/>
          <w:color w:val="333333"/>
          <w:sz w:val="20"/>
          <w:szCs w:val="20"/>
        </w:rPr>
        <w:t>git</w:t>
      </w:r>
      <w:proofErr w:type="spellEnd"/>
      <w:r w:rsidRPr="00A9267B">
        <w:rPr>
          <w:rFonts w:ascii="Arial" w:eastAsia="Times New Roman" w:hAnsi="Arial" w:cs="Arial"/>
          <w:color w:val="333333"/>
          <w:sz w:val="20"/>
          <w:szCs w:val="20"/>
        </w:rPr>
        <w:t xml:space="preserve"> and build output available in target folder.</w:t>
      </w:r>
    </w:p>
    <w:p w:rsidR="006F5077" w:rsidRDefault="006F5077" w:rsidP="000500F1"/>
    <w:sectPr w:rsidR="006F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14DA"/>
    <w:multiLevelType w:val="multilevel"/>
    <w:tmpl w:val="2F8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729BB"/>
    <w:multiLevelType w:val="multilevel"/>
    <w:tmpl w:val="675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75F1F"/>
    <w:multiLevelType w:val="multilevel"/>
    <w:tmpl w:val="E77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23AFA"/>
    <w:multiLevelType w:val="multilevel"/>
    <w:tmpl w:val="A44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36821"/>
    <w:multiLevelType w:val="multilevel"/>
    <w:tmpl w:val="F46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DA7BFC"/>
    <w:multiLevelType w:val="multilevel"/>
    <w:tmpl w:val="7A60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C397B"/>
    <w:multiLevelType w:val="multilevel"/>
    <w:tmpl w:val="CF4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D93AC0"/>
    <w:multiLevelType w:val="multilevel"/>
    <w:tmpl w:val="2C4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D2B94"/>
    <w:multiLevelType w:val="multilevel"/>
    <w:tmpl w:val="0C9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500E48"/>
    <w:multiLevelType w:val="multilevel"/>
    <w:tmpl w:val="2762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0500F1"/>
    <w:rsid w:val="000500F1"/>
    <w:rsid w:val="00616431"/>
    <w:rsid w:val="006F5077"/>
    <w:rsid w:val="00A9267B"/>
    <w:rsid w:val="00DA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00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00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0F1"/>
    <w:rPr>
      <w:color w:val="0000FF"/>
      <w:u w:val="single"/>
    </w:rPr>
  </w:style>
  <w:style w:type="character" w:customStyle="1" w:styleId="success-color">
    <w:name w:val="success-color"/>
    <w:basedOn w:val="DefaultParagraphFont"/>
    <w:rsid w:val="000500F1"/>
  </w:style>
  <w:style w:type="character" w:styleId="Strong">
    <w:name w:val="Strong"/>
    <w:basedOn w:val="DefaultParagraphFont"/>
    <w:uiPriority w:val="22"/>
    <w:qFormat/>
    <w:rsid w:val="000500F1"/>
    <w:rPr>
      <w:b/>
      <w:bCs/>
    </w:rPr>
  </w:style>
  <w:style w:type="character" w:styleId="Emphasis">
    <w:name w:val="Emphasis"/>
    <w:basedOn w:val="DefaultParagraphFont"/>
    <w:uiPriority w:val="20"/>
    <w:qFormat/>
    <w:rsid w:val="000500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649">
          <w:marLeft w:val="327"/>
          <w:marRight w:val="0"/>
          <w:marTop w:val="0"/>
          <w:marBottom w:val="0"/>
          <w:divBdr>
            <w:top w:val="single" w:sz="2" w:space="0" w:color="428BCA"/>
            <w:left w:val="single" w:sz="8" w:space="5" w:color="428BCA"/>
            <w:bottom w:val="single" w:sz="2" w:space="0" w:color="428BCA"/>
            <w:right w:val="single" w:sz="2" w:space="5" w:color="428BCA"/>
          </w:divBdr>
          <w:divsChild>
            <w:div w:id="99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aticponderings.com/2013/11/13/building-a-deployment-pipeline-using-git-maven-jenkins-and-glassfish-part-2-of-2/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2019-11-27T15:29:00Z</dcterms:created>
  <dcterms:modified xsi:type="dcterms:W3CDTF">2019-11-27T15:30:00Z</dcterms:modified>
</cp:coreProperties>
</file>