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9F7" w:rsidRPr="00E739F7" w:rsidRDefault="00E739F7" w:rsidP="00E739F7">
      <w:pPr>
        <w:shd w:val="clear" w:color="auto" w:fill="FFFFFF"/>
        <w:spacing w:after="100" w:afterAutospacing="1" w:line="240" w:lineRule="auto"/>
        <w:outlineLvl w:val="0"/>
        <w:rPr>
          <w:rFonts w:ascii="Arial" w:eastAsia="Times New Roman" w:hAnsi="Arial" w:cs="Arial"/>
          <w:b/>
          <w:bCs/>
          <w:color w:val="212529"/>
          <w:kern w:val="36"/>
          <w:sz w:val="21"/>
          <w:szCs w:val="21"/>
        </w:rPr>
      </w:pPr>
      <w:proofErr w:type="spellStart"/>
      <w:r w:rsidRPr="00E739F7">
        <w:rPr>
          <w:rFonts w:ascii="Arial" w:eastAsia="Times New Roman" w:hAnsi="Arial" w:cs="Arial"/>
          <w:b/>
          <w:bCs/>
          <w:color w:val="212529"/>
          <w:kern w:val="36"/>
          <w:sz w:val="21"/>
          <w:szCs w:val="21"/>
        </w:rPr>
        <w:t>Docker</w:t>
      </w:r>
      <w:proofErr w:type="spellEnd"/>
      <w:r w:rsidRPr="00E739F7">
        <w:rPr>
          <w:rFonts w:ascii="Arial" w:eastAsia="Times New Roman" w:hAnsi="Arial" w:cs="Arial"/>
          <w:b/>
          <w:bCs/>
          <w:color w:val="212529"/>
          <w:kern w:val="36"/>
          <w:sz w:val="21"/>
          <w:szCs w:val="21"/>
        </w:rPr>
        <w:t xml:space="preserve"> Best Practices</w:t>
      </w:r>
    </w:p>
    <w:p w:rsidR="00E739F7" w:rsidRPr="00E739F7" w:rsidRDefault="00E739F7" w:rsidP="00E739F7">
      <w:pPr>
        <w:shd w:val="clear" w:color="auto" w:fill="FFFFFF"/>
        <w:spacing w:after="100" w:afterAutospacing="1" w:line="240" w:lineRule="auto"/>
        <w:outlineLvl w:val="2"/>
        <w:rPr>
          <w:rFonts w:ascii="Arial" w:eastAsia="Times New Roman" w:hAnsi="Arial" w:cs="Arial"/>
          <w:b/>
          <w:bCs/>
          <w:color w:val="212529"/>
          <w:sz w:val="16"/>
          <w:szCs w:val="16"/>
        </w:rPr>
      </w:pPr>
      <w:r w:rsidRPr="00E739F7">
        <w:rPr>
          <w:rFonts w:ascii="Arial" w:eastAsia="Times New Roman" w:hAnsi="Arial" w:cs="Arial"/>
          <w:b/>
          <w:bCs/>
          <w:color w:val="212529"/>
          <w:sz w:val="16"/>
          <w:szCs w:val="16"/>
        </w:rPr>
        <w:t>References</w:t>
      </w:r>
    </w:p>
    <w:p w:rsidR="00E739F7" w:rsidRPr="00E739F7" w:rsidRDefault="00E739F7" w:rsidP="00E739F7">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5" w:tgtFrame="_blank" w:history="1">
        <w:proofErr w:type="spellStart"/>
        <w:r w:rsidRPr="00E739F7">
          <w:rPr>
            <w:rFonts w:ascii="Arial" w:eastAsia="Times New Roman" w:hAnsi="Arial" w:cs="Arial"/>
            <w:color w:val="0275D8"/>
            <w:sz w:val="18"/>
          </w:rPr>
          <w:t>Docker</w:t>
        </w:r>
        <w:proofErr w:type="spellEnd"/>
        <w:r w:rsidRPr="00E739F7">
          <w:rPr>
            <w:rFonts w:ascii="Arial" w:eastAsia="Times New Roman" w:hAnsi="Arial" w:cs="Arial"/>
            <w:color w:val="0275D8"/>
            <w:sz w:val="18"/>
          </w:rPr>
          <w:t xml:space="preserve"> Guide- </w:t>
        </w:r>
        <w:proofErr w:type="spellStart"/>
        <w:r w:rsidRPr="00E739F7">
          <w:rPr>
            <w:rFonts w:ascii="Arial" w:eastAsia="Times New Roman" w:hAnsi="Arial" w:cs="Arial"/>
            <w:color w:val="0275D8"/>
            <w:sz w:val="18"/>
          </w:rPr>
          <w:t>Dockerfile</w:t>
        </w:r>
        <w:proofErr w:type="spellEnd"/>
        <w:r w:rsidRPr="00E739F7">
          <w:rPr>
            <w:rFonts w:ascii="Arial" w:eastAsia="Times New Roman" w:hAnsi="Arial" w:cs="Arial"/>
            <w:color w:val="0275D8"/>
            <w:sz w:val="18"/>
          </w:rPr>
          <w:t xml:space="preserve"> Best Practices</w:t>
        </w:r>
      </w:hyperlink>
    </w:p>
    <w:p w:rsidR="00E739F7" w:rsidRPr="00E739F7" w:rsidRDefault="00E739F7" w:rsidP="00E739F7">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6" w:tgtFrame="_blank" w:history="1">
        <w:proofErr w:type="spellStart"/>
        <w:r w:rsidRPr="00E739F7">
          <w:rPr>
            <w:rFonts w:ascii="Arial" w:eastAsia="Times New Roman" w:hAnsi="Arial" w:cs="Arial"/>
            <w:color w:val="0275D8"/>
            <w:sz w:val="18"/>
          </w:rPr>
          <w:t>Docker</w:t>
        </w:r>
        <w:proofErr w:type="spellEnd"/>
        <w:r w:rsidRPr="00E739F7">
          <w:rPr>
            <w:rFonts w:ascii="Arial" w:eastAsia="Times New Roman" w:hAnsi="Arial" w:cs="Arial"/>
            <w:color w:val="0275D8"/>
            <w:sz w:val="18"/>
          </w:rPr>
          <w:t xml:space="preserve"> Guide- </w:t>
        </w:r>
        <w:proofErr w:type="spellStart"/>
        <w:r w:rsidRPr="00E739F7">
          <w:rPr>
            <w:rFonts w:ascii="Arial" w:eastAsia="Times New Roman" w:hAnsi="Arial" w:cs="Arial"/>
            <w:color w:val="0275D8"/>
            <w:sz w:val="18"/>
          </w:rPr>
          <w:t>Docker</w:t>
        </w:r>
        <w:proofErr w:type="spellEnd"/>
        <w:r w:rsidRPr="00E739F7">
          <w:rPr>
            <w:rFonts w:ascii="Arial" w:eastAsia="Times New Roman" w:hAnsi="Arial" w:cs="Arial"/>
            <w:color w:val="0275D8"/>
            <w:sz w:val="18"/>
          </w:rPr>
          <w:t xml:space="preserve"> Best Practices</w:t>
        </w:r>
      </w:hyperlink>
    </w:p>
    <w:p w:rsidR="00E739F7" w:rsidRPr="00E739F7" w:rsidRDefault="00E739F7" w:rsidP="00E739F7">
      <w:pPr>
        <w:shd w:val="clear" w:color="auto" w:fill="FFFFFF"/>
        <w:spacing w:after="100" w:afterAutospacing="1" w:line="240" w:lineRule="auto"/>
        <w:outlineLvl w:val="2"/>
        <w:rPr>
          <w:rFonts w:ascii="Arial" w:eastAsia="Times New Roman" w:hAnsi="Arial" w:cs="Arial"/>
          <w:b/>
          <w:bCs/>
          <w:color w:val="212529"/>
          <w:sz w:val="16"/>
          <w:szCs w:val="16"/>
        </w:rPr>
      </w:pPr>
      <w:r w:rsidRPr="00E739F7">
        <w:rPr>
          <w:rFonts w:ascii="Arial" w:eastAsia="Times New Roman" w:hAnsi="Arial" w:cs="Arial"/>
          <w:b/>
          <w:bCs/>
          <w:color w:val="212529"/>
          <w:sz w:val="16"/>
          <w:szCs w:val="16"/>
        </w:rPr>
        <w:t>Goals</w:t>
      </w:r>
    </w:p>
    <w:p w:rsidR="00E739F7" w:rsidRPr="00E739F7" w:rsidRDefault="00E739F7" w:rsidP="00E739F7">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E739F7">
        <w:rPr>
          <w:rFonts w:ascii="Arial" w:eastAsia="Times New Roman" w:hAnsi="Arial" w:cs="Arial"/>
          <w:color w:val="212529"/>
          <w:sz w:val="18"/>
          <w:szCs w:val="18"/>
        </w:rPr>
        <w:t>"ephemeral" containers-- containers should be as easy as possible to tear down and build up, requiring minimal configuration</w:t>
      </w:r>
    </w:p>
    <w:p w:rsidR="00E739F7" w:rsidRPr="00E739F7" w:rsidRDefault="00E739F7" w:rsidP="00E739F7">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E739F7">
        <w:rPr>
          <w:rFonts w:ascii="Arial" w:eastAsia="Times New Roman" w:hAnsi="Arial" w:cs="Arial"/>
          <w:color w:val="212529"/>
          <w:sz w:val="18"/>
          <w:szCs w:val="18"/>
        </w:rPr>
        <w:t>lightweight containers and images</w:t>
      </w:r>
    </w:p>
    <w:p w:rsidR="00E739F7" w:rsidRPr="00E739F7" w:rsidRDefault="00E739F7" w:rsidP="00E739F7">
      <w:pPr>
        <w:numPr>
          <w:ilvl w:val="1"/>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E739F7">
        <w:rPr>
          <w:rFonts w:ascii="Arial" w:eastAsia="Times New Roman" w:hAnsi="Arial" w:cs="Arial"/>
          <w:color w:val="212529"/>
          <w:sz w:val="18"/>
          <w:szCs w:val="18"/>
        </w:rPr>
        <w:t>"ephemeral" and lightweight go hand in hand, but additionally lightweight relies on a couple of other best practices</w:t>
      </w:r>
    </w:p>
    <w:p w:rsidR="00E739F7" w:rsidRPr="00E739F7" w:rsidRDefault="00E739F7" w:rsidP="00E739F7">
      <w:pPr>
        <w:shd w:val="clear" w:color="auto" w:fill="FFFFFF"/>
        <w:spacing w:after="100" w:afterAutospacing="1" w:line="240" w:lineRule="auto"/>
        <w:outlineLvl w:val="2"/>
        <w:rPr>
          <w:rFonts w:ascii="Arial" w:eastAsia="Times New Roman" w:hAnsi="Arial" w:cs="Arial"/>
          <w:b/>
          <w:bCs/>
          <w:color w:val="212529"/>
          <w:sz w:val="16"/>
          <w:szCs w:val="16"/>
        </w:rPr>
      </w:pPr>
      <w:r w:rsidRPr="00E739F7">
        <w:rPr>
          <w:rFonts w:ascii="Arial" w:eastAsia="Times New Roman" w:hAnsi="Arial" w:cs="Arial"/>
          <w:b/>
          <w:bCs/>
          <w:color w:val="212529"/>
          <w:sz w:val="16"/>
          <w:szCs w:val="16"/>
        </w:rPr>
        <w:t>Build Context</w:t>
      </w:r>
    </w:p>
    <w:p w:rsidR="00E739F7" w:rsidRPr="00E739F7" w:rsidRDefault="00E739F7" w:rsidP="00E739F7">
      <w:pPr>
        <w:shd w:val="clear" w:color="auto" w:fill="FFFFFF"/>
        <w:spacing w:after="100" w:afterAutospacing="1" w:line="240" w:lineRule="auto"/>
        <w:rPr>
          <w:rFonts w:ascii="Arial" w:eastAsia="Times New Roman" w:hAnsi="Arial" w:cs="Arial"/>
          <w:color w:val="212529"/>
          <w:sz w:val="18"/>
          <w:szCs w:val="18"/>
        </w:rPr>
      </w:pPr>
      <w:r w:rsidRPr="00E739F7">
        <w:rPr>
          <w:rFonts w:ascii="Arial" w:eastAsia="Times New Roman" w:hAnsi="Arial" w:cs="Arial"/>
          <w:color w:val="212529"/>
          <w:sz w:val="18"/>
          <w:szCs w:val="18"/>
        </w:rPr>
        <w:t xml:space="preserve">The working directory (including subdirectories) is sent over to the </w:t>
      </w:r>
      <w:proofErr w:type="spellStart"/>
      <w:r w:rsidRPr="00E739F7">
        <w:rPr>
          <w:rFonts w:ascii="Arial" w:eastAsia="Times New Roman" w:hAnsi="Arial" w:cs="Arial"/>
          <w:color w:val="212529"/>
          <w:sz w:val="18"/>
          <w:szCs w:val="18"/>
        </w:rPr>
        <w:t>Docker</w:t>
      </w:r>
      <w:proofErr w:type="spellEnd"/>
      <w:r w:rsidRPr="00E739F7">
        <w:rPr>
          <w:rFonts w:ascii="Arial" w:eastAsia="Times New Roman" w:hAnsi="Arial" w:cs="Arial"/>
          <w:color w:val="212529"/>
          <w:sz w:val="18"/>
          <w:szCs w:val="18"/>
        </w:rPr>
        <w:t xml:space="preserve"> daemon when the image is created i.e. the </w:t>
      </w:r>
      <w:proofErr w:type="spellStart"/>
      <w:r w:rsidRPr="00E739F7">
        <w:rPr>
          <w:rFonts w:ascii="Consolas" w:eastAsia="Times New Roman" w:hAnsi="Consolas" w:cs="Courier New"/>
          <w:color w:val="E83E8C"/>
          <w:sz w:val="15"/>
        </w:rPr>
        <w:t>docker</w:t>
      </w:r>
      <w:proofErr w:type="spellEnd"/>
      <w:r w:rsidRPr="00E739F7">
        <w:rPr>
          <w:rFonts w:ascii="Consolas" w:eastAsia="Times New Roman" w:hAnsi="Consolas" w:cs="Courier New"/>
          <w:color w:val="E83E8C"/>
          <w:sz w:val="15"/>
        </w:rPr>
        <w:t xml:space="preserve"> build</w:t>
      </w:r>
      <w:r w:rsidRPr="00E739F7">
        <w:rPr>
          <w:rFonts w:ascii="Arial" w:eastAsia="Times New Roman" w:hAnsi="Arial" w:cs="Arial"/>
          <w:color w:val="212529"/>
          <w:sz w:val="18"/>
          <w:szCs w:val="18"/>
        </w:rPr>
        <w:t> command is run.</w:t>
      </w:r>
    </w:p>
    <w:p w:rsidR="00E739F7" w:rsidRPr="00E739F7" w:rsidRDefault="00E739F7" w:rsidP="00E739F7">
      <w:pPr>
        <w:shd w:val="clear" w:color="auto" w:fill="FFFFFF"/>
        <w:spacing w:after="100" w:afterAutospacing="1" w:line="240" w:lineRule="auto"/>
        <w:rPr>
          <w:rFonts w:ascii="Arial" w:eastAsia="Times New Roman" w:hAnsi="Arial" w:cs="Arial"/>
          <w:color w:val="212529"/>
          <w:sz w:val="18"/>
          <w:szCs w:val="18"/>
        </w:rPr>
      </w:pPr>
      <w:r w:rsidRPr="00E739F7">
        <w:rPr>
          <w:rFonts w:ascii="Arial" w:eastAsia="Times New Roman" w:hAnsi="Arial" w:cs="Arial"/>
          <w:color w:val="212529"/>
          <w:sz w:val="18"/>
          <w:szCs w:val="18"/>
        </w:rPr>
        <w:t xml:space="preserve">Thus, it's important to be mindful of what is in that directory. </w:t>
      </w:r>
      <w:proofErr w:type="gramStart"/>
      <w:r w:rsidRPr="00E739F7">
        <w:rPr>
          <w:rFonts w:ascii="Arial" w:eastAsia="Times New Roman" w:hAnsi="Arial" w:cs="Arial"/>
          <w:color w:val="212529"/>
          <w:sz w:val="18"/>
          <w:szCs w:val="18"/>
        </w:rPr>
        <w:t>The less that's there the faster the process and lighter weight the image.</w:t>
      </w:r>
      <w:proofErr w:type="gramEnd"/>
    </w:p>
    <w:p w:rsidR="00E739F7" w:rsidRPr="00E739F7" w:rsidRDefault="00E739F7" w:rsidP="00E739F7">
      <w:pPr>
        <w:shd w:val="clear" w:color="auto" w:fill="FFFFFF"/>
        <w:spacing w:after="100" w:afterAutospacing="1" w:line="240" w:lineRule="auto"/>
        <w:outlineLvl w:val="2"/>
        <w:rPr>
          <w:rFonts w:ascii="Arial" w:eastAsia="Times New Roman" w:hAnsi="Arial" w:cs="Arial"/>
          <w:b/>
          <w:bCs/>
          <w:color w:val="212529"/>
          <w:sz w:val="16"/>
          <w:szCs w:val="16"/>
        </w:rPr>
      </w:pPr>
      <w:r w:rsidRPr="00E739F7">
        <w:rPr>
          <w:rFonts w:ascii="Arial" w:eastAsia="Times New Roman" w:hAnsi="Arial" w:cs="Arial"/>
          <w:b/>
          <w:bCs/>
          <w:color w:val="212529"/>
          <w:sz w:val="16"/>
          <w:szCs w:val="16"/>
        </w:rPr>
        <w:t>Leverage multi-stage builds and image cache</w:t>
      </w:r>
    </w:p>
    <w:p w:rsidR="00E739F7" w:rsidRPr="00E739F7" w:rsidRDefault="00E739F7" w:rsidP="00E739F7">
      <w:pPr>
        <w:shd w:val="clear" w:color="auto" w:fill="FFFFFF"/>
        <w:spacing w:after="100" w:afterAutospacing="1" w:line="240" w:lineRule="auto"/>
        <w:rPr>
          <w:rFonts w:ascii="Arial" w:eastAsia="Times New Roman" w:hAnsi="Arial" w:cs="Arial"/>
          <w:color w:val="212529"/>
          <w:sz w:val="18"/>
          <w:szCs w:val="18"/>
        </w:rPr>
      </w:pPr>
      <w:r w:rsidRPr="00E739F7">
        <w:rPr>
          <w:rFonts w:ascii="Arial" w:eastAsia="Times New Roman" w:hAnsi="Arial" w:cs="Arial"/>
          <w:color w:val="212529"/>
          <w:sz w:val="18"/>
          <w:szCs w:val="18"/>
        </w:rPr>
        <w:t>Previous images are cached, since images are layered this can be leveraged to dramatically speed up building an image. It reduces the amount of times that you must pull from remote storage or rebuild image layers.</w:t>
      </w:r>
    </w:p>
    <w:p w:rsidR="00E739F7" w:rsidRPr="00E739F7" w:rsidRDefault="00E739F7" w:rsidP="00E739F7">
      <w:pPr>
        <w:shd w:val="clear" w:color="auto" w:fill="FFFFFF"/>
        <w:spacing w:after="100" w:afterAutospacing="1" w:line="240" w:lineRule="auto"/>
        <w:rPr>
          <w:rFonts w:ascii="Arial" w:eastAsia="Times New Roman" w:hAnsi="Arial" w:cs="Arial"/>
          <w:color w:val="212529"/>
          <w:sz w:val="18"/>
          <w:szCs w:val="18"/>
        </w:rPr>
      </w:pPr>
      <w:r w:rsidRPr="00E739F7">
        <w:rPr>
          <w:rFonts w:ascii="Arial" w:eastAsia="Times New Roman" w:hAnsi="Arial" w:cs="Arial"/>
          <w:color w:val="212529"/>
          <w:sz w:val="18"/>
          <w:szCs w:val="18"/>
        </w:rPr>
        <w:t>** Be mindful of the cache though as some layers maybe cached and not properly updated. For instance, </w:t>
      </w:r>
      <w:r w:rsidRPr="00E739F7">
        <w:rPr>
          <w:rFonts w:ascii="Consolas" w:eastAsia="Times New Roman" w:hAnsi="Consolas" w:cs="Courier New"/>
          <w:color w:val="E83E8C"/>
          <w:sz w:val="15"/>
        </w:rPr>
        <w:t>RUN apt-get update</w:t>
      </w:r>
      <w:r w:rsidRPr="00E739F7">
        <w:rPr>
          <w:rFonts w:ascii="Arial" w:eastAsia="Times New Roman" w:hAnsi="Arial" w:cs="Arial"/>
          <w:color w:val="212529"/>
          <w:sz w:val="18"/>
          <w:szCs w:val="18"/>
        </w:rPr>
        <w:t> will be read as the same string every time and will not be run again if the cached image was built in exactly the same way with no other changes.</w:t>
      </w:r>
    </w:p>
    <w:p w:rsidR="00E739F7" w:rsidRPr="00E739F7" w:rsidRDefault="00E739F7" w:rsidP="00E739F7">
      <w:pPr>
        <w:shd w:val="clear" w:color="auto" w:fill="FFFFFF"/>
        <w:spacing w:after="100" w:afterAutospacing="1" w:line="240" w:lineRule="auto"/>
        <w:outlineLvl w:val="2"/>
        <w:rPr>
          <w:rFonts w:ascii="Arial" w:eastAsia="Times New Roman" w:hAnsi="Arial" w:cs="Arial"/>
          <w:b/>
          <w:bCs/>
          <w:color w:val="212529"/>
          <w:sz w:val="16"/>
          <w:szCs w:val="16"/>
        </w:rPr>
      </w:pPr>
      <w:r w:rsidRPr="00E739F7">
        <w:rPr>
          <w:rFonts w:ascii="Arial" w:eastAsia="Times New Roman" w:hAnsi="Arial" w:cs="Arial"/>
          <w:b/>
          <w:bCs/>
          <w:color w:val="212529"/>
          <w:sz w:val="16"/>
          <w:szCs w:val="16"/>
        </w:rPr>
        <w:t>Additional Best Practices:</w:t>
      </w:r>
    </w:p>
    <w:p w:rsidR="00E739F7" w:rsidRPr="00E739F7" w:rsidRDefault="00E739F7" w:rsidP="00E739F7">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E739F7">
        <w:rPr>
          <w:rFonts w:ascii="Arial" w:eastAsia="Times New Roman" w:hAnsi="Arial" w:cs="Arial"/>
          <w:color w:val="212529"/>
          <w:sz w:val="18"/>
          <w:szCs w:val="18"/>
        </w:rPr>
        <w:t>Least number of ultimate layers for an image possible</w:t>
      </w:r>
    </w:p>
    <w:p w:rsidR="00E739F7" w:rsidRPr="00E739F7" w:rsidRDefault="00E739F7" w:rsidP="00E739F7">
      <w:pPr>
        <w:numPr>
          <w:ilvl w:val="1"/>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E739F7">
        <w:rPr>
          <w:rFonts w:ascii="Arial" w:eastAsia="Times New Roman" w:hAnsi="Arial" w:cs="Arial"/>
          <w:color w:val="212529"/>
          <w:sz w:val="18"/>
          <w:szCs w:val="18"/>
        </w:rPr>
        <w:t xml:space="preserve">These will be defined by the different commands in the </w:t>
      </w:r>
      <w:proofErr w:type="spellStart"/>
      <w:r w:rsidRPr="00E739F7">
        <w:rPr>
          <w:rFonts w:ascii="Arial" w:eastAsia="Times New Roman" w:hAnsi="Arial" w:cs="Arial"/>
          <w:color w:val="212529"/>
          <w:sz w:val="18"/>
          <w:szCs w:val="18"/>
        </w:rPr>
        <w:t>dockerfile</w:t>
      </w:r>
      <w:proofErr w:type="spellEnd"/>
    </w:p>
    <w:p w:rsidR="00E739F7" w:rsidRPr="00E739F7" w:rsidRDefault="00E739F7" w:rsidP="00E739F7">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E739F7">
        <w:rPr>
          <w:rFonts w:ascii="Arial" w:eastAsia="Times New Roman" w:hAnsi="Arial" w:cs="Arial"/>
          <w:color w:val="212529"/>
          <w:sz w:val="18"/>
          <w:szCs w:val="18"/>
        </w:rPr>
        <w:t>Each Container should ideally serve one sole purpose and applications should be decoupled as much as possible</w:t>
      </w:r>
    </w:p>
    <w:p w:rsidR="00E739F7" w:rsidRPr="00E739F7" w:rsidRDefault="00E739F7" w:rsidP="00E739F7">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E739F7">
        <w:rPr>
          <w:rFonts w:ascii="Arial" w:eastAsia="Times New Roman" w:hAnsi="Arial" w:cs="Arial"/>
          <w:color w:val="212529"/>
          <w:sz w:val="18"/>
          <w:szCs w:val="18"/>
        </w:rPr>
        <w:t xml:space="preserve">Make commands in </w:t>
      </w:r>
      <w:proofErr w:type="spellStart"/>
      <w:r w:rsidRPr="00E739F7">
        <w:rPr>
          <w:rFonts w:ascii="Arial" w:eastAsia="Times New Roman" w:hAnsi="Arial" w:cs="Arial"/>
          <w:color w:val="212529"/>
          <w:sz w:val="18"/>
          <w:szCs w:val="18"/>
        </w:rPr>
        <w:t>dockerfile</w:t>
      </w:r>
      <w:proofErr w:type="spellEnd"/>
      <w:r w:rsidRPr="00E739F7">
        <w:rPr>
          <w:rFonts w:ascii="Arial" w:eastAsia="Times New Roman" w:hAnsi="Arial" w:cs="Arial"/>
          <w:color w:val="212529"/>
          <w:sz w:val="18"/>
          <w:szCs w:val="18"/>
        </w:rPr>
        <w:t xml:space="preserve"> readable by separating them on to different lines with \ (the escape character) and by keeping those lines organized in some fashion</w:t>
      </w:r>
    </w:p>
    <w:p w:rsidR="00E739F7" w:rsidRPr="00E739F7" w:rsidRDefault="00E739F7" w:rsidP="00E739F7">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E739F7">
        <w:rPr>
          <w:rFonts w:ascii="Arial" w:eastAsia="Times New Roman" w:hAnsi="Arial" w:cs="Arial"/>
          <w:color w:val="212529"/>
          <w:sz w:val="18"/>
          <w:szCs w:val="18"/>
        </w:rPr>
        <w:t>Use volumes for persistent data</w:t>
      </w:r>
    </w:p>
    <w:p w:rsidR="00E739F7" w:rsidRPr="00E739F7" w:rsidRDefault="00E739F7" w:rsidP="00E739F7">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E739F7">
        <w:rPr>
          <w:rFonts w:ascii="Arial" w:eastAsia="Times New Roman" w:hAnsi="Arial" w:cs="Arial"/>
          <w:color w:val="212529"/>
          <w:sz w:val="18"/>
          <w:szCs w:val="18"/>
        </w:rPr>
        <w:t xml:space="preserve">Use secrets for sensitive data and </w:t>
      </w:r>
      <w:proofErr w:type="spellStart"/>
      <w:r w:rsidRPr="00E739F7">
        <w:rPr>
          <w:rFonts w:ascii="Arial" w:eastAsia="Times New Roman" w:hAnsi="Arial" w:cs="Arial"/>
          <w:color w:val="212529"/>
          <w:sz w:val="18"/>
          <w:szCs w:val="18"/>
        </w:rPr>
        <w:t>config</w:t>
      </w:r>
      <w:proofErr w:type="spellEnd"/>
      <w:r w:rsidRPr="00E739F7">
        <w:rPr>
          <w:rFonts w:ascii="Arial" w:eastAsia="Times New Roman" w:hAnsi="Arial" w:cs="Arial"/>
          <w:color w:val="212529"/>
          <w:sz w:val="18"/>
          <w:szCs w:val="18"/>
        </w:rPr>
        <w:t xml:space="preserve"> files for configurations that are not sensitive</w:t>
      </w:r>
    </w:p>
    <w:p w:rsidR="00B70C35" w:rsidRDefault="00B70C35"/>
    <w:sectPr w:rsidR="00B70C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D4A09"/>
    <w:multiLevelType w:val="multilevel"/>
    <w:tmpl w:val="1E667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0458C2"/>
    <w:multiLevelType w:val="multilevel"/>
    <w:tmpl w:val="B590C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E02489"/>
    <w:multiLevelType w:val="multilevel"/>
    <w:tmpl w:val="BE7A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E739F7"/>
    <w:rsid w:val="00B70C35"/>
    <w:rsid w:val="00E739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39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739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9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739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739F7"/>
    <w:rPr>
      <w:color w:val="0000FF"/>
      <w:u w:val="single"/>
    </w:rPr>
  </w:style>
  <w:style w:type="paragraph" w:styleId="NormalWeb">
    <w:name w:val="Normal (Web)"/>
    <w:basedOn w:val="Normal"/>
    <w:uiPriority w:val="99"/>
    <w:semiHidden/>
    <w:unhideWhenUsed/>
    <w:rsid w:val="00E739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39F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403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develop/dev-best-practices/" TargetMode="External"/><Relationship Id="rId5" Type="http://schemas.openxmlformats.org/officeDocument/2006/relationships/hyperlink" Target="https://docs.docker.com/develop/develop-images/dockerfile_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2021-07-14T07:26:00Z</dcterms:created>
  <dcterms:modified xsi:type="dcterms:W3CDTF">2021-07-14T07:26:00Z</dcterms:modified>
</cp:coreProperties>
</file>