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E52" w:rsidRPr="00A44E52" w:rsidRDefault="00A44E52" w:rsidP="00A44E52">
      <w:pPr>
        <w:spacing w:after="0" w:line="240" w:lineRule="auto"/>
        <w:outlineLvl w:val="0"/>
        <w:rPr>
          <w:rFonts w:ascii="Times New Roman" w:eastAsia="Times New Roman" w:hAnsi="Times New Roman" w:cs="Times New Roman"/>
          <w:b/>
          <w:bCs/>
          <w:kern w:val="36"/>
          <w:sz w:val="48"/>
          <w:szCs w:val="48"/>
        </w:rPr>
      </w:pPr>
      <w:r w:rsidRPr="00A44E52">
        <w:rPr>
          <w:rFonts w:ascii="Times New Roman" w:eastAsia="Times New Roman" w:hAnsi="Times New Roman" w:cs="Times New Roman"/>
          <w:b/>
          <w:bCs/>
          <w:kern w:val="36"/>
          <w:sz w:val="48"/>
          <w:szCs w:val="48"/>
        </w:rPr>
        <w:t xml:space="preserve">Hibernate Entity / Persistence </w:t>
      </w:r>
      <w:proofErr w:type="spellStart"/>
      <w:r w:rsidRPr="00A44E52">
        <w:rPr>
          <w:rFonts w:ascii="Times New Roman" w:eastAsia="Times New Roman" w:hAnsi="Times New Roman" w:cs="Times New Roman"/>
          <w:b/>
          <w:bCs/>
          <w:kern w:val="36"/>
          <w:sz w:val="48"/>
          <w:szCs w:val="48"/>
        </w:rPr>
        <w:t>LifeCycle</w:t>
      </w:r>
      <w:proofErr w:type="spellEnd"/>
      <w:r w:rsidRPr="00A44E52">
        <w:rPr>
          <w:rFonts w:ascii="Times New Roman" w:eastAsia="Times New Roman" w:hAnsi="Times New Roman" w:cs="Times New Roman"/>
          <w:b/>
          <w:bCs/>
          <w:kern w:val="36"/>
          <w:sz w:val="48"/>
          <w:szCs w:val="48"/>
        </w:rPr>
        <w:t xml:space="preserve"> States</w:t>
      </w:r>
    </w:p>
    <w:p w:rsidR="00A44E52" w:rsidRPr="00A44E52" w:rsidRDefault="00A44E52" w:rsidP="00A44E52">
      <w:pPr>
        <w:spacing w:before="150" w:after="300" w:line="240" w:lineRule="auto"/>
        <w:rPr>
          <w:rFonts w:ascii="Times New Roman" w:eastAsia="Times New Roman" w:hAnsi="Times New Roman" w:cs="Times New Roman"/>
          <w:color w:val="999999"/>
          <w:sz w:val="21"/>
          <w:szCs w:val="21"/>
        </w:rPr>
      </w:pPr>
      <w:r w:rsidRPr="00A44E52">
        <w:rPr>
          <w:rFonts w:ascii="Times New Roman" w:eastAsia="Times New Roman" w:hAnsi="Times New Roman" w:cs="Times New Roman"/>
          <w:color w:val="999999"/>
          <w:sz w:val="21"/>
          <w:szCs w:val="21"/>
        </w:rPr>
        <w:t>By </w:t>
      </w:r>
      <w:proofErr w:type="spellStart"/>
      <w:r w:rsidRPr="00A44E52">
        <w:rPr>
          <w:rFonts w:ascii="Times New Roman" w:eastAsia="Times New Roman" w:hAnsi="Times New Roman" w:cs="Times New Roman"/>
          <w:color w:val="999999"/>
          <w:sz w:val="21"/>
          <w:szCs w:val="21"/>
        </w:rPr>
        <w:t>Lokesh</w:t>
      </w:r>
      <w:proofErr w:type="spellEnd"/>
      <w:r w:rsidRPr="00A44E52">
        <w:rPr>
          <w:rFonts w:ascii="Times New Roman" w:eastAsia="Times New Roman" w:hAnsi="Times New Roman" w:cs="Times New Roman"/>
          <w:color w:val="999999"/>
          <w:sz w:val="21"/>
          <w:szCs w:val="21"/>
        </w:rPr>
        <w:t xml:space="preserve"> Gupta | Filed Under: </w:t>
      </w:r>
      <w:hyperlink r:id="rId5" w:history="1">
        <w:r w:rsidRPr="00A44E52">
          <w:rPr>
            <w:rFonts w:ascii="Times New Roman" w:eastAsia="Times New Roman" w:hAnsi="Times New Roman" w:cs="Times New Roman"/>
            <w:color w:val="0366D6"/>
            <w:sz w:val="21"/>
            <w:szCs w:val="21"/>
          </w:rPr>
          <w:t>Hibernate</w:t>
        </w:r>
      </w:hyperlink>
    </w:p>
    <w:p w:rsidR="00A44E52" w:rsidRPr="00A44E52" w:rsidRDefault="00A44E52" w:rsidP="00A44E52">
      <w:pPr>
        <w:shd w:val="clear" w:color="auto" w:fill="FFFFFF"/>
        <w:spacing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As you know that </w:t>
      </w:r>
      <w:hyperlink r:id="rId6" w:tooltip="Hibernate Tutorials" w:history="1">
        <w:r w:rsidRPr="00A44E52">
          <w:rPr>
            <w:rFonts w:ascii="Segoe UI" w:eastAsia="Times New Roman" w:hAnsi="Segoe UI" w:cs="Segoe UI"/>
            <w:b/>
            <w:bCs/>
            <w:color w:val="0366D6"/>
            <w:sz w:val="24"/>
            <w:szCs w:val="24"/>
          </w:rPr>
          <w:t>Hibernate</w:t>
        </w:r>
      </w:hyperlink>
      <w:r w:rsidRPr="00A44E52">
        <w:rPr>
          <w:rFonts w:ascii="Segoe UI" w:eastAsia="Times New Roman" w:hAnsi="Segoe UI" w:cs="Segoe UI"/>
          <w:color w:val="000000"/>
          <w:sz w:val="24"/>
          <w:szCs w:val="24"/>
        </w:rPr>
        <w:t> works with normal Java objects that your application creates with the new operator. In raw form (without annotations), hibernate will not be able to identify your java classes; but when they are properly annotated with required annotations then hibernate will be able to identify them and then work with them e.g. store in DB, update them etc. These objects can be said to mapped with hibernate.</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Given an instance of an object that is mapped to Hibernate, it can be in any one of four different states: </w:t>
      </w:r>
      <w:r w:rsidRPr="00A44E52">
        <w:rPr>
          <w:rFonts w:ascii="Segoe UI" w:eastAsia="Times New Roman" w:hAnsi="Segoe UI" w:cs="Segoe UI"/>
          <w:b/>
          <w:bCs/>
          <w:color w:val="000000"/>
          <w:sz w:val="24"/>
          <w:szCs w:val="24"/>
        </w:rPr>
        <w:t>transient, persistent, detached, or removed</w:t>
      </w:r>
      <w:r w:rsidRPr="00A44E52">
        <w:rPr>
          <w:rFonts w:ascii="Segoe UI" w:eastAsia="Times New Roman" w:hAnsi="Segoe UI" w:cs="Segoe UI"/>
          <w:color w:val="000000"/>
          <w:sz w:val="24"/>
          <w:szCs w:val="24"/>
        </w:rPr>
        <w:t>. We are going to learn about them today in this tutorial.</w:t>
      </w:r>
    </w:p>
    <w:p w:rsidR="00A44E52" w:rsidRPr="00A44E52" w:rsidRDefault="00A44E52" w:rsidP="00A44E5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44E52">
        <w:rPr>
          <w:rFonts w:ascii="Segoe UI" w:eastAsia="Times New Roman" w:hAnsi="Segoe UI" w:cs="Segoe UI"/>
          <w:b/>
          <w:bCs/>
          <w:color w:val="000000"/>
          <w:sz w:val="36"/>
          <w:szCs w:val="36"/>
        </w:rPr>
        <w:t>Transient Object</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Transient objects exist in heap memory. Hibernate does not manage transient objects or persist changes to transient objects.</w:t>
      </w:r>
    </w:p>
    <w:p w:rsidR="00A44E52" w:rsidRPr="00A44E52" w:rsidRDefault="00A44E52" w:rsidP="00A44E52">
      <w:pPr>
        <w:shd w:val="clear" w:color="auto" w:fill="FFFFFF"/>
        <w:spacing w:after="0" w:line="240" w:lineRule="auto"/>
        <w:rPr>
          <w:rFonts w:ascii="Segoe UI" w:eastAsia="Times New Roman" w:hAnsi="Segoe UI" w:cs="Segoe UI"/>
          <w:color w:val="000000"/>
          <w:sz w:val="24"/>
          <w:szCs w:val="24"/>
        </w:rPr>
      </w:pPr>
      <w:r w:rsidRPr="00A44E52">
        <w:rPr>
          <w:rFonts w:ascii="Segoe UI" w:eastAsia="Times New Roman" w:hAnsi="Segoe UI" w:cs="Segoe UI"/>
          <w:noProof/>
          <w:color w:val="000000"/>
          <w:sz w:val="24"/>
          <w:szCs w:val="24"/>
        </w:rPr>
        <w:drawing>
          <wp:inline distT="0" distB="0" distL="0" distR="0">
            <wp:extent cx="1314450" cy="952500"/>
            <wp:effectExtent l="0" t="0" r="0" b="0"/>
            <wp:docPr id="3" name="Picture 3" descr="Transient objects are independent of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ent objects are independent of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952500"/>
                    </a:xfrm>
                    <a:prstGeom prst="rect">
                      <a:avLst/>
                    </a:prstGeom>
                    <a:noFill/>
                    <a:ln>
                      <a:noFill/>
                    </a:ln>
                  </pic:spPr>
                </pic:pic>
              </a:graphicData>
            </a:graphic>
          </wp:inline>
        </w:drawing>
      </w:r>
      <w:r w:rsidRPr="00A44E52">
        <w:rPr>
          <w:rFonts w:ascii="Segoe UI" w:eastAsia="Times New Roman" w:hAnsi="Segoe UI" w:cs="Segoe UI"/>
          <w:color w:val="000000"/>
          <w:sz w:val="24"/>
          <w:szCs w:val="24"/>
        </w:rPr>
        <w:t>Transient objects are independent of Hibernate</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To persist the changes to a transient object, you would have to ask the session to save the transient object to the database, at which point Hibernate assigns the object an identifier and marks the object as being in persistent state.</w:t>
      </w:r>
    </w:p>
    <w:p w:rsidR="00A44E52" w:rsidRPr="00A44E52" w:rsidRDefault="00A44E52" w:rsidP="00A44E5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44E52">
        <w:rPr>
          <w:rFonts w:ascii="Segoe UI" w:eastAsia="Times New Roman" w:hAnsi="Segoe UI" w:cs="Segoe UI"/>
          <w:b/>
          <w:bCs/>
          <w:color w:val="000000"/>
          <w:sz w:val="36"/>
          <w:szCs w:val="36"/>
        </w:rPr>
        <w:t>Persistent Object</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Persistent objects exist in the database, and Hibernate manages the persistence for persistent objects.</w:t>
      </w:r>
    </w:p>
    <w:p w:rsidR="00A44E52" w:rsidRPr="00A44E52" w:rsidRDefault="00A44E52" w:rsidP="00A44E52">
      <w:pPr>
        <w:shd w:val="clear" w:color="auto" w:fill="FFFFFF"/>
        <w:spacing w:after="0" w:line="240" w:lineRule="auto"/>
        <w:rPr>
          <w:rFonts w:ascii="Segoe UI" w:eastAsia="Times New Roman" w:hAnsi="Segoe UI" w:cs="Segoe UI"/>
          <w:color w:val="000000"/>
          <w:sz w:val="24"/>
          <w:szCs w:val="24"/>
        </w:rPr>
      </w:pPr>
      <w:r w:rsidRPr="00A44E52">
        <w:rPr>
          <w:rFonts w:ascii="Segoe UI" w:eastAsia="Times New Roman" w:hAnsi="Segoe UI" w:cs="Segoe UI"/>
          <w:noProof/>
          <w:color w:val="000000"/>
          <w:sz w:val="24"/>
          <w:szCs w:val="24"/>
        </w:rPr>
        <w:lastRenderedPageBreak/>
        <w:drawing>
          <wp:inline distT="0" distB="0" distL="0" distR="0">
            <wp:extent cx="4524375" cy="1009650"/>
            <wp:effectExtent l="0" t="0" r="9525" b="0"/>
            <wp:docPr id="2" name="Picture 2" descr="Persistent objects are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istent objects are maintained by Hibern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inline>
        </w:drawing>
      </w:r>
      <w:r w:rsidRPr="00A44E52">
        <w:rPr>
          <w:rFonts w:ascii="Segoe UI" w:eastAsia="Times New Roman" w:hAnsi="Segoe UI" w:cs="Segoe UI"/>
          <w:color w:val="000000"/>
          <w:sz w:val="24"/>
          <w:szCs w:val="24"/>
        </w:rPr>
        <w:t>Persistent objects are maintained by Hibernate</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If fields or properties change on a persistent object, Hibernate will keep the database representation up to date when the application marks the changes as to be committed.</w:t>
      </w:r>
    </w:p>
    <w:p w:rsidR="00A44E52" w:rsidRPr="00A44E52" w:rsidRDefault="00A44E52" w:rsidP="00A44E5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44E52">
        <w:rPr>
          <w:rFonts w:ascii="Segoe UI" w:eastAsia="Times New Roman" w:hAnsi="Segoe UI" w:cs="Segoe UI"/>
          <w:b/>
          <w:bCs/>
          <w:color w:val="000000"/>
          <w:sz w:val="36"/>
          <w:szCs w:val="36"/>
        </w:rPr>
        <w:t>Detached Object</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Detached objects have a representation in the database, but changes to the object will not be reflected in the database, and vice-versa. This temporary separation of the object and the database is shown in image below.</w:t>
      </w:r>
    </w:p>
    <w:p w:rsidR="00A44E52" w:rsidRPr="00A44E52" w:rsidRDefault="00A44E52" w:rsidP="00A44E52">
      <w:pPr>
        <w:shd w:val="clear" w:color="auto" w:fill="FFFFFF"/>
        <w:spacing w:after="0" w:line="240" w:lineRule="auto"/>
        <w:rPr>
          <w:rFonts w:ascii="Segoe UI" w:eastAsia="Times New Roman" w:hAnsi="Segoe UI" w:cs="Segoe UI"/>
          <w:color w:val="000000"/>
          <w:sz w:val="24"/>
          <w:szCs w:val="24"/>
        </w:rPr>
      </w:pPr>
      <w:r w:rsidRPr="00A44E52">
        <w:rPr>
          <w:rFonts w:ascii="Segoe UI" w:eastAsia="Times New Roman" w:hAnsi="Segoe UI" w:cs="Segoe UI"/>
          <w:noProof/>
          <w:color w:val="000000"/>
          <w:sz w:val="24"/>
          <w:szCs w:val="24"/>
        </w:rPr>
        <w:drawing>
          <wp:inline distT="0" distB="0" distL="0" distR="0">
            <wp:extent cx="3609975" cy="1009650"/>
            <wp:effectExtent l="0" t="0" r="9525" b="0"/>
            <wp:docPr id="1" name="Picture 1" descr="Detached objects exist in the database but are not maintained by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ched objects exist in the database but are not maintained by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009650"/>
                    </a:xfrm>
                    <a:prstGeom prst="rect">
                      <a:avLst/>
                    </a:prstGeom>
                    <a:noFill/>
                    <a:ln>
                      <a:noFill/>
                    </a:ln>
                  </pic:spPr>
                </pic:pic>
              </a:graphicData>
            </a:graphic>
          </wp:inline>
        </w:drawing>
      </w:r>
      <w:r w:rsidRPr="00A44E52">
        <w:rPr>
          <w:rFonts w:ascii="Segoe UI" w:eastAsia="Times New Roman" w:hAnsi="Segoe UI" w:cs="Segoe UI"/>
          <w:color w:val="000000"/>
          <w:sz w:val="24"/>
          <w:szCs w:val="24"/>
        </w:rPr>
        <w:t>Detached objects exist in the database but are not maintained by Hibernate</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A detached object can be created by closing the session that it was associated with, or by evicting it from the session with a call to the session’s evict() method.</w:t>
      </w:r>
    </w:p>
    <w:p w:rsidR="00A44E52" w:rsidRPr="00A44E52" w:rsidRDefault="00A44E52" w:rsidP="00A44E52">
      <w:pPr>
        <w:shd w:val="clear" w:color="auto" w:fill="E1F4FC"/>
        <w:spacing w:line="240" w:lineRule="auto"/>
        <w:rPr>
          <w:rFonts w:ascii="Segoe UI" w:eastAsia="Times New Roman" w:hAnsi="Segoe UI" w:cs="Segoe UI"/>
          <w:color w:val="0889D0"/>
          <w:sz w:val="24"/>
          <w:szCs w:val="24"/>
        </w:rPr>
      </w:pPr>
      <w:r w:rsidRPr="00A44E52">
        <w:rPr>
          <w:rFonts w:ascii="Segoe UI" w:eastAsia="Times New Roman" w:hAnsi="Segoe UI" w:cs="Segoe UI"/>
          <w:color w:val="0889D0"/>
          <w:sz w:val="24"/>
          <w:szCs w:val="24"/>
        </w:rPr>
        <w:br/>
        <w:t>One reason you might consider doing this would be to read an object out of the database, modify the properties of the object in memory, and then store the results some place other than your database. This would be an alternative to doing a deep copy of the object.</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 xml:space="preserve">In order to persist changes made to a detached object, the application must reattach it to a valid Hibernate session. A detached instance can be associated with a new Hibernate session when your application calls one of the load, refresh, merge, </w:t>
      </w:r>
      <w:proofErr w:type="gramStart"/>
      <w:r w:rsidRPr="00A44E52">
        <w:rPr>
          <w:rFonts w:ascii="Segoe UI" w:eastAsia="Times New Roman" w:hAnsi="Segoe UI" w:cs="Segoe UI"/>
          <w:color w:val="000000"/>
          <w:sz w:val="24"/>
          <w:szCs w:val="24"/>
        </w:rPr>
        <w:t>update(</w:t>
      </w:r>
      <w:proofErr w:type="gramEnd"/>
      <w:r w:rsidRPr="00A44E52">
        <w:rPr>
          <w:rFonts w:ascii="Segoe UI" w:eastAsia="Times New Roman" w:hAnsi="Segoe UI" w:cs="Segoe UI"/>
          <w:color w:val="000000"/>
          <w:sz w:val="24"/>
          <w:szCs w:val="24"/>
        </w:rPr>
        <w:t>), or save() methods on the new session with a reference to the detached object. After the call, the detached object would be a persistent object managed by the new Hibernate session.</w:t>
      </w:r>
    </w:p>
    <w:p w:rsidR="00A44E52" w:rsidRPr="00A44E52" w:rsidRDefault="00A44E52" w:rsidP="00A44E5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44E52">
        <w:rPr>
          <w:rFonts w:ascii="Segoe UI" w:eastAsia="Times New Roman" w:hAnsi="Segoe UI" w:cs="Segoe UI"/>
          <w:b/>
          <w:bCs/>
          <w:color w:val="000000"/>
          <w:sz w:val="36"/>
          <w:szCs w:val="36"/>
        </w:rPr>
        <w:t>Removed Object</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lastRenderedPageBreak/>
        <w:t xml:space="preserve">Removed objects are objects that are being managed by Hibernate (persistent objects, in other words) that have been passed to the session’s </w:t>
      </w:r>
      <w:proofErr w:type="gramStart"/>
      <w:r w:rsidRPr="00A44E52">
        <w:rPr>
          <w:rFonts w:ascii="Segoe UI" w:eastAsia="Times New Roman" w:hAnsi="Segoe UI" w:cs="Segoe UI"/>
          <w:color w:val="000000"/>
          <w:sz w:val="24"/>
          <w:szCs w:val="24"/>
        </w:rPr>
        <w:t>remove(</w:t>
      </w:r>
      <w:proofErr w:type="gramEnd"/>
      <w:r w:rsidRPr="00A44E52">
        <w:rPr>
          <w:rFonts w:ascii="Segoe UI" w:eastAsia="Times New Roman" w:hAnsi="Segoe UI" w:cs="Segoe UI"/>
          <w:color w:val="000000"/>
          <w:sz w:val="24"/>
          <w:szCs w:val="24"/>
        </w:rPr>
        <w:t xml:space="preserve">) method. When the application marks the changes held in the session as to be committed, the entries in the database that correspond to </w:t>
      </w:r>
      <w:proofErr w:type="gramStart"/>
      <w:r w:rsidRPr="00A44E52">
        <w:rPr>
          <w:rFonts w:ascii="Segoe UI" w:eastAsia="Times New Roman" w:hAnsi="Segoe UI" w:cs="Segoe UI"/>
          <w:color w:val="000000"/>
          <w:sz w:val="24"/>
          <w:szCs w:val="24"/>
        </w:rPr>
        <w:t>removed</w:t>
      </w:r>
      <w:proofErr w:type="gramEnd"/>
      <w:r w:rsidRPr="00A44E52">
        <w:rPr>
          <w:rFonts w:ascii="Segoe UI" w:eastAsia="Times New Roman" w:hAnsi="Segoe UI" w:cs="Segoe UI"/>
          <w:color w:val="000000"/>
          <w:sz w:val="24"/>
          <w:szCs w:val="24"/>
        </w:rPr>
        <w:t xml:space="preserve"> objects are deleted.</w:t>
      </w:r>
    </w:p>
    <w:p w:rsidR="00A44E52" w:rsidRPr="00A44E52" w:rsidRDefault="00A44E52" w:rsidP="00A44E52">
      <w:pPr>
        <w:shd w:val="clear" w:color="auto" w:fill="FFFFFF"/>
        <w:spacing w:before="150" w:after="240" w:line="240" w:lineRule="auto"/>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Now let’s not note down the take-</w:t>
      </w:r>
      <w:proofErr w:type="spellStart"/>
      <w:r w:rsidRPr="00A44E52">
        <w:rPr>
          <w:rFonts w:ascii="Segoe UI" w:eastAsia="Times New Roman" w:hAnsi="Segoe UI" w:cs="Segoe UI"/>
          <w:color w:val="000000"/>
          <w:sz w:val="24"/>
          <w:szCs w:val="24"/>
        </w:rPr>
        <w:t>aways</w:t>
      </w:r>
      <w:proofErr w:type="spellEnd"/>
      <w:r w:rsidRPr="00A44E52">
        <w:rPr>
          <w:rFonts w:ascii="Segoe UI" w:eastAsia="Times New Roman" w:hAnsi="Segoe UI" w:cs="Segoe UI"/>
          <w:color w:val="000000"/>
          <w:sz w:val="24"/>
          <w:szCs w:val="24"/>
        </w:rPr>
        <w:t xml:space="preserve"> from this tutorial.</w:t>
      </w:r>
    </w:p>
    <w:p w:rsidR="00A44E52" w:rsidRPr="00A44E52" w:rsidRDefault="00A44E52" w:rsidP="00A44E52">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A44E52">
        <w:rPr>
          <w:rFonts w:ascii="Segoe UI" w:eastAsia="Times New Roman" w:hAnsi="Segoe UI" w:cs="Segoe UI"/>
          <w:b/>
          <w:bCs/>
          <w:color w:val="000000"/>
          <w:sz w:val="36"/>
          <w:szCs w:val="36"/>
        </w:rPr>
        <w:t>Bullet Points</w:t>
      </w:r>
    </w:p>
    <w:p w:rsidR="00A44E52" w:rsidRPr="00A44E52" w:rsidRDefault="00A44E52" w:rsidP="00A44E5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Newly created POJO object will be in the transient state. Transient object doesn’t represent any row of the database i.e. not associated with any session object. It’s plain simple java object.</w:t>
      </w:r>
    </w:p>
    <w:p w:rsidR="00A44E52" w:rsidRPr="00A44E52" w:rsidRDefault="00A44E52" w:rsidP="00A44E5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Persistent object represent one row of the database and always associated with some unique hibernate session. Changes to persistent objects are tracked by hibernate and are saved into database when commit call happen.</w:t>
      </w:r>
    </w:p>
    <w:p w:rsidR="00A44E52" w:rsidRPr="00A44E52" w:rsidRDefault="00A44E52" w:rsidP="00A44E5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Detached objects are those who were once persistent in past, and now they are no longer persistent. To persist changes done in detached objects, you must reattach them to hibernate session.</w:t>
      </w:r>
    </w:p>
    <w:p w:rsidR="00A44E52" w:rsidRPr="00A44E52" w:rsidRDefault="00A44E52" w:rsidP="00A44E52">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A44E52">
        <w:rPr>
          <w:rFonts w:ascii="Segoe UI" w:eastAsia="Times New Roman" w:hAnsi="Segoe UI" w:cs="Segoe UI"/>
          <w:color w:val="000000"/>
          <w:sz w:val="24"/>
          <w:szCs w:val="24"/>
        </w:rPr>
        <w:t xml:space="preserve">Removed objects are persistent objects that have been passed to the session’s </w:t>
      </w:r>
      <w:proofErr w:type="gramStart"/>
      <w:r w:rsidRPr="00A44E52">
        <w:rPr>
          <w:rFonts w:ascii="Segoe UI" w:eastAsia="Times New Roman" w:hAnsi="Segoe UI" w:cs="Segoe UI"/>
          <w:color w:val="000000"/>
          <w:sz w:val="24"/>
          <w:szCs w:val="24"/>
        </w:rPr>
        <w:t>remove(</w:t>
      </w:r>
      <w:proofErr w:type="gramEnd"/>
      <w:r w:rsidRPr="00A44E52">
        <w:rPr>
          <w:rFonts w:ascii="Segoe UI" w:eastAsia="Times New Roman" w:hAnsi="Segoe UI" w:cs="Segoe UI"/>
          <w:color w:val="000000"/>
          <w:sz w:val="24"/>
          <w:szCs w:val="24"/>
        </w:rPr>
        <w:t>) method and soon will be deleted as soon as changes held in the session will be committed to database.</w:t>
      </w:r>
    </w:p>
    <w:p w:rsidR="00907296" w:rsidRDefault="00907296">
      <w:bookmarkStart w:id="0" w:name="_GoBack"/>
      <w:bookmarkEnd w:id="0"/>
    </w:p>
    <w:sectPr w:rsidR="0090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06931"/>
    <w:multiLevelType w:val="multilevel"/>
    <w:tmpl w:val="B2F4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BF"/>
    <w:rsid w:val="008D3DBF"/>
    <w:rsid w:val="00907296"/>
    <w:rsid w:val="00A4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802AA-6451-40DA-B293-BF8AB71A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4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E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E52"/>
    <w:rPr>
      <w:rFonts w:ascii="Times New Roman" w:eastAsia="Times New Roman" w:hAnsi="Times New Roman" w:cs="Times New Roman"/>
      <w:b/>
      <w:bCs/>
      <w:sz w:val="36"/>
      <w:szCs w:val="36"/>
    </w:rPr>
  </w:style>
  <w:style w:type="paragraph" w:customStyle="1" w:styleId="entry-meta">
    <w:name w:val="entry-meta"/>
    <w:basedOn w:val="Normal"/>
    <w:rsid w:val="00A44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A44E52"/>
  </w:style>
  <w:style w:type="character" w:customStyle="1" w:styleId="entry-categories">
    <w:name w:val="entry-categories"/>
    <w:basedOn w:val="DefaultParagraphFont"/>
    <w:rsid w:val="00A44E52"/>
  </w:style>
  <w:style w:type="character" w:styleId="Hyperlink">
    <w:name w:val="Hyperlink"/>
    <w:basedOn w:val="DefaultParagraphFont"/>
    <w:uiPriority w:val="99"/>
    <w:semiHidden/>
    <w:unhideWhenUsed/>
    <w:rsid w:val="00A44E52"/>
    <w:rPr>
      <w:color w:val="0000FF"/>
      <w:u w:val="single"/>
    </w:rPr>
  </w:style>
  <w:style w:type="paragraph" w:styleId="NormalWeb">
    <w:name w:val="Normal (Web)"/>
    <w:basedOn w:val="Normal"/>
    <w:uiPriority w:val="99"/>
    <w:semiHidden/>
    <w:unhideWhenUsed/>
    <w:rsid w:val="00A44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034022">
      <w:bodyDiv w:val="1"/>
      <w:marLeft w:val="0"/>
      <w:marRight w:val="0"/>
      <w:marTop w:val="0"/>
      <w:marBottom w:val="0"/>
      <w:divBdr>
        <w:top w:val="none" w:sz="0" w:space="0" w:color="auto"/>
        <w:left w:val="none" w:sz="0" w:space="0" w:color="auto"/>
        <w:bottom w:val="none" w:sz="0" w:space="0" w:color="auto"/>
        <w:right w:val="none" w:sz="0" w:space="0" w:color="auto"/>
      </w:divBdr>
      <w:divsChild>
        <w:div w:id="1906261311">
          <w:marLeft w:val="0"/>
          <w:marRight w:val="0"/>
          <w:marTop w:val="300"/>
          <w:marBottom w:val="0"/>
          <w:divBdr>
            <w:top w:val="none" w:sz="0" w:space="0" w:color="auto"/>
            <w:left w:val="none" w:sz="0" w:space="0" w:color="auto"/>
            <w:bottom w:val="none" w:sz="0" w:space="0" w:color="auto"/>
            <w:right w:val="none" w:sz="0" w:space="0" w:color="auto"/>
          </w:divBdr>
          <w:divsChild>
            <w:div w:id="2068340110">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hibernate-tutorials/" TargetMode="External"/><Relationship Id="rId11" Type="http://schemas.openxmlformats.org/officeDocument/2006/relationships/theme" Target="theme/theme1.xml"/><Relationship Id="rId5" Type="http://schemas.openxmlformats.org/officeDocument/2006/relationships/hyperlink" Target="https://howtodoinjava.com/hibern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2018-09-10T08:03:00Z</dcterms:created>
  <dcterms:modified xsi:type="dcterms:W3CDTF">2018-09-10T08:03:00Z</dcterms:modified>
</cp:coreProperties>
</file>