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6BE" w:rsidRPr="003626BE" w:rsidRDefault="003626BE" w:rsidP="003626B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626BE">
        <w:rPr>
          <w:rFonts w:ascii="Helvetica" w:eastAsia="Times New Roman" w:hAnsi="Helvetica" w:cs="Helvetica"/>
          <w:color w:val="610B38"/>
          <w:kern w:val="36"/>
          <w:sz w:val="44"/>
          <w:szCs w:val="44"/>
        </w:rPr>
        <w:t>ES6 Variables</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A variable is a named space in the memory, which stores the values. The names of the variable are known as </w:t>
      </w:r>
      <w:r w:rsidRPr="003626BE">
        <w:rPr>
          <w:rFonts w:ascii="Verdana" w:eastAsia="Times New Roman" w:hAnsi="Verdana" w:cs="Times New Roman"/>
          <w:b/>
          <w:bCs/>
          <w:color w:val="000000"/>
          <w:sz w:val="20"/>
        </w:rPr>
        <w:t>identifiers. </w:t>
      </w:r>
      <w:r w:rsidRPr="003626BE">
        <w:rPr>
          <w:rFonts w:ascii="Verdana" w:eastAsia="Times New Roman" w:hAnsi="Verdana" w:cs="Times New Roman"/>
          <w:color w:val="000000"/>
          <w:sz w:val="20"/>
          <w:szCs w:val="20"/>
        </w:rPr>
        <w:t>There are some rules that you should keep in mind while naming an identifier. These rules are as follows:</w:t>
      </w:r>
    </w:p>
    <w:p w:rsidR="003626BE" w:rsidRPr="003626BE" w:rsidRDefault="003626BE" w:rsidP="003626B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It can contain numbers and alphabets.</w:t>
      </w:r>
    </w:p>
    <w:p w:rsidR="003626BE" w:rsidRPr="003626BE" w:rsidRDefault="003626BE" w:rsidP="003626B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You cannot start the name of the variable with a number.</w:t>
      </w:r>
    </w:p>
    <w:p w:rsidR="003626BE" w:rsidRPr="003626BE" w:rsidRDefault="003626BE" w:rsidP="003626B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Keywords cannot be used as the name of the variable.</w:t>
      </w:r>
    </w:p>
    <w:p w:rsidR="003626BE" w:rsidRPr="003626BE" w:rsidRDefault="003626BE" w:rsidP="003626B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Identifiers do not contain spaces and special characters except the </w:t>
      </w:r>
      <w:r w:rsidRPr="003626BE">
        <w:rPr>
          <w:rFonts w:ascii="Verdana" w:eastAsia="Times New Roman" w:hAnsi="Verdana" w:cs="Times New Roman"/>
          <w:b/>
          <w:bCs/>
          <w:color w:val="000000"/>
          <w:sz w:val="20"/>
        </w:rPr>
        <w:t>dollar ($) symbol </w:t>
      </w:r>
      <w:r w:rsidRPr="003626BE">
        <w:rPr>
          <w:rFonts w:ascii="Verdana" w:eastAsia="Times New Roman" w:hAnsi="Verdana" w:cs="Times New Roman"/>
          <w:color w:val="000000"/>
          <w:sz w:val="20"/>
          <w:szCs w:val="20"/>
        </w:rPr>
        <w:t>and </w:t>
      </w:r>
      <w:r w:rsidRPr="003626BE">
        <w:rPr>
          <w:rFonts w:ascii="Verdana" w:eastAsia="Times New Roman" w:hAnsi="Verdana" w:cs="Times New Roman"/>
          <w:b/>
          <w:bCs/>
          <w:color w:val="000000"/>
          <w:sz w:val="20"/>
        </w:rPr>
        <w:t>underscore (_).</w:t>
      </w:r>
    </w:p>
    <w:p w:rsidR="003626BE" w:rsidRPr="003626BE" w:rsidRDefault="003626BE" w:rsidP="003626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626BE">
        <w:rPr>
          <w:rFonts w:ascii="Helvetica" w:eastAsia="Times New Roman" w:hAnsi="Helvetica" w:cs="Helvetica"/>
          <w:color w:val="610B38"/>
          <w:sz w:val="38"/>
          <w:szCs w:val="38"/>
        </w:rPr>
        <w:t>Initialization of Variable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It is the process to store the value in the variable. A variable can be initialized at any time before its use.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The </w:t>
      </w:r>
      <w:hyperlink r:id="rId5" w:history="1">
        <w:r w:rsidRPr="003626BE">
          <w:rPr>
            <w:rFonts w:ascii="Verdana" w:eastAsia="Times New Roman" w:hAnsi="Verdana" w:cs="Times New Roman"/>
            <w:color w:val="008000"/>
            <w:sz w:val="20"/>
            <w:u w:val="single"/>
          </w:rPr>
          <w:t>ES6 syntax</w:t>
        </w:r>
      </w:hyperlink>
      <w:r w:rsidRPr="003626BE">
        <w:rPr>
          <w:rFonts w:ascii="Verdana" w:eastAsia="Times New Roman" w:hAnsi="Verdana" w:cs="Times New Roman"/>
          <w:color w:val="000000"/>
          <w:sz w:val="20"/>
          <w:szCs w:val="20"/>
        </w:rPr>
        <w:t> used the keyword </w:t>
      </w:r>
      <w:r w:rsidRPr="003626BE">
        <w:rPr>
          <w:rFonts w:ascii="Verdana" w:eastAsia="Times New Roman" w:hAnsi="Verdana" w:cs="Times New Roman"/>
          <w:b/>
          <w:bCs/>
          <w:color w:val="000000"/>
          <w:sz w:val="20"/>
        </w:rPr>
        <w:t>var</w:t>
      </w:r>
      <w:r w:rsidRPr="003626BE">
        <w:rPr>
          <w:rFonts w:ascii="Verdana" w:eastAsia="Times New Roman" w:hAnsi="Verdana" w:cs="Times New Roman"/>
          <w:color w:val="000000"/>
          <w:sz w:val="20"/>
          <w:szCs w:val="20"/>
        </w:rPr>
        <w:t> to declare a variable. In ES5, we declare the variable like this:</w:t>
      </w:r>
    </w:p>
    <w:p w:rsidR="003626BE" w:rsidRPr="003626BE" w:rsidRDefault="003626BE" w:rsidP="003626BE">
      <w:pPr>
        <w:numPr>
          <w:ilvl w:val="0"/>
          <w:numId w:val="2"/>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 </w:t>
      </w:r>
      <w:r w:rsidRPr="003626BE">
        <w:rPr>
          <w:rFonts w:ascii="Verdana" w:eastAsia="Times New Roman" w:hAnsi="Verdana" w:cs="Times New Roman"/>
          <w:color w:val="008200"/>
          <w:sz w:val="20"/>
        </w:rPr>
        <w:t>//Declaration of a variable by using the var keyword </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626BE">
        <w:rPr>
          <w:rFonts w:ascii="Helvetica" w:eastAsia="Times New Roman" w:hAnsi="Helvetica" w:cs="Helvetica"/>
          <w:color w:val="610B38"/>
          <w:sz w:val="38"/>
          <w:szCs w:val="38"/>
        </w:rPr>
        <w:t>Valid type of syntax for variable declaration</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Some variable declarations are considered to be valid are as follows:</w:t>
      </w:r>
    </w:p>
    <w:p w:rsidR="003626BE" w:rsidRPr="003626BE" w:rsidRDefault="003626BE" w:rsidP="003626BE">
      <w:pPr>
        <w:numPr>
          <w:ilvl w:val="0"/>
          <w:numId w:val="3"/>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$example1=value  </w:t>
      </w:r>
    </w:p>
    <w:p w:rsidR="003626BE" w:rsidRPr="003626BE" w:rsidRDefault="003626BE" w:rsidP="003626BE">
      <w:pPr>
        <w:numPr>
          <w:ilvl w:val="0"/>
          <w:numId w:val="3"/>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example1=value  </w:t>
      </w:r>
    </w:p>
    <w:p w:rsidR="003626BE" w:rsidRPr="003626BE" w:rsidRDefault="003626BE" w:rsidP="003626BE">
      <w:pPr>
        <w:numPr>
          <w:ilvl w:val="0"/>
          <w:numId w:val="3"/>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_example$=value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In </w:t>
      </w:r>
      <w:hyperlink r:id="rId6" w:history="1">
        <w:r w:rsidRPr="003626BE">
          <w:rPr>
            <w:rFonts w:ascii="Verdana" w:eastAsia="Times New Roman" w:hAnsi="Verdana" w:cs="Times New Roman"/>
            <w:color w:val="008000"/>
            <w:sz w:val="20"/>
            <w:u w:val="single"/>
          </w:rPr>
          <w:t>ES6</w:t>
        </w:r>
      </w:hyperlink>
      <w:r w:rsidRPr="003626BE">
        <w:rPr>
          <w:rFonts w:ascii="Verdana" w:eastAsia="Times New Roman" w:hAnsi="Verdana" w:cs="Times New Roman"/>
          <w:color w:val="000000"/>
          <w:sz w:val="20"/>
          <w:szCs w:val="20"/>
        </w:rPr>
        <w:t>, the variables are declared by:</w:t>
      </w:r>
    </w:p>
    <w:p w:rsidR="003626BE" w:rsidRPr="003626BE" w:rsidRDefault="003626BE" w:rsidP="003626B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Using </w:t>
      </w:r>
      <w:r w:rsidRPr="003626BE">
        <w:rPr>
          <w:rFonts w:ascii="Verdana" w:eastAsia="Times New Roman" w:hAnsi="Verdana" w:cs="Times New Roman"/>
          <w:b/>
          <w:bCs/>
          <w:color w:val="000000"/>
          <w:sz w:val="20"/>
        </w:rPr>
        <w:t>let</w:t>
      </w:r>
      <w:r w:rsidRPr="003626BE">
        <w:rPr>
          <w:rFonts w:ascii="Verdana" w:eastAsia="Times New Roman" w:hAnsi="Verdana" w:cs="Times New Roman"/>
          <w:color w:val="000000"/>
          <w:sz w:val="20"/>
          <w:szCs w:val="20"/>
        </w:rPr>
        <w:t>.</w:t>
      </w:r>
    </w:p>
    <w:p w:rsidR="003626BE" w:rsidRPr="003626BE" w:rsidRDefault="003626BE" w:rsidP="003626B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Using </w:t>
      </w:r>
      <w:r w:rsidRPr="003626BE">
        <w:rPr>
          <w:rFonts w:ascii="Verdana" w:eastAsia="Times New Roman" w:hAnsi="Verdana" w:cs="Times New Roman"/>
          <w:b/>
          <w:bCs/>
          <w:color w:val="000000"/>
          <w:sz w:val="20"/>
        </w:rPr>
        <w:t>const</w:t>
      </w:r>
      <w:r w:rsidRPr="003626BE">
        <w:rPr>
          <w:rFonts w:ascii="Verdana" w:eastAsia="Times New Roman" w:hAnsi="Verdana" w:cs="Times New Roman"/>
          <w:color w:val="000000"/>
          <w:sz w:val="20"/>
          <w:szCs w:val="20"/>
        </w:rPr>
        <w:t>.</w:t>
      </w:r>
    </w:p>
    <w:p w:rsidR="003626BE" w:rsidRPr="003626BE" w:rsidRDefault="003626BE" w:rsidP="00362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626BE">
        <w:rPr>
          <w:rFonts w:ascii="Helvetica" w:eastAsia="Times New Roman" w:hAnsi="Helvetica" w:cs="Helvetica"/>
          <w:color w:val="610B4B"/>
          <w:sz w:val="32"/>
          <w:szCs w:val="32"/>
        </w:rPr>
        <w:t>let:</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Any variable which is declared by using the </w:t>
      </w:r>
      <w:r w:rsidRPr="003626BE">
        <w:rPr>
          <w:rFonts w:ascii="Verdana" w:eastAsia="Times New Roman" w:hAnsi="Verdana" w:cs="Times New Roman"/>
          <w:b/>
          <w:bCs/>
          <w:color w:val="000000"/>
          <w:sz w:val="20"/>
        </w:rPr>
        <w:t>let </w:t>
      </w:r>
      <w:r w:rsidRPr="003626BE">
        <w:rPr>
          <w:rFonts w:ascii="Verdana" w:eastAsia="Times New Roman" w:hAnsi="Verdana" w:cs="Times New Roman"/>
          <w:color w:val="000000"/>
          <w:sz w:val="20"/>
          <w:szCs w:val="20"/>
        </w:rPr>
        <w:t>keyword is assigned the block scope. </w:t>
      </w:r>
      <w:r w:rsidRPr="003626BE">
        <w:rPr>
          <w:rFonts w:ascii="Verdana" w:eastAsia="Times New Roman" w:hAnsi="Verdana" w:cs="Times New Roman"/>
          <w:b/>
          <w:bCs/>
          <w:color w:val="000000"/>
          <w:sz w:val="20"/>
        </w:rPr>
        <w:t>Block scope </w:t>
      </w:r>
      <w:r w:rsidRPr="003626BE">
        <w:rPr>
          <w:rFonts w:ascii="Verdana" w:eastAsia="Times New Roman" w:hAnsi="Verdana" w:cs="Times New Roman"/>
          <w:color w:val="000000"/>
          <w:sz w:val="20"/>
          <w:szCs w:val="20"/>
        </w:rPr>
        <w:t>is nothing but a section where the </w:t>
      </w:r>
      <w:r w:rsidRPr="003626BE">
        <w:rPr>
          <w:rFonts w:ascii="Verdana" w:eastAsia="Times New Roman" w:hAnsi="Verdana" w:cs="Times New Roman"/>
          <w:b/>
          <w:bCs/>
          <w:color w:val="000000"/>
          <w:sz w:val="20"/>
        </w:rPr>
        <w:t>let </w:t>
      </w:r>
      <w:r w:rsidRPr="003626BE">
        <w:rPr>
          <w:rFonts w:ascii="Verdana" w:eastAsia="Times New Roman" w:hAnsi="Verdana" w:cs="Times New Roman"/>
          <w:color w:val="000000"/>
          <w:sz w:val="20"/>
          <w:szCs w:val="20"/>
        </w:rPr>
        <w:t>variable gets declared whether it is a </w:t>
      </w:r>
      <w:r w:rsidRPr="003626BE">
        <w:rPr>
          <w:rFonts w:ascii="Verdana" w:eastAsia="Times New Roman" w:hAnsi="Verdana" w:cs="Times New Roman"/>
          <w:b/>
          <w:bCs/>
          <w:color w:val="000000"/>
          <w:sz w:val="20"/>
        </w:rPr>
        <w:t>function{}</w:t>
      </w:r>
      <w:r w:rsidRPr="003626BE">
        <w:rPr>
          <w:rFonts w:ascii="Verdana" w:eastAsia="Times New Roman" w:hAnsi="Verdana" w:cs="Times New Roman"/>
          <w:color w:val="000000"/>
          <w:sz w:val="20"/>
          <w:szCs w:val="20"/>
        </w:rPr>
        <w:t>, a </w:t>
      </w:r>
      <w:r w:rsidRPr="003626BE">
        <w:rPr>
          <w:rFonts w:ascii="Verdana" w:eastAsia="Times New Roman" w:hAnsi="Verdana" w:cs="Times New Roman"/>
          <w:b/>
          <w:bCs/>
          <w:color w:val="000000"/>
          <w:sz w:val="20"/>
        </w:rPr>
        <w:t>block{}</w:t>
      </w:r>
      <w:r w:rsidRPr="003626BE">
        <w:rPr>
          <w:rFonts w:ascii="Verdana" w:eastAsia="Times New Roman" w:hAnsi="Verdana" w:cs="Times New Roman"/>
          <w:color w:val="000000"/>
          <w:sz w:val="20"/>
          <w:szCs w:val="20"/>
        </w:rPr>
        <w:t>, or a </w:t>
      </w:r>
      <w:r w:rsidRPr="003626BE">
        <w:rPr>
          <w:rFonts w:ascii="Verdana" w:eastAsia="Times New Roman" w:hAnsi="Verdana" w:cs="Times New Roman"/>
          <w:b/>
          <w:bCs/>
          <w:color w:val="000000"/>
          <w:sz w:val="20"/>
        </w:rPr>
        <w:t>global (script)</w:t>
      </w:r>
      <w:r w:rsidRPr="003626BE">
        <w:rPr>
          <w:rFonts w:ascii="Verdana" w:eastAsia="Times New Roman" w:hAnsi="Verdana" w:cs="Times New Roman"/>
          <w:color w:val="000000"/>
          <w:sz w:val="20"/>
          <w:szCs w:val="20"/>
        </w:rPr>
        <w:t>.</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For example:</w:t>
      </w:r>
      <w:r w:rsidRPr="003626BE">
        <w:rPr>
          <w:rFonts w:ascii="Verdana" w:eastAsia="Times New Roman" w:hAnsi="Verdana" w:cs="Times New Roman"/>
          <w:b/>
          <w:bCs/>
          <w:color w:val="000000"/>
          <w:sz w:val="20"/>
        </w:rPr>
        <w:t> var v/s let</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By using var</w:t>
      </w:r>
    </w:p>
    <w:p w:rsidR="003626BE" w:rsidRPr="003626BE" w:rsidRDefault="003626BE" w:rsidP="003626BE">
      <w:pPr>
        <w:numPr>
          <w:ilvl w:val="0"/>
          <w:numId w:val="5"/>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 = </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5"/>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lastRenderedPageBreak/>
        <w:t>var x=</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5"/>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When the code gets successfully executed, you will get the following output:</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200</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Let us try to re-write the above code by using the </w:t>
      </w:r>
      <w:r w:rsidRPr="003626BE">
        <w:rPr>
          <w:rFonts w:ascii="Verdana" w:eastAsia="Times New Roman" w:hAnsi="Verdana" w:cs="Times New Roman"/>
          <w:b/>
          <w:bCs/>
          <w:color w:val="000000"/>
          <w:sz w:val="20"/>
        </w:rPr>
        <w:t>let</w:t>
      </w:r>
      <w:r w:rsidRPr="003626BE">
        <w:rPr>
          <w:rFonts w:ascii="Verdana" w:eastAsia="Times New Roman" w:hAnsi="Verdana" w:cs="Times New Roman"/>
          <w:color w:val="000000"/>
          <w:sz w:val="20"/>
          <w:szCs w:val="20"/>
        </w:rPr>
        <w:t> keyword:</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By using let</w:t>
      </w:r>
    </w:p>
    <w:p w:rsidR="003626BE" w:rsidRPr="003626BE" w:rsidRDefault="003626BE" w:rsidP="003626BE">
      <w:pPr>
        <w:numPr>
          <w:ilvl w:val="0"/>
          <w:numId w:val="6"/>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let x = </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6"/>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let x=</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6"/>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SyntaxError: Identifier 'x' has already been declared</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When the code gets successfully executed, you will get an error that the identifier '</w:t>
      </w:r>
      <w:r w:rsidRPr="003626BE">
        <w:rPr>
          <w:rFonts w:ascii="Verdana" w:eastAsia="Times New Roman" w:hAnsi="Verdana" w:cs="Times New Roman"/>
          <w:b/>
          <w:bCs/>
          <w:color w:val="000000"/>
          <w:sz w:val="20"/>
        </w:rPr>
        <w:t>x</w:t>
      </w:r>
      <w:r w:rsidRPr="003626BE">
        <w:rPr>
          <w:rFonts w:ascii="Verdana" w:eastAsia="Times New Roman" w:hAnsi="Verdana" w:cs="Times New Roman"/>
          <w:color w:val="000000"/>
          <w:sz w:val="20"/>
          <w:szCs w:val="20"/>
        </w:rPr>
        <w:t>' has already been declared. So, any variable which is declared by using the </w:t>
      </w:r>
      <w:r w:rsidRPr="003626BE">
        <w:rPr>
          <w:rFonts w:ascii="Verdana" w:eastAsia="Times New Roman" w:hAnsi="Verdana" w:cs="Times New Roman"/>
          <w:b/>
          <w:bCs/>
          <w:color w:val="000000"/>
          <w:sz w:val="20"/>
        </w:rPr>
        <w:t>let</w:t>
      </w:r>
      <w:r w:rsidRPr="003626BE">
        <w:rPr>
          <w:rFonts w:ascii="Verdana" w:eastAsia="Times New Roman" w:hAnsi="Verdana" w:cs="Times New Roman"/>
          <w:color w:val="000000"/>
          <w:sz w:val="20"/>
          <w:szCs w:val="20"/>
        </w:rPr>
        <w:t> keyword is assigned the block scope.</w:t>
      </w:r>
    </w:p>
    <w:p w:rsidR="003626BE" w:rsidRPr="003626BE" w:rsidRDefault="003626BE" w:rsidP="00362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626BE">
        <w:rPr>
          <w:rFonts w:ascii="Helvetica" w:eastAsia="Times New Roman" w:hAnsi="Helvetica" w:cs="Helvetica"/>
          <w:color w:val="610B4B"/>
          <w:sz w:val="32"/>
          <w:szCs w:val="32"/>
        </w:rPr>
        <w:t>const:</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ES6 gives a new way to declare a constant using the </w:t>
      </w:r>
      <w:r w:rsidRPr="003626BE">
        <w:rPr>
          <w:rFonts w:ascii="Verdana" w:eastAsia="Times New Roman" w:hAnsi="Verdana" w:cs="Times New Roman"/>
          <w:b/>
          <w:bCs/>
          <w:color w:val="000000"/>
          <w:sz w:val="20"/>
        </w:rPr>
        <w:t>const</w:t>
      </w:r>
      <w:r w:rsidRPr="003626BE">
        <w:rPr>
          <w:rFonts w:ascii="Verdana" w:eastAsia="Times New Roman" w:hAnsi="Verdana" w:cs="Times New Roman"/>
          <w:color w:val="000000"/>
          <w:sz w:val="20"/>
          <w:szCs w:val="20"/>
        </w:rPr>
        <w:t> keyword. The keyword </w:t>
      </w:r>
      <w:r w:rsidRPr="003626BE">
        <w:rPr>
          <w:rFonts w:ascii="Verdana" w:eastAsia="Times New Roman" w:hAnsi="Verdana" w:cs="Times New Roman"/>
          <w:b/>
          <w:bCs/>
          <w:color w:val="000000"/>
          <w:sz w:val="20"/>
        </w:rPr>
        <w:t>const</w:t>
      </w:r>
      <w:r w:rsidRPr="003626BE">
        <w:rPr>
          <w:rFonts w:ascii="Verdana" w:eastAsia="Times New Roman" w:hAnsi="Verdana" w:cs="Times New Roman"/>
          <w:color w:val="000000"/>
          <w:sz w:val="20"/>
          <w:szCs w:val="20"/>
        </w:rPr>
        <w:t> creates a read-only reference to the value. There are some properties of the </w:t>
      </w:r>
      <w:r w:rsidRPr="003626BE">
        <w:rPr>
          <w:rFonts w:ascii="Verdana" w:eastAsia="Times New Roman" w:hAnsi="Verdana" w:cs="Times New Roman"/>
          <w:b/>
          <w:bCs/>
          <w:color w:val="000000"/>
          <w:sz w:val="20"/>
        </w:rPr>
        <w:t>const </w:t>
      </w:r>
      <w:r w:rsidRPr="003626BE">
        <w:rPr>
          <w:rFonts w:ascii="Verdana" w:eastAsia="Times New Roman" w:hAnsi="Verdana" w:cs="Times New Roman"/>
          <w:color w:val="000000"/>
          <w:sz w:val="20"/>
          <w:szCs w:val="20"/>
        </w:rPr>
        <w:t>that are as follows:</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Properties:</w:t>
      </w:r>
    </w:p>
    <w:p w:rsidR="003626BE" w:rsidRPr="003626BE" w:rsidRDefault="003626BE" w:rsidP="00362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It cannot be reassigned a value.</w:t>
      </w:r>
    </w:p>
    <w:p w:rsidR="003626BE" w:rsidRPr="003626BE" w:rsidRDefault="003626BE" w:rsidP="00362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It is block scoped.</w:t>
      </w:r>
    </w:p>
    <w:p w:rsidR="003626BE" w:rsidRPr="003626BE" w:rsidRDefault="003626BE" w:rsidP="00362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A constant cannot be re-declared.</w:t>
      </w:r>
    </w:p>
    <w:p w:rsidR="003626BE" w:rsidRPr="003626BE" w:rsidRDefault="003626BE" w:rsidP="00362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Constants must be initialized at the time of declaration.</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For example:</w:t>
      </w:r>
    </w:p>
    <w:p w:rsidR="003626BE" w:rsidRPr="003626BE" w:rsidRDefault="003626BE" w:rsidP="003626BE">
      <w:pPr>
        <w:numPr>
          <w:ilvl w:val="0"/>
          <w:numId w:val="8"/>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b/>
          <w:bCs/>
          <w:color w:val="006699"/>
          <w:sz w:val="20"/>
        </w:rPr>
        <w:t>const</w:t>
      </w:r>
      <w:r w:rsidRPr="003626BE">
        <w:rPr>
          <w:rFonts w:ascii="Verdana" w:eastAsia="Times New Roman" w:hAnsi="Verdana" w:cs="Times New Roman"/>
          <w:color w:val="000000"/>
          <w:sz w:val="20"/>
          <w:szCs w:val="20"/>
          <w:bdr w:val="none" w:sz="0" w:space="0" w:color="auto" w:frame="1"/>
        </w:rPr>
        <w:t> y=</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8"/>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y=</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r w:rsidRPr="003626BE">
        <w:rPr>
          <w:rFonts w:ascii="Verdana" w:eastAsia="Times New Roman" w:hAnsi="Verdana" w:cs="Times New Roman"/>
          <w:color w:val="008200"/>
          <w:sz w:val="20"/>
        </w:rPr>
        <w:t>// It will result in an error</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TypeError: Assignment to constant variable.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It will throw an error because the constant variables are immutable and cannot be reassigned a value.</w:t>
      </w:r>
    </w:p>
    <w:p w:rsidR="003626BE" w:rsidRPr="003626BE" w:rsidRDefault="003626BE" w:rsidP="003626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626BE">
        <w:rPr>
          <w:rFonts w:ascii="Helvetica" w:eastAsia="Times New Roman" w:hAnsi="Helvetica" w:cs="Helvetica"/>
          <w:color w:val="610B38"/>
          <w:sz w:val="38"/>
          <w:szCs w:val="38"/>
        </w:rPr>
        <w:lastRenderedPageBreak/>
        <w:t>JavaScript Variable Scope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There are two scopes in </w:t>
      </w:r>
      <w:hyperlink r:id="rId7" w:history="1">
        <w:r w:rsidRPr="003626BE">
          <w:rPr>
            <w:rFonts w:ascii="Verdana" w:eastAsia="Times New Roman" w:hAnsi="Verdana" w:cs="Times New Roman"/>
            <w:color w:val="008000"/>
            <w:sz w:val="20"/>
            <w:u w:val="single"/>
          </w:rPr>
          <w:t>JavaScript</w:t>
        </w:r>
      </w:hyperlink>
      <w:r w:rsidRPr="003626BE">
        <w:rPr>
          <w:rFonts w:ascii="Verdana" w:eastAsia="Times New Roman" w:hAnsi="Verdana" w:cs="Times New Roman"/>
          <w:color w:val="000000"/>
          <w:sz w:val="20"/>
          <w:szCs w:val="20"/>
        </w:rPr>
        <w:t> that are </w:t>
      </w:r>
      <w:r w:rsidRPr="003626BE">
        <w:rPr>
          <w:rFonts w:ascii="Verdana" w:eastAsia="Times New Roman" w:hAnsi="Verdana" w:cs="Times New Roman"/>
          <w:b/>
          <w:bCs/>
          <w:color w:val="000000"/>
          <w:sz w:val="20"/>
        </w:rPr>
        <w:t>global</w:t>
      </w:r>
      <w:r w:rsidRPr="003626BE">
        <w:rPr>
          <w:rFonts w:ascii="Verdana" w:eastAsia="Times New Roman" w:hAnsi="Verdana" w:cs="Times New Roman"/>
          <w:color w:val="000000"/>
          <w:sz w:val="20"/>
          <w:szCs w:val="20"/>
        </w:rPr>
        <w:t> and </w:t>
      </w:r>
      <w:r w:rsidRPr="003626BE">
        <w:rPr>
          <w:rFonts w:ascii="Verdana" w:eastAsia="Times New Roman" w:hAnsi="Verdana" w:cs="Times New Roman"/>
          <w:b/>
          <w:bCs/>
          <w:color w:val="000000"/>
          <w:sz w:val="20"/>
        </w:rPr>
        <w:t>local:</w:t>
      </w:r>
    </w:p>
    <w:p w:rsidR="003626BE" w:rsidRPr="003626BE" w:rsidRDefault="003626BE" w:rsidP="003626B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Global Scope:</w:t>
      </w:r>
      <w:r w:rsidRPr="003626BE">
        <w:rPr>
          <w:rFonts w:ascii="Verdana" w:eastAsia="Times New Roman" w:hAnsi="Verdana" w:cs="Times New Roman"/>
          <w:color w:val="000000"/>
          <w:sz w:val="20"/>
          <w:szCs w:val="20"/>
        </w:rPr>
        <w:t> In the global scope, the variable can be accessed from any part of the JavaScript code.</w:t>
      </w:r>
    </w:p>
    <w:p w:rsidR="003626BE" w:rsidRPr="003626BE" w:rsidRDefault="003626BE" w:rsidP="003626B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Local Scope:</w:t>
      </w:r>
      <w:r w:rsidRPr="003626BE">
        <w:rPr>
          <w:rFonts w:ascii="Verdana" w:eastAsia="Times New Roman" w:hAnsi="Verdana" w:cs="Times New Roman"/>
          <w:color w:val="000000"/>
          <w:sz w:val="20"/>
          <w:szCs w:val="20"/>
        </w:rPr>
        <w:t> In the local scope, the variable can be accessed within a function where it is declared.</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Example: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The following example describes the Global and Local scope: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In this example, there are two variables one is outside the function (global scope), and the other is in the function (local scope).</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$var12 = </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function example() {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    var $var12 = </w:t>
      </w:r>
      <w:r w:rsidRPr="003626BE">
        <w:rPr>
          <w:rFonts w:ascii="Verdana" w:eastAsia="Times New Roman" w:hAnsi="Verdana" w:cs="Times New Roman"/>
          <w:color w:val="C00000"/>
          <w:sz w:val="20"/>
        </w:rPr>
        <w:t>300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    console.log(</w:t>
      </w:r>
      <w:r w:rsidRPr="003626BE">
        <w:rPr>
          <w:rFonts w:ascii="Verdana" w:eastAsia="Times New Roman" w:hAnsi="Verdana" w:cs="Times New Roman"/>
          <w:color w:val="0000FF"/>
          <w:sz w:val="20"/>
        </w:rPr>
        <w:t>"Inside example() function = "</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               + $var12);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w:t>
      </w:r>
      <w:r w:rsidRPr="003626BE">
        <w:rPr>
          <w:rFonts w:ascii="Verdana" w:eastAsia="Times New Roman" w:hAnsi="Verdana" w:cs="Times New Roman"/>
          <w:color w:val="0000FF"/>
          <w:sz w:val="20"/>
        </w:rPr>
        <w:t>"Outside example() function = "</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0"/>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               + $var12);  </w:t>
      </w:r>
    </w:p>
    <w:p w:rsidR="003626BE" w:rsidRPr="003626BE" w:rsidRDefault="003626BE" w:rsidP="003626BE">
      <w:pPr>
        <w:numPr>
          <w:ilvl w:val="0"/>
          <w:numId w:val="10"/>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example();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Outside example() function = 200</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Inside example() function = 300</w:t>
      </w:r>
    </w:p>
    <w:p w:rsidR="003626BE" w:rsidRPr="003626BE" w:rsidRDefault="003626BE" w:rsidP="003626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626BE">
        <w:rPr>
          <w:rFonts w:ascii="Helvetica" w:eastAsia="Times New Roman" w:hAnsi="Helvetica" w:cs="Helvetica"/>
          <w:color w:val="610B38"/>
          <w:sz w:val="38"/>
          <w:szCs w:val="38"/>
        </w:rPr>
        <w:t>JavaScript Dynamic Typing</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JavaScript supports the concept of </w:t>
      </w:r>
      <w:r w:rsidRPr="003626BE">
        <w:rPr>
          <w:rFonts w:ascii="Verdana" w:eastAsia="Times New Roman" w:hAnsi="Verdana" w:cs="Times New Roman"/>
          <w:b/>
          <w:bCs/>
          <w:color w:val="000000"/>
          <w:sz w:val="20"/>
        </w:rPr>
        <w:t>Dynamic Typing</w:t>
      </w:r>
      <w:r w:rsidRPr="003626BE">
        <w:rPr>
          <w:rFonts w:ascii="Verdana" w:eastAsia="Times New Roman" w:hAnsi="Verdana" w:cs="Times New Roman"/>
          <w:color w:val="000000"/>
          <w:sz w:val="20"/>
          <w:szCs w:val="20"/>
        </w:rPr>
        <w:t> as similar to </w:t>
      </w:r>
      <w:hyperlink r:id="rId8" w:history="1">
        <w:r w:rsidRPr="003626BE">
          <w:rPr>
            <w:rFonts w:ascii="Verdana" w:eastAsia="Times New Roman" w:hAnsi="Verdana" w:cs="Times New Roman"/>
            <w:color w:val="008000"/>
            <w:sz w:val="20"/>
            <w:u w:val="single"/>
          </w:rPr>
          <w:t>python</w:t>
        </w:r>
      </w:hyperlink>
      <w:r w:rsidRPr="003626BE">
        <w:rPr>
          <w:rFonts w:ascii="Verdana" w:eastAsia="Times New Roman" w:hAnsi="Verdana" w:cs="Times New Roman"/>
          <w:color w:val="000000"/>
          <w:sz w:val="20"/>
          <w:szCs w:val="20"/>
        </w:rPr>
        <w:t>, </w:t>
      </w:r>
      <w:hyperlink r:id="rId9" w:history="1">
        <w:r w:rsidRPr="003626BE">
          <w:rPr>
            <w:rFonts w:ascii="Verdana" w:eastAsia="Times New Roman" w:hAnsi="Verdana" w:cs="Times New Roman"/>
            <w:color w:val="008000"/>
            <w:sz w:val="20"/>
            <w:u w:val="single"/>
          </w:rPr>
          <w:t>perl</w:t>
        </w:r>
      </w:hyperlink>
      <w:r w:rsidRPr="003626BE">
        <w:rPr>
          <w:rFonts w:ascii="Verdana" w:eastAsia="Times New Roman" w:hAnsi="Verdana" w:cs="Times New Roman"/>
          <w:color w:val="000000"/>
          <w:sz w:val="20"/>
          <w:szCs w:val="20"/>
        </w:rPr>
        <w:t>, </w:t>
      </w:r>
      <w:hyperlink r:id="rId10" w:history="1">
        <w:r w:rsidRPr="003626BE">
          <w:rPr>
            <w:rFonts w:ascii="Verdana" w:eastAsia="Times New Roman" w:hAnsi="Verdana" w:cs="Times New Roman"/>
            <w:color w:val="008000"/>
            <w:sz w:val="20"/>
            <w:u w:val="single"/>
          </w:rPr>
          <w:t>ruby</w:t>
        </w:r>
      </w:hyperlink>
      <w:r w:rsidRPr="003626BE">
        <w:rPr>
          <w:rFonts w:ascii="Verdana" w:eastAsia="Times New Roman" w:hAnsi="Verdana" w:cs="Times New Roman"/>
          <w:color w:val="000000"/>
          <w:sz w:val="20"/>
          <w:szCs w:val="20"/>
        </w:rPr>
        <w:t>, etc. It is a feature where you do not need to tell JavaScript about what type of value the variable will hold. If the type of value of the variable gets changed during the execution of the program, then it gets triggered, and JavaScript automatically takes care of it.</w:t>
      </w:r>
    </w:p>
    <w:p w:rsidR="003626BE" w:rsidRPr="003626BE" w:rsidRDefault="003626BE" w:rsidP="003626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626BE">
        <w:rPr>
          <w:rFonts w:ascii="Helvetica" w:eastAsia="Times New Roman" w:hAnsi="Helvetica" w:cs="Helvetica"/>
          <w:color w:val="610B38"/>
          <w:sz w:val="38"/>
          <w:szCs w:val="38"/>
        </w:rPr>
        <w:t>ES6 and Variable Hoisting</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Hoisting is the default behavior of JavaScript to move all declarations to the top of the current script, current function, or current scope. It allows you to use the variable before its declaration. JavaScript only hoists the variable declaration, not variable initialization.</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For example: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JavaScript Declarations are Hoisted</w:t>
      </w:r>
    </w:p>
    <w:p w:rsidR="003626BE" w:rsidRPr="003626BE" w:rsidRDefault="003626BE" w:rsidP="003626BE">
      <w:pPr>
        <w:numPr>
          <w:ilvl w:val="0"/>
          <w:numId w:val="11"/>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lastRenderedPageBreak/>
        <w:t>x=</w:t>
      </w:r>
      <w:r w:rsidRPr="003626BE">
        <w:rPr>
          <w:rFonts w:ascii="Verdana" w:eastAsia="Times New Roman" w:hAnsi="Verdana" w:cs="Times New Roman"/>
          <w:color w:val="C00000"/>
          <w:sz w:val="20"/>
        </w:rPr>
        <w:t>10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1"/>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  </w:t>
      </w:r>
    </w:p>
    <w:p w:rsidR="003626BE" w:rsidRPr="003626BE" w:rsidRDefault="003626BE" w:rsidP="003626BE">
      <w:pPr>
        <w:numPr>
          <w:ilvl w:val="0"/>
          <w:numId w:val="11"/>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Instead of giving a declaration error, the above code will successfully execute and show the desired output. It happens because of the hoisting concept. Let us see what happens when the code is in the compiling phase.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When the above code is in the compile phase, then it will be treated as:</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In Compile phase</w:t>
      </w:r>
    </w:p>
    <w:p w:rsidR="003626BE" w:rsidRPr="003626BE" w:rsidRDefault="003626BE" w:rsidP="003626BE">
      <w:pPr>
        <w:numPr>
          <w:ilvl w:val="0"/>
          <w:numId w:val="12"/>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 </w:t>
      </w:r>
      <w:r w:rsidRPr="003626BE">
        <w:rPr>
          <w:rFonts w:ascii="Verdana" w:eastAsia="Times New Roman" w:hAnsi="Verdana" w:cs="Times New Roman"/>
          <w:color w:val="008200"/>
          <w:sz w:val="20"/>
        </w:rPr>
        <w:t>// declaration of the variable will move on top.</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2"/>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x=</w:t>
      </w:r>
      <w:r w:rsidRPr="003626BE">
        <w:rPr>
          <w:rFonts w:ascii="Verdana" w:eastAsia="Times New Roman" w:hAnsi="Verdana" w:cs="Times New Roman"/>
          <w:color w:val="C00000"/>
          <w:sz w:val="20"/>
        </w:rPr>
        <w:t>10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2"/>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10</w:t>
      </w:r>
    </w:p>
    <w:p w:rsidR="003626BE" w:rsidRPr="003626BE" w:rsidRDefault="003626BE" w:rsidP="003626B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626BE">
        <w:rPr>
          <w:rFonts w:ascii="Helvetica" w:eastAsia="Times New Roman" w:hAnsi="Helvetica" w:cs="Helvetica"/>
          <w:color w:val="610B38"/>
          <w:sz w:val="38"/>
          <w:szCs w:val="38"/>
        </w:rPr>
        <w:t>JavaScript Initializations are not Hoisted</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1. When you initialize the variable before using it</w:t>
      </w:r>
    </w:p>
    <w:p w:rsidR="003626BE" w:rsidRPr="003626BE" w:rsidRDefault="003626BE" w:rsidP="003626BE">
      <w:pPr>
        <w:numPr>
          <w:ilvl w:val="0"/>
          <w:numId w:val="13"/>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3"/>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y=</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3"/>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w:t>
      </w:r>
      <w:r w:rsidRPr="003626BE">
        <w:rPr>
          <w:rFonts w:ascii="Verdana" w:eastAsia="Times New Roman" w:hAnsi="Verdana" w:cs="Times New Roman"/>
          <w:color w:val="0000FF"/>
          <w:sz w:val="20"/>
        </w:rPr>
        <w:t>"  "</w:t>
      </w:r>
      <w:r w:rsidRPr="003626BE">
        <w:rPr>
          <w:rFonts w:ascii="Verdana" w:eastAsia="Times New Roman" w:hAnsi="Verdana" w:cs="Times New Roman"/>
          <w:color w:val="000000"/>
          <w:sz w:val="20"/>
          <w:szCs w:val="20"/>
          <w:bdr w:val="none" w:sz="0" w:space="0" w:color="auto" w:frame="1"/>
        </w:rPr>
        <w:t>+y);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In compiling phase</w:t>
      </w:r>
    </w:p>
    <w:p w:rsidR="003626BE" w:rsidRPr="003626BE" w:rsidRDefault="003626BE" w:rsidP="003626BE">
      <w:pPr>
        <w:numPr>
          <w:ilvl w:val="0"/>
          <w:numId w:val="14"/>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  </w:t>
      </w:r>
    </w:p>
    <w:p w:rsidR="003626BE" w:rsidRPr="003626BE" w:rsidRDefault="003626BE" w:rsidP="003626BE">
      <w:pPr>
        <w:numPr>
          <w:ilvl w:val="0"/>
          <w:numId w:val="14"/>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y;  </w:t>
      </w:r>
    </w:p>
    <w:p w:rsidR="003626BE" w:rsidRPr="003626BE" w:rsidRDefault="003626BE" w:rsidP="003626BE">
      <w:pPr>
        <w:numPr>
          <w:ilvl w:val="0"/>
          <w:numId w:val="14"/>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x=</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4"/>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y=</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4"/>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w:t>
      </w:r>
      <w:r w:rsidRPr="003626BE">
        <w:rPr>
          <w:rFonts w:ascii="Verdana" w:eastAsia="Times New Roman" w:hAnsi="Verdana" w:cs="Times New Roman"/>
          <w:color w:val="0000FF"/>
          <w:sz w:val="20"/>
        </w:rPr>
        <w:t>"  "</w:t>
      </w:r>
      <w:r w:rsidRPr="003626BE">
        <w:rPr>
          <w:rFonts w:ascii="Verdana" w:eastAsia="Times New Roman" w:hAnsi="Verdana" w:cs="Times New Roman"/>
          <w:color w:val="000000"/>
          <w:sz w:val="20"/>
          <w:szCs w:val="20"/>
          <w:bdr w:val="none" w:sz="0" w:space="0" w:color="auto" w:frame="1"/>
        </w:rPr>
        <w:t>+y);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100  200</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6BE">
        <w:rPr>
          <w:rFonts w:ascii="Verdana" w:eastAsia="Times New Roman" w:hAnsi="Verdana" w:cs="Times New Roman"/>
          <w:b/>
          <w:bCs/>
          <w:color w:val="000000"/>
          <w:sz w:val="23"/>
        </w:rPr>
        <w:t>II. When you initialize the variable after using it</w:t>
      </w:r>
    </w:p>
    <w:p w:rsidR="003626BE" w:rsidRPr="003626BE" w:rsidRDefault="003626BE" w:rsidP="003626BE">
      <w:pPr>
        <w:numPr>
          <w:ilvl w:val="0"/>
          <w:numId w:val="15"/>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5"/>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w:t>
      </w:r>
      <w:r w:rsidRPr="003626BE">
        <w:rPr>
          <w:rFonts w:ascii="Verdana" w:eastAsia="Times New Roman" w:hAnsi="Verdana" w:cs="Times New Roman"/>
          <w:color w:val="0000FF"/>
          <w:sz w:val="20"/>
        </w:rPr>
        <w:t>"  "</w:t>
      </w:r>
      <w:r w:rsidRPr="003626BE">
        <w:rPr>
          <w:rFonts w:ascii="Verdana" w:eastAsia="Times New Roman" w:hAnsi="Verdana" w:cs="Times New Roman"/>
          <w:color w:val="000000"/>
          <w:sz w:val="20"/>
          <w:szCs w:val="20"/>
          <w:bdr w:val="none" w:sz="0" w:space="0" w:color="auto" w:frame="1"/>
        </w:rPr>
        <w:t>+y);  </w:t>
      </w:r>
    </w:p>
    <w:p w:rsidR="003626BE" w:rsidRPr="003626BE" w:rsidRDefault="003626BE" w:rsidP="003626BE">
      <w:pPr>
        <w:numPr>
          <w:ilvl w:val="0"/>
          <w:numId w:val="15"/>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y=</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Let us see what happens when this code is in the compile phase.</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lastRenderedPageBreak/>
        <w:t>When this code is in compiling, then it will be treated as follows:</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In Compiling phase</w:t>
      </w:r>
    </w:p>
    <w:p w:rsidR="003626BE" w:rsidRPr="003626BE" w:rsidRDefault="003626BE" w:rsidP="003626BE">
      <w:pPr>
        <w:numPr>
          <w:ilvl w:val="0"/>
          <w:numId w:val="16"/>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x;  </w:t>
      </w:r>
    </w:p>
    <w:p w:rsidR="003626BE" w:rsidRPr="003626BE" w:rsidRDefault="003626BE" w:rsidP="003626BE">
      <w:pPr>
        <w:numPr>
          <w:ilvl w:val="0"/>
          <w:numId w:val="16"/>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var y;  </w:t>
      </w:r>
    </w:p>
    <w:p w:rsidR="003626BE" w:rsidRPr="003626BE" w:rsidRDefault="003626BE" w:rsidP="003626BE">
      <w:pPr>
        <w:numPr>
          <w:ilvl w:val="0"/>
          <w:numId w:val="16"/>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x=</w:t>
      </w:r>
      <w:r w:rsidRPr="003626BE">
        <w:rPr>
          <w:rFonts w:ascii="Verdana" w:eastAsia="Times New Roman" w:hAnsi="Verdana" w:cs="Times New Roman"/>
          <w:color w:val="C00000"/>
          <w:sz w:val="20"/>
        </w:rPr>
        <w:t>100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numPr>
          <w:ilvl w:val="0"/>
          <w:numId w:val="16"/>
        </w:numPr>
        <w:spacing w:after="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console.log(x+</w:t>
      </w:r>
      <w:r w:rsidRPr="003626BE">
        <w:rPr>
          <w:rFonts w:ascii="Verdana" w:eastAsia="Times New Roman" w:hAnsi="Verdana" w:cs="Times New Roman"/>
          <w:color w:val="0000FF"/>
          <w:sz w:val="20"/>
        </w:rPr>
        <w:t>"  "</w:t>
      </w:r>
      <w:r w:rsidRPr="003626BE">
        <w:rPr>
          <w:rFonts w:ascii="Verdana" w:eastAsia="Times New Roman" w:hAnsi="Verdana" w:cs="Times New Roman"/>
          <w:color w:val="000000"/>
          <w:sz w:val="20"/>
          <w:szCs w:val="20"/>
          <w:bdr w:val="none" w:sz="0" w:space="0" w:color="auto" w:frame="1"/>
        </w:rPr>
        <w:t>+y);  </w:t>
      </w:r>
    </w:p>
    <w:p w:rsidR="003626BE" w:rsidRPr="003626BE" w:rsidRDefault="003626BE" w:rsidP="003626BE">
      <w:pPr>
        <w:numPr>
          <w:ilvl w:val="0"/>
          <w:numId w:val="16"/>
        </w:numPr>
        <w:spacing w:after="120" w:line="315" w:lineRule="atLeast"/>
        <w:ind w:left="0"/>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bdr w:val="none" w:sz="0" w:space="0" w:color="auto" w:frame="1"/>
        </w:rPr>
        <w:t>y=</w:t>
      </w:r>
      <w:r w:rsidRPr="003626BE">
        <w:rPr>
          <w:rFonts w:ascii="Verdana" w:eastAsia="Times New Roman" w:hAnsi="Verdana" w:cs="Times New Roman"/>
          <w:color w:val="C00000"/>
          <w:sz w:val="20"/>
        </w:rPr>
        <w:t>200</w:t>
      </w:r>
      <w:r w:rsidRPr="003626BE">
        <w:rPr>
          <w:rFonts w:ascii="Verdana" w:eastAsia="Times New Roman" w:hAnsi="Verdana" w:cs="Times New Roman"/>
          <w:color w:val="000000"/>
          <w:sz w:val="20"/>
          <w:szCs w:val="20"/>
          <w:bdr w:val="none" w:sz="0" w:space="0" w:color="auto" w:frame="1"/>
        </w:rPr>
        <w:t>;  </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color w:val="000000"/>
          <w:sz w:val="20"/>
          <w:szCs w:val="20"/>
        </w:rPr>
        <w:t>When you execute this code, you will get the following output in which the value of </w:t>
      </w:r>
      <w:r w:rsidRPr="003626BE">
        <w:rPr>
          <w:rFonts w:ascii="Verdana" w:eastAsia="Times New Roman" w:hAnsi="Verdana" w:cs="Times New Roman"/>
          <w:b/>
          <w:bCs/>
          <w:color w:val="000000"/>
          <w:sz w:val="20"/>
        </w:rPr>
        <w:t>y</w:t>
      </w:r>
      <w:r w:rsidRPr="003626BE">
        <w:rPr>
          <w:rFonts w:ascii="Verdana" w:eastAsia="Times New Roman" w:hAnsi="Verdana" w:cs="Times New Roman"/>
          <w:color w:val="000000"/>
          <w:sz w:val="20"/>
          <w:szCs w:val="20"/>
        </w:rPr>
        <w:t> is undefined.</w:t>
      </w:r>
    </w:p>
    <w:p w:rsidR="003626BE" w:rsidRPr="003626BE" w:rsidRDefault="003626BE" w:rsidP="003626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26BE">
        <w:rPr>
          <w:rFonts w:ascii="Verdana" w:eastAsia="Times New Roman" w:hAnsi="Verdana" w:cs="Times New Roman"/>
          <w:b/>
          <w:bCs/>
          <w:color w:val="000000"/>
          <w:sz w:val="20"/>
        </w:rPr>
        <w:t>Output:</w:t>
      </w:r>
    </w:p>
    <w:p w:rsidR="003626BE" w:rsidRPr="003626BE" w:rsidRDefault="003626BE" w:rsidP="003626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26BE">
        <w:rPr>
          <w:rFonts w:ascii="Courier New" w:eastAsia="Times New Roman" w:hAnsi="Courier New" w:cs="Courier New"/>
          <w:color w:val="000000"/>
          <w:sz w:val="20"/>
          <w:szCs w:val="20"/>
        </w:rPr>
        <w:t>100  undefined</w:t>
      </w:r>
    </w:p>
    <w:p w:rsidR="002E7496" w:rsidRDefault="002E7496"/>
    <w:sectPr w:rsidR="002E74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5309"/>
    <w:multiLevelType w:val="multilevel"/>
    <w:tmpl w:val="A0323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D270BC8"/>
    <w:multiLevelType w:val="multilevel"/>
    <w:tmpl w:val="594E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F2AE9"/>
    <w:multiLevelType w:val="multilevel"/>
    <w:tmpl w:val="EC6A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9F5B60"/>
    <w:multiLevelType w:val="multilevel"/>
    <w:tmpl w:val="85DE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661286"/>
    <w:multiLevelType w:val="multilevel"/>
    <w:tmpl w:val="9C68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16324F"/>
    <w:multiLevelType w:val="multilevel"/>
    <w:tmpl w:val="957E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222279"/>
    <w:multiLevelType w:val="multilevel"/>
    <w:tmpl w:val="560A2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8A4574"/>
    <w:multiLevelType w:val="multilevel"/>
    <w:tmpl w:val="5E3A5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E887F66"/>
    <w:multiLevelType w:val="multilevel"/>
    <w:tmpl w:val="5FB2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6E5273"/>
    <w:multiLevelType w:val="multilevel"/>
    <w:tmpl w:val="753A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6457B7"/>
    <w:multiLevelType w:val="multilevel"/>
    <w:tmpl w:val="C15E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1426A4"/>
    <w:multiLevelType w:val="multilevel"/>
    <w:tmpl w:val="10EC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03279E"/>
    <w:multiLevelType w:val="multilevel"/>
    <w:tmpl w:val="0F52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F5711B"/>
    <w:multiLevelType w:val="multilevel"/>
    <w:tmpl w:val="F0EC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0711DF"/>
    <w:multiLevelType w:val="multilevel"/>
    <w:tmpl w:val="A9EE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8C49FD"/>
    <w:multiLevelType w:val="multilevel"/>
    <w:tmpl w:val="7910C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3"/>
  </w:num>
  <w:num w:numId="3">
    <w:abstractNumId w:val="4"/>
  </w:num>
  <w:num w:numId="4">
    <w:abstractNumId w:val="15"/>
  </w:num>
  <w:num w:numId="5">
    <w:abstractNumId w:val="2"/>
  </w:num>
  <w:num w:numId="6">
    <w:abstractNumId w:val="14"/>
  </w:num>
  <w:num w:numId="7">
    <w:abstractNumId w:val="6"/>
  </w:num>
  <w:num w:numId="8">
    <w:abstractNumId w:val="9"/>
  </w:num>
  <w:num w:numId="9">
    <w:abstractNumId w:val="7"/>
  </w:num>
  <w:num w:numId="10">
    <w:abstractNumId w:val="10"/>
  </w:num>
  <w:num w:numId="11">
    <w:abstractNumId w:val="1"/>
  </w:num>
  <w:num w:numId="12">
    <w:abstractNumId w:val="11"/>
  </w:num>
  <w:num w:numId="13">
    <w:abstractNumId w:val="5"/>
  </w:num>
  <w:num w:numId="14">
    <w:abstractNumId w:val="3"/>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626BE"/>
    <w:rsid w:val="002E7496"/>
    <w:rsid w:val="003626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6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6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2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6BE"/>
    <w:rPr>
      <w:b/>
      <w:bCs/>
    </w:rPr>
  </w:style>
  <w:style w:type="character" w:styleId="Hyperlink">
    <w:name w:val="Hyperlink"/>
    <w:basedOn w:val="DefaultParagraphFont"/>
    <w:uiPriority w:val="99"/>
    <w:semiHidden/>
    <w:unhideWhenUsed/>
    <w:rsid w:val="003626BE"/>
    <w:rPr>
      <w:color w:val="0000FF"/>
      <w:u w:val="single"/>
    </w:rPr>
  </w:style>
  <w:style w:type="character" w:customStyle="1" w:styleId="comment">
    <w:name w:val="comment"/>
    <w:basedOn w:val="DefaultParagraphFont"/>
    <w:rsid w:val="003626BE"/>
  </w:style>
  <w:style w:type="paragraph" w:customStyle="1" w:styleId="pq">
    <w:name w:val="pq"/>
    <w:basedOn w:val="Normal"/>
    <w:rsid w:val="0036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3626BE"/>
  </w:style>
  <w:style w:type="paragraph" w:styleId="HTMLPreformatted">
    <w:name w:val="HTML Preformatted"/>
    <w:basedOn w:val="Normal"/>
    <w:link w:val="HTMLPreformattedChar"/>
    <w:uiPriority w:val="99"/>
    <w:semiHidden/>
    <w:unhideWhenUsed/>
    <w:rsid w:val="0036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6BE"/>
    <w:rPr>
      <w:rFonts w:ascii="Courier New" w:eastAsia="Times New Roman" w:hAnsi="Courier New" w:cs="Courier New"/>
      <w:sz w:val="20"/>
      <w:szCs w:val="20"/>
    </w:rPr>
  </w:style>
  <w:style w:type="character" w:customStyle="1" w:styleId="keyword">
    <w:name w:val="keyword"/>
    <w:basedOn w:val="DefaultParagraphFont"/>
    <w:rsid w:val="003626BE"/>
  </w:style>
  <w:style w:type="character" w:customStyle="1" w:styleId="string">
    <w:name w:val="string"/>
    <w:basedOn w:val="DefaultParagraphFont"/>
    <w:rsid w:val="003626BE"/>
  </w:style>
</w:styles>
</file>

<file path=word/webSettings.xml><?xml version="1.0" encoding="utf-8"?>
<w:webSettings xmlns:r="http://schemas.openxmlformats.org/officeDocument/2006/relationships" xmlns:w="http://schemas.openxmlformats.org/wordprocessingml/2006/main">
  <w:divs>
    <w:div w:id="1951662479">
      <w:bodyDiv w:val="1"/>
      <w:marLeft w:val="0"/>
      <w:marRight w:val="0"/>
      <w:marTop w:val="0"/>
      <w:marBottom w:val="0"/>
      <w:divBdr>
        <w:top w:val="none" w:sz="0" w:space="0" w:color="auto"/>
        <w:left w:val="none" w:sz="0" w:space="0" w:color="auto"/>
        <w:bottom w:val="none" w:sz="0" w:space="0" w:color="auto"/>
        <w:right w:val="none" w:sz="0" w:space="0" w:color="auto"/>
      </w:divBdr>
      <w:divsChild>
        <w:div w:id="1366054646">
          <w:marLeft w:val="0"/>
          <w:marRight w:val="0"/>
          <w:marTop w:val="0"/>
          <w:marBottom w:val="120"/>
          <w:divBdr>
            <w:top w:val="single" w:sz="6" w:space="0" w:color="auto"/>
            <w:left w:val="single" w:sz="24" w:space="0" w:color="auto"/>
            <w:bottom w:val="single" w:sz="6" w:space="0" w:color="auto"/>
            <w:right w:val="single" w:sz="6" w:space="0" w:color="auto"/>
          </w:divBdr>
        </w:div>
        <w:div w:id="52853955">
          <w:marLeft w:val="0"/>
          <w:marRight w:val="0"/>
          <w:marTop w:val="0"/>
          <w:marBottom w:val="120"/>
          <w:divBdr>
            <w:top w:val="single" w:sz="6" w:space="0" w:color="auto"/>
            <w:left w:val="single" w:sz="24" w:space="0" w:color="auto"/>
            <w:bottom w:val="single" w:sz="6" w:space="0" w:color="auto"/>
            <w:right w:val="single" w:sz="6" w:space="0" w:color="auto"/>
          </w:divBdr>
        </w:div>
        <w:div w:id="1391660531">
          <w:marLeft w:val="0"/>
          <w:marRight w:val="0"/>
          <w:marTop w:val="0"/>
          <w:marBottom w:val="120"/>
          <w:divBdr>
            <w:top w:val="single" w:sz="6" w:space="0" w:color="auto"/>
            <w:left w:val="single" w:sz="24" w:space="0" w:color="auto"/>
            <w:bottom w:val="single" w:sz="6" w:space="0" w:color="auto"/>
            <w:right w:val="single" w:sz="6" w:space="0" w:color="auto"/>
          </w:divBdr>
        </w:div>
        <w:div w:id="702293778">
          <w:marLeft w:val="0"/>
          <w:marRight w:val="0"/>
          <w:marTop w:val="120"/>
          <w:marBottom w:val="0"/>
          <w:divBdr>
            <w:top w:val="single" w:sz="6" w:space="0" w:color="D5DDC6"/>
            <w:left w:val="single" w:sz="6" w:space="4" w:color="D5DDC6"/>
            <w:bottom w:val="single" w:sz="6" w:space="0" w:color="D5DDC6"/>
            <w:right w:val="single" w:sz="6" w:space="0" w:color="D5DDC6"/>
          </w:divBdr>
        </w:div>
        <w:div w:id="1953126482">
          <w:marLeft w:val="0"/>
          <w:marRight w:val="0"/>
          <w:marTop w:val="0"/>
          <w:marBottom w:val="120"/>
          <w:divBdr>
            <w:top w:val="single" w:sz="6" w:space="0" w:color="auto"/>
            <w:left w:val="single" w:sz="24" w:space="0" w:color="auto"/>
            <w:bottom w:val="single" w:sz="6" w:space="0" w:color="auto"/>
            <w:right w:val="single" w:sz="6" w:space="0" w:color="auto"/>
          </w:divBdr>
        </w:div>
        <w:div w:id="1481340231">
          <w:marLeft w:val="0"/>
          <w:marRight w:val="0"/>
          <w:marTop w:val="120"/>
          <w:marBottom w:val="0"/>
          <w:divBdr>
            <w:top w:val="single" w:sz="6" w:space="0" w:color="D5DDC6"/>
            <w:left w:val="single" w:sz="6" w:space="4" w:color="D5DDC6"/>
            <w:bottom w:val="single" w:sz="6" w:space="0" w:color="D5DDC6"/>
            <w:right w:val="single" w:sz="6" w:space="0" w:color="D5DDC6"/>
          </w:divBdr>
        </w:div>
        <w:div w:id="1094786837">
          <w:marLeft w:val="0"/>
          <w:marRight w:val="0"/>
          <w:marTop w:val="0"/>
          <w:marBottom w:val="120"/>
          <w:divBdr>
            <w:top w:val="single" w:sz="6" w:space="0" w:color="auto"/>
            <w:left w:val="single" w:sz="24" w:space="0" w:color="auto"/>
            <w:bottom w:val="single" w:sz="6" w:space="0" w:color="auto"/>
            <w:right w:val="single" w:sz="6" w:space="0" w:color="auto"/>
          </w:divBdr>
        </w:div>
        <w:div w:id="2030374344">
          <w:marLeft w:val="0"/>
          <w:marRight w:val="0"/>
          <w:marTop w:val="120"/>
          <w:marBottom w:val="0"/>
          <w:divBdr>
            <w:top w:val="single" w:sz="6" w:space="0" w:color="D5DDC6"/>
            <w:left w:val="single" w:sz="6" w:space="4" w:color="D5DDC6"/>
            <w:bottom w:val="single" w:sz="6" w:space="0" w:color="D5DDC6"/>
            <w:right w:val="single" w:sz="6" w:space="0" w:color="D5DDC6"/>
          </w:divBdr>
        </w:div>
        <w:div w:id="1303195427">
          <w:marLeft w:val="0"/>
          <w:marRight w:val="0"/>
          <w:marTop w:val="0"/>
          <w:marBottom w:val="120"/>
          <w:divBdr>
            <w:top w:val="single" w:sz="6" w:space="0" w:color="auto"/>
            <w:left w:val="single" w:sz="24" w:space="0" w:color="auto"/>
            <w:bottom w:val="single" w:sz="6" w:space="0" w:color="auto"/>
            <w:right w:val="single" w:sz="6" w:space="0" w:color="auto"/>
          </w:divBdr>
        </w:div>
        <w:div w:id="1698194436">
          <w:marLeft w:val="0"/>
          <w:marRight w:val="0"/>
          <w:marTop w:val="120"/>
          <w:marBottom w:val="0"/>
          <w:divBdr>
            <w:top w:val="single" w:sz="6" w:space="0" w:color="D5DDC6"/>
            <w:left w:val="single" w:sz="6" w:space="4" w:color="D5DDC6"/>
            <w:bottom w:val="single" w:sz="6" w:space="0" w:color="D5DDC6"/>
            <w:right w:val="single" w:sz="6" w:space="0" w:color="D5DDC6"/>
          </w:divBdr>
        </w:div>
        <w:div w:id="208496526">
          <w:marLeft w:val="0"/>
          <w:marRight w:val="0"/>
          <w:marTop w:val="0"/>
          <w:marBottom w:val="120"/>
          <w:divBdr>
            <w:top w:val="single" w:sz="6" w:space="0" w:color="auto"/>
            <w:left w:val="single" w:sz="24" w:space="0" w:color="auto"/>
            <w:bottom w:val="single" w:sz="6" w:space="0" w:color="auto"/>
            <w:right w:val="single" w:sz="6" w:space="0" w:color="auto"/>
          </w:divBdr>
        </w:div>
        <w:div w:id="142241046">
          <w:marLeft w:val="0"/>
          <w:marRight w:val="0"/>
          <w:marTop w:val="0"/>
          <w:marBottom w:val="120"/>
          <w:divBdr>
            <w:top w:val="single" w:sz="6" w:space="0" w:color="auto"/>
            <w:left w:val="single" w:sz="24" w:space="0" w:color="auto"/>
            <w:bottom w:val="single" w:sz="6" w:space="0" w:color="auto"/>
            <w:right w:val="single" w:sz="6" w:space="0" w:color="auto"/>
          </w:divBdr>
        </w:div>
        <w:div w:id="536309666">
          <w:marLeft w:val="0"/>
          <w:marRight w:val="0"/>
          <w:marTop w:val="120"/>
          <w:marBottom w:val="0"/>
          <w:divBdr>
            <w:top w:val="single" w:sz="6" w:space="0" w:color="D5DDC6"/>
            <w:left w:val="single" w:sz="6" w:space="4" w:color="D5DDC6"/>
            <w:bottom w:val="single" w:sz="6" w:space="0" w:color="D5DDC6"/>
            <w:right w:val="single" w:sz="6" w:space="0" w:color="D5DDC6"/>
          </w:divBdr>
        </w:div>
        <w:div w:id="54664375">
          <w:marLeft w:val="0"/>
          <w:marRight w:val="0"/>
          <w:marTop w:val="0"/>
          <w:marBottom w:val="120"/>
          <w:divBdr>
            <w:top w:val="single" w:sz="6" w:space="0" w:color="auto"/>
            <w:left w:val="single" w:sz="24" w:space="0" w:color="auto"/>
            <w:bottom w:val="single" w:sz="6" w:space="0" w:color="auto"/>
            <w:right w:val="single" w:sz="6" w:space="0" w:color="auto"/>
          </w:divBdr>
        </w:div>
        <w:div w:id="1006715017">
          <w:marLeft w:val="0"/>
          <w:marRight w:val="0"/>
          <w:marTop w:val="0"/>
          <w:marBottom w:val="120"/>
          <w:divBdr>
            <w:top w:val="single" w:sz="6" w:space="0" w:color="auto"/>
            <w:left w:val="single" w:sz="24" w:space="0" w:color="auto"/>
            <w:bottom w:val="single" w:sz="6" w:space="0" w:color="auto"/>
            <w:right w:val="single" w:sz="6" w:space="0" w:color="auto"/>
          </w:divBdr>
        </w:div>
        <w:div w:id="1794053397">
          <w:marLeft w:val="0"/>
          <w:marRight w:val="0"/>
          <w:marTop w:val="120"/>
          <w:marBottom w:val="0"/>
          <w:divBdr>
            <w:top w:val="single" w:sz="6" w:space="0" w:color="D5DDC6"/>
            <w:left w:val="single" w:sz="6" w:space="4" w:color="D5DDC6"/>
            <w:bottom w:val="single" w:sz="6" w:space="0" w:color="D5DDC6"/>
            <w:right w:val="single" w:sz="6" w:space="0" w:color="D5DDC6"/>
          </w:divBdr>
        </w:div>
        <w:div w:id="821696893">
          <w:marLeft w:val="0"/>
          <w:marRight w:val="0"/>
          <w:marTop w:val="0"/>
          <w:marBottom w:val="120"/>
          <w:divBdr>
            <w:top w:val="single" w:sz="6" w:space="0" w:color="auto"/>
            <w:left w:val="single" w:sz="24" w:space="0" w:color="auto"/>
            <w:bottom w:val="single" w:sz="6" w:space="0" w:color="auto"/>
            <w:right w:val="single" w:sz="6" w:space="0" w:color="auto"/>
          </w:divBdr>
        </w:div>
        <w:div w:id="1158227049">
          <w:marLeft w:val="0"/>
          <w:marRight w:val="0"/>
          <w:marTop w:val="0"/>
          <w:marBottom w:val="120"/>
          <w:divBdr>
            <w:top w:val="single" w:sz="6" w:space="0" w:color="auto"/>
            <w:left w:val="single" w:sz="24" w:space="0" w:color="auto"/>
            <w:bottom w:val="single" w:sz="6" w:space="0" w:color="auto"/>
            <w:right w:val="single" w:sz="6" w:space="0" w:color="auto"/>
          </w:divBdr>
        </w:div>
        <w:div w:id="15592399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tutorial" TargetMode="External"/><Relationship Id="rId3" Type="http://schemas.openxmlformats.org/officeDocument/2006/relationships/settings" Target="settings.xml"/><Relationship Id="rId7" Type="http://schemas.openxmlformats.org/officeDocument/2006/relationships/hyperlink" Target="https://www.javatpoint.com/javascript-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s6" TargetMode="External"/><Relationship Id="rId11" Type="http://schemas.openxmlformats.org/officeDocument/2006/relationships/fontTable" Target="fontTable.xml"/><Relationship Id="rId5" Type="http://schemas.openxmlformats.org/officeDocument/2006/relationships/hyperlink" Target="https://www.javatpoint.com/es6-syntax" TargetMode="External"/><Relationship Id="rId10" Type="http://schemas.openxmlformats.org/officeDocument/2006/relationships/hyperlink" Target="https://www.javatpoint.com/ruby-tutorial" TargetMode="External"/><Relationship Id="rId4" Type="http://schemas.openxmlformats.org/officeDocument/2006/relationships/webSettings" Target="webSettings.xml"/><Relationship Id="rId9" Type="http://schemas.openxmlformats.org/officeDocument/2006/relationships/hyperlink" Target="https://www.javatpoint.com/per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2020-11-04T06:38:00Z</dcterms:created>
  <dcterms:modified xsi:type="dcterms:W3CDTF">2020-11-04T06:38:00Z</dcterms:modified>
</cp:coreProperties>
</file>