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36A" w:rsidRPr="00EA536A" w:rsidRDefault="00EA536A" w:rsidP="00EA536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EA536A">
        <w:rPr>
          <w:rFonts w:ascii="Helvetica" w:eastAsia="Times New Roman" w:hAnsi="Helvetica" w:cs="Helvetica"/>
          <w:color w:val="610B38"/>
          <w:kern w:val="36"/>
          <w:sz w:val="44"/>
          <w:szCs w:val="44"/>
        </w:rPr>
        <w:t>Memory Management in Java</w:t>
      </w:r>
    </w:p>
    <w:p w:rsidR="00EA536A" w:rsidRPr="00EA536A" w:rsidRDefault="00EA536A" w:rsidP="00EA536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A536A">
        <w:rPr>
          <w:rFonts w:ascii="Segoe UI" w:eastAsia="Times New Roman" w:hAnsi="Segoe UI" w:cs="Segoe UI"/>
          <w:color w:val="333333"/>
          <w:sz w:val="24"/>
          <w:szCs w:val="24"/>
        </w:rPr>
        <w:t>In Java, memory management is the process of allocation and de-allocation of objects, called Memory management. Java does memory management automatically. Java uses an automatic memory management system called a </w:t>
      </w:r>
      <w:r w:rsidRPr="00EA536A">
        <w:rPr>
          <w:rFonts w:ascii="Segoe UI" w:eastAsia="Times New Roman" w:hAnsi="Segoe UI" w:cs="Segoe UI"/>
          <w:b/>
          <w:bCs/>
          <w:color w:val="333333"/>
          <w:sz w:val="24"/>
          <w:szCs w:val="24"/>
        </w:rPr>
        <w:t>garbage collector</w:t>
      </w:r>
      <w:r w:rsidRPr="00EA536A">
        <w:rPr>
          <w:rFonts w:ascii="Segoe UI" w:eastAsia="Times New Roman" w:hAnsi="Segoe UI" w:cs="Segoe UI"/>
          <w:color w:val="333333"/>
          <w:sz w:val="24"/>
          <w:szCs w:val="24"/>
        </w:rPr>
        <w:t>. Thus, we are not required to implement memory management logic in our application. Java memory management divides into two major parts:</w:t>
      </w:r>
    </w:p>
    <w:p w:rsidR="00EA536A" w:rsidRPr="00EA536A" w:rsidRDefault="00EA536A" w:rsidP="00EA536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A536A">
        <w:rPr>
          <w:rFonts w:ascii="Segoe UI" w:eastAsia="Times New Roman" w:hAnsi="Segoe UI" w:cs="Segoe UI"/>
          <w:b/>
          <w:bCs/>
          <w:color w:val="000000"/>
          <w:sz w:val="24"/>
          <w:szCs w:val="24"/>
        </w:rPr>
        <w:t>JVM Memory Structure</w:t>
      </w:r>
    </w:p>
    <w:p w:rsidR="00EA536A" w:rsidRPr="00EA536A" w:rsidRDefault="00EA536A" w:rsidP="00EA536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A536A">
        <w:rPr>
          <w:rFonts w:ascii="Segoe UI" w:eastAsia="Times New Roman" w:hAnsi="Segoe UI" w:cs="Segoe UI"/>
          <w:b/>
          <w:bCs/>
          <w:color w:val="000000"/>
          <w:sz w:val="24"/>
          <w:szCs w:val="24"/>
        </w:rPr>
        <w:t>Working of the Garbage Collector</w:t>
      </w:r>
    </w:p>
    <w:p w:rsidR="00EA536A" w:rsidRPr="00EA536A" w:rsidRDefault="00EA536A" w:rsidP="00EA536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A536A">
        <w:rPr>
          <w:rFonts w:ascii="Helvetica" w:eastAsia="Times New Roman" w:hAnsi="Helvetica" w:cs="Helvetica"/>
          <w:color w:val="610B38"/>
          <w:sz w:val="38"/>
          <w:szCs w:val="38"/>
        </w:rPr>
        <w:t>JVM Memory Structure</w:t>
      </w:r>
    </w:p>
    <w:p w:rsidR="00EA536A" w:rsidRPr="00EA536A" w:rsidRDefault="00EA536A" w:rsidP="00EA536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A536A">
        <w:rPr>
          <w:rFonts w:ascii="Segoe UI" w:eastAsia="Times New Roman" w:hAnsi="Segoe UI" w:cs="Segoe UI"/>
          <w:color w:val="333333"/>
          <w:sz w:val="24"/>
          <w:szCs w:val="24"/>
        </w:rPr>
        <w:t>JVM creates various run time data areas in a heap. These areas are used during the program execution. The memory areas are destroyed when JVM exits, whereas the data areas are destroyed when the thread exits.</w:t>
      </w:r>
    </w:p>
    <w:p w:rsidR="00EA536A" w:rsidRPr="00EA536A" w:rsidRDefault="00EA536A" w:rsidP="00EA53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24625" cy="2133600"/>
            <wp:effectExtent l="19050" t="0" r="9525" b="0"/>
            <wp:docPr id="1" name="Picture 1" descr="Memory Manag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Management in Java"/>
                    <pic:cNvPicPr>
                      <a:picLocks noChangeAspect="1" noChangeArrowheads="1"/>
                    </pic:cNvPicPr>
                  </pic:nvPicPr>
                  <pic:blipFill>
                    <a:blip r:embed="rId5"/>
                    <a:srcRect/>
                    <a:stretch>
                      <a:fillRect/>
                    </a:stretch>
                  </pic:blipFill>
                  <pic:spPr bwMode="auto">
                    <a:xfrm>
                      <a:off x="0" y="0"/>
                      <a:ext cx="6524625" cy="2133600"/>
                    </a:xfrm>
                    <a:prstGeom prst="rect">
                      <a:avLst/>
                    </a:prstGeom>
                    <a:noFill/>
                    <a:ln w="9525">
                      <a:noFill/>
                      <a:miter lim="800000"/>
                      <a:headEnd/>
                      <a:tailEnd/>
                    </a:ln>
                  </pic:spPr>
                </pic:pic>
              </a:graphicData>
            </a:graphic>
          </wp:inline>
        </w:drawing>
      </w:r>
    </w:p>
    <w:p w:rsidR="00EA536A" w:rsidRPr="00EA536A" w:rsidRDefault="00EA536A" w:rsidP="00EA536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A536A">
        <w:rPr>
          <w:rFonts w:ascii="Helvetica" w:eastAsia="Times New Roman" w:hAnsi="Helvetica" w:cs="Helvetica"/>
          <w:color w:val="610B4B"/>
          <w:sz w:val="32"/>
          <w:szCs w:val="32"/>
        </w:rPr>
        <w:t>Method Area</w:t>
      </w:r>
    </w:p>
    <w:p w:rsidR="00EA536A" w:rsidRPr="00EA536A" w:rsidRDefault="00EA536A" w:rsidP="00EA536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A536A">
        <w:rPr>
          <w:rFonts w:ascii="Segoe UI" w:eastAsia="Times New Roman" w:hAnsi="Segoe UI" w:cs="Segoe UI"/>
          <w:color w:val="333333"/>
          <w:sz w:val="24"/>
          <w:szCs w:val="24"/>
        </w:rPr>
        <w:t>Method Area is a part of the heap memory which is shared among all the threads. It creates when the JVM starts up. It is used to store class structure, superclass name, interface name, and constructors. The JVM stores the following kinds of information in the method area:</w:t>
      </w:r>
    </w:p>
    <w:p w:rsidR="00EA536A" w:rsidRPr="00EA536A" w:rsidRDefault="00EA536A" w:rsidP="00EA536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EA536A">
        <w:rPr>
          <w:rFonts w:ascii="Segoe UI" w:eastAsia="Times New Roman" w:hAnsi="Segoe UI" w:cs="Segoe UI"/>
          <w:color w:val="000000"/>
          <w:sz w:val="24"/>
          <w:szCs w:val="24"/>
        </w:rPr>
        <w:t>A Fully qualified name of a type (ex: String)</w:t>
      </w:r>
    </w:p>
    <w:p w:rsidR="00EA536A" w:rsidRPr="00EA536A" w:rsidRDefault="00EA536A" w:rsidP="00EA536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EA536A">
        <w:rPr>
          <w:rFonts w:ascii="Segoe UI" w:eastAsia="Times New Roman" w:hAnsi="Segoe UI" w:cs="Segoe UI"/>
          <w:color w:val="000000"/>
          <w:sz w:val="24"/>
          <w:szCs w:val="24"/>
        </w:rPr>
        <w:t>The type's modifiers</w:t>
      </w:r>
    </w:p>
    <w:p w:rsidR="00EA536A" w:rsidRPr="00EA536A" w:rsidRDefault="00EA536A" w:rsidP="00EA536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EA536A">
        <w:rPr>
          <w:rFonts w:ascii="Segoe UI" w:eastAsia="Times New Roman" w:hAnsi="Segoe UI" w:cs="Segoe UI"/>
          <w:color w:val="000000"/>
          <w:sz w:val="24"/>
          <w:szCs w:val="24"/>
        </w:rPr>
        <w:t>Type's direct superclass name</w:t>
      </w:r>
    </w:p>
    <w:p w:rsidR="00EA536A" w:rsidRPr="00EA536A" w:rsidRDefault="00EA536A" w:rsidP="00EA536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EA536A">
        <w:rPr>
          <w:rFonts w:ascii="Segoe UI" w:eastAsia="Times New Roman" w:hAnsi="Segoe UI" w:cs="Segoe UI"/>
          <w:color w:val="000000"/>
          <w:sz w:val="24"/>
          <w:szCs w:val="24"/>
        </w:rPr>
        <w:t>A structured list of the fully qualified names of super interfaces.</w:t>
      </w:r>
    </w:p>
    <w:p w:rsidR="00EA536A" w:rsidRPr="00EA536A" w:rsidRDefault="00EA536A" w:rsidP="00EA536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A536A">
        <w:rPr>
          <w:rFonts w:ascii="Helvetica" w:eastAsia="Times New Roman" w:hAnsi="Helvetica" w:cs="Helvetica"/>
          <w:color w:val="610B4B"/>
          <w:sz w:val="32"/>
          <w:szCs w:val="32"/>
        </w:rPr>
        <w:t>Heap Area</w:t>
      </w:r>
    </w:p>
    <w:p w:rsidR="00EA536A" w:rsidRPr="00EA536A" w:rsidRDefault="00EA536A" w:rsidP="00EA536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A536A">
        <w:rPr>
          <w:rFonts w:ascii="Segoe UI" w:eastAsia="Times New Roman" w:hAnsi="Segoe UI" w:cs="Segoe UI"/>
          <w:color w:val="333333"/>
          <w:sz w:val="24"/>
          <w:szCs w:val="24"/>
        </w:rPr>
        <w:lastRenderedPageBreak/>
        <w:t>Heap stores the actual objects. It creates when the JVM starts up. The user can control the heap if needed. It can be of fixed or dynamic size. When you use a new keyword, the JVM creates an instance for the object in a heap. While the reference of that object stores in the stack. There exists only one heap for each running JVM process. When heap becomes full, the garbage is collected. For example:</w:t>
      </w:r>
    </w:p>
    <w:p w:rsidR="00EA536A" w:rsidRPr="00EA536A" w:rsidRDefault="00EA536A" w:rsidP="00EA536A">
      <w:pPr>
        <w:numPr>
          <w:ilvl w:val="0"/>
          <w:numId w:val="3"/>
        </w:numPr>
        <w:spacing w:after="120" w:line="375" w:lineRule="atLeast"/>
        <w:ind w:left="0"/>
        <w:jc w:val="both"/>
        <w:rPr>
          <w:rFonts w:ascii="Segoe UI" w:eastAsia="Times New Roman" w:hAnsi="Segoe UI" w:cs="Segoe UI"/>
          <w:color w:val="000000"/>
          <w:sz w:val="24"/>
          <w:szCs w:val="24"/>
        </w:rPr>
      </w:pPr>
      <w:r w:rsidRPr="00EA536A">
        <w:rPr>
          <w:rFonts w:ascii="Segoe UI" w:eastAsia="Times New Roman" w:hAnsi="Segoe UI" w:cs="Segoe UI"/>
          <w:color w:val="000000"/>
          <w:sz w:val="24"/>
          <w:szCs w:val="24"/>
          <w:bdr w:val="none" w:sz="0" w:space="0" w:color="auto" w:frame="1"/>
        </w:rPr>
        <w:t>StringBuilder sb= </w:t>
      </w:r>
      <w:r w:rsidRPr="00EA536A">
        <w:rPr>
          <w:rFonts w:ascii="Segoe UI" w:eastAsia="Times New Roman" w:hAnsi="Segoe UI" w:cs="Segoe UI"/>
          <w:b/>
          <w:bCs/>
          <w:color w:val="006699"/>
          <w:sz w:val="24"/>
          <w:szCs w:val="24"/>
        </w:rPr>
        <w:t>new</w:t>
      </w:r>
      <w:r w:rsidRPr="00EA536A">
        <w:rPr>
          <w:rFonts w:ascii="Segoe UI" w:eastAsia="Times New Roman" w:hAnsi="Segoe UI" w:cs="Segoe UI"/>
          <w:color w:val="000000"/>
          <w:sz w:val="24"/>
          <w:szCs w:val="24"/>
          <w:bdr w:val="none" w:sz="0" w:space="0" w:color="auto" w:frame="1"/>
        </w:rPr>
        <w:t> StringBuilder();  </w:t>
      </w:r>
    </w:p>
    <w:p w:rsidR="00EA536A" w:rsidRPr="00EA536A" w:rsidRDefault="00EA536A" w:rsidP="00EA536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A536A">
        <w:rPr>
          <w:rFonts w:ascii="Segoe UI" w:eastAsia="Times New Roman" w:hAnsi="Segoe UI" w:cs="Segoe UI"/>
          <w:color w:val="333333"/>
          <w:sz w:val="24"/>
          <w:szCs w:val="24"/>
        </w:rPr>
        <w:t>The above statement creates an object of the StringBuilder class. The object allocates to the heap, and the reference sb allocates to stack. Heap is divided into the following parts:</w:t>
      </w:r>
    </w:p>
    <w:p w:rsidR="00EA536A" w:rsidRPr="00EA536A" w:rsidRDefault="00EA536A" w:rsidP="00EA536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A536A">
        <w:rPr>
          <w:rFonts w:ascii="Segoe UI" w:eastAsia="Times New Roman" w:hAnsi="Segoe UI" w:cs="Segoe UI"/>
          <w:color w:val="000000"/>
          <w:sz w:val="24"/>
          <w:szCs w:val="24"/>
        </w:rPr>
        <w:t>Young generation</w:t>
      </w:r>
    </w:p>
    <w:p w:rsidR="00EA536A" w:rsidRPr="00EA536A" w:rsidRDefault="00EA536A" w:rsidP="00EA536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A536A">
        <w:rPr>
          <w:rFonts w:ascii="Segoe UI" w:eastAsia="Times New Roman" w:hAnsi="Segoe UI" w:cs="Segoe UI"/>
          <w:color w:val="000000"/>
          <w:sz w:val="24"/>
          <w:szCs w:val="24"/>
        </w:rPr>
        <w:t>Survivor space</w:t>
      </w:r>
    </w:p>
    <w:p w:rsidR="00EA536A" w:rsidRPr="00EA536A" w:rsidRDefault="00EA536A" w:rsidP="00EA536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A536A">
        <w:rPr>
          <w:rFonts w:ascii="Segoe UI" w:eastAsia="Times New Roman" w:hAnsi="Segoe UI" w:cs="Segoe UI"/>
          <w:color w:val="000000"/>
          <w:sz w:val="24"/>
          <w:szCs w:val="24"/>
        </w:rPr>
        <w:t>Old generation</w:t>
      </w:r>
    </w:p>
    <w:p w:rsidR="00EA536A" w:rsidRPr="00EA536A" w:rsidRDefault="00EA536A" w:rsidP="00EA536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A536A">
        <w:rPr>
          <w:rFonts w:ascii="Segoe UI" w:eastAsia="Times New Roman" w:hAnsi="Segoe UI" w:cs="Segoe UI"/>
          <w:color w:val="000000"/>
          <w:sz w:val="24"/>
          <w:szCs w:val="24"/>
        </w:rPr>
        <w:t>Permanent generation</w:t>
      </w:r>
    </w:p>
    <w:p w:rsidR="00EA536A" w:rsidRPr="00EA536A" w:rsidRDefault="00EA536A" w:rsidP="00EA536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A536A">
        <w:rPr>
          <w:rFonts w:ascii="Segoe UI" w:eastAsia="Times New Roman" w:hAnsi="Segoe UI" w:cs="Segoe UI"/>
          <w:color w:val="000000"/>
          <w:sz w:val="24"/>
          <w:szCs w:val="24"/>
        </w:rPr>
        <w:t>Code Cache</w:t>
      </w:r>
    </w:p>
    <w:p w:rsidR="00EA536A" w:rsidRPr="00EA536A" w:rsidRDefault="00EA536A" w:rsidP="00EA536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A536A">
        <w:rPr>
          <w:rFonts w:ascii="Helvetica" w:eastAsia="Times New Roman" w:hAnsi="Helvetica" w:cs="Helvetica"/>
          <w:color w:val="610B4B"/>
          <w:sz w:val="32"/>
          <w:szCs w:val="32"/>
        </w:rPr>
        <w:t>Reference Type</w:t>
      </w:r>
    </w:p>
    <w:p w:rsidR="00EA536A" w:rsidRPr="00EA536A" w:rsidRDefault="00EA536A" w:rsidP="00EA536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A536A">
        <w:rPr>
          <w:rFonts w:ascii="Segoe UI" w:eastAsia="Times New Roman" w:hAnsi="Segoe UI" w:cs="Segoe UI"/>
          <w:color w:val="333333"/>
          <w:sz w:val="24"/>
          <w:szCs w:val="24"/>
        </w:rPr>
        <w:t>There are four types of references: </w:t>
      </w:r>
      <w:r w:rsidRPr="00EA536A">
        <w:rPr>
          <w:rFonts w:ascii="Segoe UI" w:eastAsia="Times New Roman" w:hAnsi="Segoe UI" w:cs="Segoe UI"/>
          <w:b/>
          <w:bCs/>
          <w:color w:val="333333"/>
          <w:sz w:val="24"/>
          <w:szCs w:val="24"/>
        </w:rPr>
        <w:t>Strong</w:t>
      </w:r>
      <w:r w:rsidRPr="00EA536A">
        <w:rPr>
          <w:rFonts w:ascii="Segoe UI" w:eastAsia="Times New Roman" w:hAnsi="Segoe UI" w:cs="Segoe UI"/>
          <w:color w:val="333333"/>
          <w:sz w:val="24"/>
          <w:szCs w:val="24"/>
        </w:rPr>
        <w:t>, </w:t>
      </w:r>
      <w:r w:rsidRPr="00EA536A">
        <w:rPr>
          <w:rFonts w:ascii="Segoe UI" w:eastAsia="Times New Roman" w:hAnsi="Segoe UI" w:cs="Segoe UI"/>
          <w:b/>
          <w:bCs/>
          <w:color w:val="333333"/>
          <w:sz w:val="24"/>
          <w:szCs w:val="24"/>
        </w:rPr>
        <w:t>Weak</w:t>
      </w:r>
      <w:r w:rsidRPr="00EA536A">
        <w:rPr>
          <w:rFonts w:ascii="Segoe UI" w:eastAsia="Times New Roman" w:hAnsi="Segoe UI" w:cs="Segoe UI"/>
          <w:color w:val="333333"/>
          <w:sz w:val="24"/>
          <w:szCs w:val="24"/>
        </w:rPr>
        <w:t>, </w:t>
      </w:r>
      <w:r w:rsidRPr="00EA536A">
        <w:rPr>
          <w:rFonts w:ascii="Segoe UI" w:eastAsia="Times New Roman" w:hAnsi="Segoe UI" w:cs="Segoe UI"/>
          <w:b/>
          <w:bCs/>
          <w:color w:val="333333"/>
          <w:sz w:val="24"/>
          <w:szCs w:val="24"/>
        </w:rPr>
        <w:t>Soft</w:t>
      </w:r>
      <w:r w:rsidRPr="00EA536A">
        <w:rPr>
          <w:rFonts w:ascii="Segoe UI" w:eastAsia="Times New Roman" w:hAnsi="Segoe UI" w:cs="Segoe UI"/>
          <w:color w:val="333333"/>
          <w:sz w:val="24"/>
          <w:szCs w:val="24"/>
        </w:rPr>
        <w:t>, and </w:t>
      </w:r>
      <w:r w:rsidRPr="00EA536A">
        <w:rPr>
          <w:rFonts w:ascii="Segoe UI" w:eastAsia="Times New Roman" w:hAnsi="Segoe UI" w:cs="Segoe UI"/>
          <w:b/>
          <w:bCs/>
          <w:color w:val="333333"/>
          <w:sz w:val="24"/>
          <w:szCs w:val="24"/>
        </w:rPr>
        <w:t>Phantom reference</w:t>
      </w:r>
      <w:r w:rsidRPr="00EA536A">
        <w:rPr>
          <w:rFonts w:ascii="Segoe UI" w:eastAsia="Times New Roman" w:hAnsi="Segoe UI" w:cs="Segoe UI"/>
          <w:color w:val="333333"/>
          <w:sz w:val="24"/>
          <w:szCs w:val="24"/>
        </w:rPr>
        <w:t>. The difference among the types of references is that the objects on the heap they refer to are eligible for garbage collecting under the different criteria.</w:t>
      </w:r>
    </w:p>
    <w:p w:rsidR="00EA536A" w:rsidRPr="00EA536A" w:rsidRDefault="00EA536A" w:rsidP="00EA536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A536A">
        <w:rPr>
          <w:rFonts w:ascii="Segoe UI" w:eastAsia="Times New Roman" w:hAnsi="Segoe UI" w:cs="Segoe UI"/>
          <w:b/>
          <w:bCs/>
          <w:color w:val="333333"/>
          <w:sz w:val="24"/>
          <w:szCs w:val="24"/>
        </w:rPr>
        <w:t>Strong reference:</w:t>
      </w:r>
      <w:r w:rsidRPr="00EA536A">
        <w:rPr>
          <w:rFonts w:ascii="Segoe UI" w:eastAsia="Times New Roman" w:hAnsi="Segoe UI" w:cs="Segoe UI"/>
          <w:color w:val="333333"/>
          <w:sz w:val="24"/>
          <w:szCs w:val="24"/>
        </w:rPr>
        <w:t> It is very simple as we use it in our daily programming. Any object which has Strong reference attached to it is not eligible for garbage collection. We can create a strong reference by using the following statement:</w:t>
      </w:r>
    </w:p>
    <w:p w:rsidR="00EA536A" w:rsidRPr="00EA536A" w:rsidRDefault="00EA536A" w:rsidP="00EA536A">
      <w:pPr>
        <w:numPr>
          <w:ilvl w:val="0"/>
          <w:numId w:val="5"/>
        </w:numPr>
        <w:spacing w:after="120" w:line="375" w:lineRule="atLeast"/>
        <w:ind w:left="0"/>
        <w:jc w:val="both"/>
        <w:rPr>
          <w:rFonts w:ascii="Segoe UI" w:eastAsia="Times New Roman" w:hAnsi="Segoe UI" w:cs="Segoe UI"/>
          <w:color w:val="000000"/>
          <w:sz w:val="24"/>
          <w:szCs w:val="24"/>
        </w:rPr>
      </w:pPr>
      <w:r w:rsidRPr="00EA536A">
        <w:rPr>
          <w:rFonts w:ascii="Segoe UI" w:eastAsia="Times New Roman" w:hAnsi="Segoe UI" w:cs="Segoe UI"/>
          <w:color w:val="000000"/>
          <w:sz w:val="24"/>
          <w:szCs w:val="24"/>
          <w:bdr w:val="none" w:sz="0" w:space="0" w:color="auto" w:frame="1"/>
        </w:rPr>
        <w:t>StringBuilder sb= </w:t>
      </w:r>
      <w:r w:rsidRPr="00EA536A">
        <w:rPr>
          <w:rFonts w:ascii="Segoe UI" w:eastAsia="Times New Roman" w:hAnsi="Segoe UI" w:cs="Segoe UI"/>
          <w:b/>
          <w:bCs/>
          <w:color w:val="006699"/>
          <w:sz w:val="24"/>
          <w:szCs w:val="24"/>
        </w:rPr>
        <w:t>new</w:t>
      </w:r>
      <w:r w:rsidRPr="00EA536A">
        <w:rPr>
          <w:rFonts w:ascii="Segoe UI" w:eastAsia="Times New Roman" w:hAnsi="Segoe UI" w:cs="Segoe UI"/>
          <w:color w:val="000000"/>
          <w:sz w:val="24"/>
          <w:szCs w:val="24"/>
          <w:bdr w:val="none" w:sz="0" w:space="0" w:color="auto" w:frame="1"/>
        </w:rPr>
        <w:t> StringBuilder();  </w:t>
      </w:r>
    </w:p>
    <w:p w:rsidR="00EA536A" w:rsidRPr="00EA536A" w:rsidRDefault="00EA536A" w:rsidP="00EA536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A536A">
        <w:rPr>
          <w:rFonts w:ascii="Segoe UI" w:eastAsia="Times New Roman" w:hAnsi="Segoe UI" w:cs="Segoe UI"/>
          <w:b/>
          <w:bCs/>
          <w:color w:val="333333"/>
          <w:sz w:val="24"/>
          <w:szCs w:val="24"/>
        </w:rPr>
        <w:t>Weak Reference:</w:t>
      </w:r>
      <w:r w:rsidRPr="00EA536A">
        <w:rPr>
          <w:rFonts w:ascii="Segoe UI" w:eastAsia="Times New Roman" w:hAnsi="Segoe UI" w:cs="Segoe UI"/>
          <w:color w:val="333333"/>
          <w:sz w:val="24"/>
          <w:szCs w:val="24"/>
        </w:rPr>
        <w:t> It does not survive after the next garbage collection process. If we are not sure when the data will be requested again. In this condition, we can create a weak reference to it. In case, if the garbage collector processes, it destroys the object. When we again try to retrieve that object, we get a null value. It is defined in </w:t>
      </w:r>
      <w:r w:rsidRPr="00EA536A">
        <w:rPr>
          <w:rFonts w:ascii="Segoe UI" w:eastAsia="Times New Roman" w:hAnsi="Segoe UI" w:cs="Segoe UI"/>
          <w:b/>
          <w:bCs/>
          <w:color w:val="333333"/>
          <w:sz w:val="24"/>
          <w:szCs w:val="24"/>
        </w:rPr>
        <w:t>java.lang.ref.WeakReference</w:t>
      </w:r>
      <w:r w:rsidRPr="00EA536A">
        <w:rPr>
          <w:rFonts w:ascii="Segoe UI" w:eastAsia="Times New Roman" w:hAnsi="Segoe UI" w:cs="Segoe UI"/>
          <w:color w:val="333333"/>
          <w:sz w:val="24"/>
          <w:szCs w:val="24"/>
        </w:rPr>
        <w:t> class. We can create a weak reference by using the following statement:</w:t>
      </w:r>
    </w:p>
    <w:p w:rsidR="00EA536A" w:rsidRPr="00EA536A" w:rsidRDefault="00EA536A" w:rsidP="00EA536A">
      <w:pPr>
        <w:numPr>
          <w:ilvl w:val="0"/>
          <w:numId w:val="6"/>
        </w:numPr>
        <w:spacing w:after="120" w:line="375" w:lineRule="atLeast"/>
        <w:ind w:left="0"/>
        <w:jc w:val="both"/>
        <w:rPr>
          <w:rFonts w:ascii="Segoe UI" w:eastAsia="Times New Roman" w:hAnsi="Segoe UI" w:cs="Segoe UI"/>
          <w:color w:val="000000"/>
          <w:sz w:val="24"/>
          <w:szCs w:val="24"/>
        </w:rPr>
      </w:pPr>
      <w:r w:rsidRPr="00EA536A">
        <w:rPr>
          <w:rFonts w:ascii="Segoe UI" w:eastAsia="Times New Roman" w:hAnsi="Segoe UI" w:cs="Segoe UI"/>
          <w:color w:val="000000"/>
          <w:sz w:val="24"/>
          <w:szCs w:val="24"/>
          <w:bdr w:val="none" w:sz="0" w:space="0" w:color="auto" w:frame="1"/>
        </w:rPr>
        <w:t>WeakReference&lt;StringBuilder&gt; reference = </w:t>
      </w:r>
      <w:r w:rsidRPr="00EA536A">
        <w:rPr>
          <w:rFonts w:ascii="Segoe UI" w:eastAsia="Times New Roman" w:hAnsi="Segoe UI" w:cs="Segoe UI"/>
          <w:b/>
          <w:bCs/>
          <w:color w:val="006699"/>
          <w:sz w:val="24"/>
          <w:szCs w:val="24"/>
        </w:rPr>
        <w:t>new</w:t>
      </w:r>
      <w:r w:rsidRPr="00EA536A">
        <w:rPr>
          <w:rFonts w:ascii="Segoe UI" w:eastAsia="Times New Roman" w:hAnsi="Segoe UI" w:cs="Segoe UI"/>
          <w:color w:val="000000"/>
          <w:sz w:val="24"/>
          <w:szCs w:val="24"/>
          <w:bdr w:val="none" w:sz="0" w:space="0" w:color="auto" w:frame="1"/>
        </w:rPr>
        <w:t> WeakReference&lt;&gt;(</w:t>
      </w:r>
      <w:r w:rsidRPr="00EA536A">
        <w:rPr>
          <w:rFonts w:ascii="Segoe UI" w:eastAsia="Times New Roman" w:hAnsi="Segoe UI" w:cs="Segoe UI"/>
          <w:b/>
          <w:bCs/>
          <w:color w:val="006699"/>
          <w:sz w:val="24"/>
          <w:szCs w:val="24"/>
        </w:rPr>
        <w:t>new</w:t>
      </w:r>
      <w:r w:rsidRPr="00EA536A">
        <w:rPr>
          <w:rFonts w:ascii="Segoe UI" w:eastAsia="Times New Roman" w:hAnsi="Segoe UI" w:cs="Segoe UI"/>
          <w:color w:val="000000"/>
          <w:sz w:val="24"/>
          <w:szCs w:val="24"/>
          <w:bdr w:val="none" w:sz="0" w:space="0" w:color="auto" w:frame="1"/>
        </w:rPr>
        <w:t> StringBuilder());  </w:t>
      </w:r>
    </w:p>
    <w:p w:rsidR="00EA536A" w:rsidRPr="00EA536A" w:rsidRDefault="00EA536A" w:rsidP="00EA536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A536A">
        <w:rPr>
          <w:rFonts w:ascii="Segoe UI" w:eastAsia="Times New Roman" w:hAnsi="Segoe UI" w:cs="Segoe UI"/>
          <w:b/>
          <w:bCs/>
          <w:color w:val="333333"/>
          <w:sz w:val="24"/>
          <w:szCs w:val="24"/>
        </w:rPr>
        <w:t>Soft Reference:</w:t>
      </w:r>
      <w:r w:rsidRPr="00EA536A">
        <w:rPr>
          <w:rFonts w:ascii="Segoe UI" w:eastAsia="Times New Roman" w:hAnsi="Segoe UI" w:cs="Segoe UI"/>
          <w:color w:val="333333"/>
          <w:sz w:val="24"/>
          <w:szCs w:val="24"/>
        </w:rPr>
        <w:t xml:space="preserve"> It is collected when the application is running low on memory. The garbage collector does not collect the softly reachable objects. All soft referenced </w:t>
      </w:r>
      <w:r w:rsidRPr="00EA536A">
        <w:rPr>
          <w:rFonts w:ascii="Segoe UI" w:eastAsia="Times New Roman" w:hAnsi="Segoe UI" w:cs="Segoe UI"/>
          <w:color w:val="333333"/>
          <w:sz w:val="24"/>
          <w:szCs w:val="24"/>
        </w:rPr>
        <w:lastRenderedPageBreak/>
        <w:t>object s are collected before it throws an OutOfMemoryError. We can create a soft reference by using the following statement:</w:t>
      </w:r>
    </w:p>
    <w:p w:rsidR="00EA536A" w:rsidRPr="00EA536A" w:rsidRDefault="00EA536A" w:rsidP="00EA536A">
      <w:pPr>
        <w:numPr>
          <w:ilvl w:val="0"/>
          <w:numId w:val="7"/>
        </w:numPr>
        <w:spacing w:after="120" w:line="375" w:lineRule="atLeast"/>
        <w:ind w:left="0"/>
        <w:jc w:val="both"/>
        <w:rPr>
          <w:rFonts w:ascii="Segoe UI" w:eastAsia="Times New Roman" w:hAnsi="Segoe UI" w:cs="Segoe UI"/>
          <w:color w:val="000000"/>
          <w:sz w:val="24"/>
          <w:szCs w:val="24"/>
        </w:rPr>
      </w:pPr>
      <w:r w:rsidRPr="00EA536A">
        <w:rPr>
          <w:rFonts w:ascii="Segoe UI" w:eastAsia="Times New Roman" w:hAnsi="Segoe UI" w:cs="Segoe UI"/>
          <w:color w:val="000000"/>
          <w:sz w:val="24"/>
          <w:szCs w:val="24"/>
          <w:bdr w:val="none" w:sz="0" w:space="0" w:color="auto" w:frame="1"/>
        </w:rPr>
        <w:t>SoftReference&lt;StringBuilder&gt; reference = </w:t>
      </w:r>
      <w:r w:rsidRPr="00EA536A">
        <w:rPr>
          <w:rFonts w:ascii="Segoe UI" w:eastAsia="Times New Roman" w:hAnsi="Segoe UI" w:cs="Segoe UI"/>
          <w:b/>
          <w:bCs/>
          <w:color w:val="006699"/>
          <w:sz w:val="24"/>
          <w:szCs w:val="24"/>
        </w:rPr>
        <w:t>new</w:t>
      </w:r>
      <w:r w:rsidRPr="00EA536A">
        <w:rPr>
          <w:rFonts w:ascii="Segoe UI" w:eastAsia="Times New Roman" w:hAnsi="Segoe UI" w:cs="Segoe UI"/>
          <w:color w:val="000000"/>
          <w:sz w:val="24"/>
          <w:szCs w:val="24"/>
          <w:bdr w:val="none" w:sz="0" w:space="0" w:color="auto" w:frame="1"/>
        </w:rPr>
        <w:t> SoftReference&lt;&gt;(</w:t>
      </w:r>
      <w:r w:rsidRPr="00EA536A">
        <w:rPr>
          <w:rFonts w:ascii="Segoe UI" w:eastAsia="Times New Roman" w:hAnsi="Segoe UI" w:cs="Segoe UI"/>
          <w:b/>
          <w:bCs/>
          <w:color w:val="006699"/>
          <w:sz w:val="24"/>
          <w:szCs w:val="24"/>
        </w:rPr>
        <w:t>new</w:t>
      </w:r>
      <w:r w:rsidRPr="00EA536A">
        <w:rPr>
          <w:rFonts w:ascii="Segoe UI" w:eastAsia="Times New Roman" w:hAnsi="Segoe UI" w:cs="Segoe UI"/>
          <w:color w:val="000000"/>
          <w:sz w:val="24"/>
          <w:szCs w:val="24"/>
          <w:bdr w:val="none" w:sz="0" w:space="0" w:color="auto" w:frame="1"/>
        </w:rPr>
        <w:t> StringBuilder());  </w:t>
      </w:r>
    </w:p>
    <w:p w:rsidR="00EA536A" w:rsidRPr="00EA536A" w:rsidRDefault="00EA536A" w:rsidP="00EA536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A536A">
        <w:rPr>
          <w:rFonts w:ascii="Segoe UI" w:eastAsia="Times New Roman" w:hAnsi="Segoe UI" w:cs="Segoe UI"/>
          <w:b/>
          <w:bCs/>
          <w:color w:val="333333"/>
          <w:sz w:val="24"/>
          <w:szCs w:val="24"/>
        </w:rPr>
        <w:t>Phantom Reference:</w:t>
      </w:r>
      <w:r w:rsidRPr="00EA536A">
        <w:rPr>
          <w:rFonts w:ascii="Segoe UI" w:eastAsia="Times New Roman" w:hAnsi="Segoe UI" w:cs="Segoe UI"/>
          <w:color w:val="333333"/>
          <w:sz w:val="24"/>
          <w:szCs w:val="24"/>
        </w:rPr>
        <w:t> It is available in </w:t>
      </w:r>
      <w:r w:rsidRPr="00EA536A">
        <w:rPr>
          <w:rFonts w:ascii="Segoe UI" w:eastAsia="Times New Roman" w:hAnsi="Segoe UI" w:cs="Segoe UI"/>
          <w:b/>
          <w:bCs/>
          <w:color w:val="333333"/>
          <w:sz w:val="24"/>
          <w:szCs w:val="24"/>
        </w:rPr>
        <w:t>java.lang.ref</w:t>
      </w:r>
      <w:r w:rsidRPr="00EA536A">
        <w:rPr>
          <w:rFonts w:ascii="Segoe UI" w:eastAsia="Times New Roman" w:hAnsi="Segoe UI" w:cs="Segoe UI"/>
          <w:color w:val="333333"/>
          <w:sz w:val="24"/>
          <w:szCs w:val="24"/>
        </w:rPr>
        <w:t> package. It is defined in </w:t>
      </w:r>
      <w:r w:rsidRPr="00EA536A">
        <w:rPr>
          <w:rFonts w:ascii="Segoe UI" w:eastAsia="Times New Roman" w:hAnsi="Segoe UI" w:cs="Segoe UI"/>
          <w:b/>
          <w:bCs/>
          <w:color w:val="333333"/>
          <w:sz w:val="24"/>
          <w:szCs w:val="24"/>
        </w:rPr>
        <w:t>java.lang.ref.PhantomReference</w:t>
      </w:r>
      <w:r w:rsidRPr="00EA536A">
        <w:rPr>
          <w:rFonts w:ascii="Segoe UI" w:eastAsia="Times New Roman" w:hAnsi="Segoe UI" w:cs="Segoe UI"/>
          <w:color w:val="333333"/>
          <w:sz w:val="24"/>
          <w:szCs w:val="24"/>
        </w:rPr>
        <w:t> class. The object which has only phantom reference pointing them can be collected whenever garbage collector wants to collect. We can create a phantom reference by using the following statement:</w:t>
      </w:r>
    </w:p>
    <w:p w:rsidR="00EA536A" w:rsidRPr="00EA536A" w:rsidRDefault="00EA536A" w:rsidP="00EA536A">
      <w:pPr>
        <w:numPr>
          <w:ilvl w:val="0"/>
          <w:numId w:val="8"/>
        </w:numPr>
        <w:spacing w:after="120" w:line="375" w:lineRule="atLeast"/>
        <w:ind w:left="0"/>
        <w:jc w:val="both"/>
        <w:rPr>
          <w:rFonts w:ascii="Segoe UI" w:eastAsia="Times New Roman" w:hAnsi="Segoe UI" w:cs="Segoe UI"/>
          <w:color w:val="000000"/>
          <w:sz w:val="24"/>
          <w:szCs w:val="24"/>
        </w:rPr>
      </w:pPr>
      <w:r w:rsidRPr="00EA536A">
        <w:rPr>
          <w:rFonts w:ascii="Segoe UI" w:eastAsia="Times New Roman" w:hAnsi="Segoe UI" w:cs="Segoe UI"/>
          <w:color w:val="000000"/>
          <w:sz w:val="24"/>
          <w:szCs w:val="24"/>
          <w:bdr w:val="none" w:sz="0" w:space="0" w:color="auto" w:frame="1"/>
        </w:rPr>
        <w:t>PhantomReference&lt;StringBuilder&gt; reference = </w:t>
      </w:r>
      <w:r w:rsidRPr="00EA536A">
        <w:rPr>
          <w:rFonts w:ascii="Segoe UI" w:eastAsia="Times New Roman" w:hAnsi="Segoe UI" w:cs="Segoe UI"/>
          <w:b/>
          <w:bCs/>
          <w:color w:val="006699"/>
          <w:sz w:val="24"/>
          <w:szCs w:val="24"/>
        </w:rPr>
        <w:t>new</w:t>
      </w:r>
      <w:r w:rsidRPr="00EA536A">
        <w:rPr>
          <w:rFonts w:ascii="Segoe UI" w:eastAsia="Times New Roman" w:hAnsi="Segoe UI" w:cs="Segoe UI"/>
          <w:color w:val="000000"/>
          <w:sz w:val="24"/>
          <w:szCs w:val="24"/>
          <w:bdr w:val="none" w:sz="0" w:space="0" w:color="auto" w:frame="1"/>
        </w:rPr>
        <w:t> PhantomReference&lt;&gt;(</w:t>
      </w:r>
      <w:r w:rsidRPr="00EA536A">
        <w:rPr>
          <w:rFonts w:ascii="Segoe UI" w:eastAsia="Times New Roman" w:hAnsi="Segoe UI" w:cs="Segoe UI"/>
          <w:b/>
          <w:bCs/>
          <w:color w:val="006699"/>
          <w:sz w:val="24"/>
          <w:szCs w:val="24"/>
        </w:rPr>
        <w:t>new</w:t>
      </w:r>
      <w:r w:rsidRPr="00EA536A">
        <w:rPr>
          <w:rFonts w:ascii="Segoe UI" w:eastAsia="Times New Roman" w:hAnsi="Segoe UI" w:cs="Segoe UI"/>
          <w:color w:val="000000"/>
          <w:sz w:val="24"/>
          <w:szCs w:val="24"/>
          <w:bdr w:val="none" w:sz="0" w:space="0" w:color="auto" w:frame="1"/>
        </w:rPr>
        <w:t> StringBuilder());  </w:t>
      </w:r>
    </w:p>
    <w:p w:rsidR="00EA536A" w:rsidRPr="00EA536A" w:rsidRDefault="00EA536A" w:rsidP="00EA536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A536A">
        <w:rPr>
          <w:rFonts w:ascii="Helvetica" w:eastAsia="Times New Roman" w:hAnsi="Helvetica" w:cs="Helvetica"/>
          <w:color w:val="610B4B"/>
          <w:sz w:val="32"/>
          <w:szCs w:val="32"/>
        </w:rPr>
        <w:t>Stack Area</w:t>
      </w:r>
    </w:p>
    <w:p w:rsidR="00EA536A" w:rsidRPr="00EA536A" w:rsidRDefault="00EA536A" w:rsidP="00EA536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A536A">
        <w:rPr>
          <w:rFonts w:ascii="Segoe UI" w:eastAsia="Times New Roman" w:hAnsi="Segoe UI" w:cs="Segoe UI"/>
          <w:color w:val="333333"/>
          <w:sz w:val="24"/>
          <w:szCs w:val="24"/>
        </w:rPr>
        <w:t>Stack Area generates when a thread creates. It can be of either fixed or dynamic size. The stack memory is allocated per thread. It is used to store data and partial results. It contains references to heap objects. It also holds the value itself rather than a reference to an object from the heap. The variables which are stored in the stack have certain visibility, called scope.</w:t>
      </w:r>
    </w:p>
    <w:p w:rsidR="00EA536A" w:rsidRPr="00EA536A" w:rsidRDefault="00EA536A" w:rsidP="00EA536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A536A">
        <w:rPr>
          <w:rFonts w:ascii="Segoe UI" w:eastAsia="Times New Roman" w:hAnsi="Segoe UI" w:cs="Segoe UI"/>
          <w:b/>
          <w:bCs/>
          <w:color w:val="333333"/>
          <w:sz w:val="24"/>
          <w:szCs w:val="24"/>
        </w:rPr>
        <w:t>Stack Frame:</w:t>
      </w:r>
      <w:r w:rsidRPr="00EA536A">
        <w:rPr>
          <w:rFonts w:ascii="Segoe UI" w:eastAsia="Times New Roman" w:hAnsi="Segoe UI" w:cs="Segoe UI"/>
          <w:color w:val="333333"/>
          <w:sz w:val="24"/>
          <w:szCs w:val="24"/>
        </w:rPr>
        <w:t> Stack frame is a data structure that contains the thread?s data. Thread data represents the state of the thread in the current method.</w:t>
      </w:r>
    </w:p>
    <w:p w:rsidR="00EA536A" w:rsidRPr="00EA536A" w:rsidRDefault="00EA536A" w:rsidP="00EA536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EA536A">
        <w:rPr>
          <w:rFonts w:ascii="Segoe UI" w:eastAsia="Times New Roman" w:hAnsi="Segoe UI" w:cs="Segoe UI"/>
          <w:color w:val="000000"/>
          <w:sz w:val="24"/>
          <w:szCs w:val="24"/>
        </w:rPr>
        <w:t>It is used to store partial results and data. It also performs dynamic linking, values return by methods and dispatch exceptions.</w:t>
      </w:r>
    </w:p>
    <w:p w:rsidR="00EA536A" w:rsidRPr="00EA536A" w:rsidRDefault="00EA536A" w:rsidP="00EA536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EA536A">
        <w:rPr>
          <w:rFonts w:ascii="Segoe UI" w:eastAsia="Times New Roman" w:hAnsi="Segoe UI" w:cs="Segoe UI"/>
          <w:color w:val="000000"/>
          <w:sz w:val="24"/>
          <w:szCs w:val="24"/>
        </w:rPr>
        <w:t>When a method invokes, a new frame creates. It destroys the frame when the invocation of the method completes.</w:t>
      </w:r>
    </w:p>
    <w:p w:rsidR="00EA536A" w:rsidRPr="00EA536A" w:rsidRDefault="00EA536A" w:rsidP="00EA536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EA536A">
        <w:rPr>
          <w:rFonts w:ascii="Segoe UI" w:eastAsia="Times New Roman" w:hAnsi="Segoe UI" w:cs="Segoe UI"/>
          <w:color w:val="000000"/>
          <w:sz w:val="24"/>
          <w:szCs w:val="24"/>
        </w:rPr>
        <w:t>Each frame contains own Local Variable Array (LVA), Operand Stack (OS), and Frame Data (FD).</w:t>
      </w:r>
    </w:p>
    <w:p w:rsidR="00EA536A" w:rsidRPr="00EA536A" w:rsidRDefault="00EA536A" w:rsidP="00EA536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EA536A">
        <w:rPr>
          <w:rFonts w:ascii="Segoe UI" w:eastAsia="Times New Roman" w:hAnsi="Segoe UI" w:cs="Segoe UI"/>
          <w:color w:val="000000"/>
          <w:sz w:val="24"/>
          <w:szCs w:val="24"/>
        </w:rPr>
        <w:t>The sizes of LVA, OS, and FD determined at compile time.</w:t>
      </w:r>
    </w:p>
    <w:p w:rsidR="00EA536A" w:rsidRPr="00EA536A" w:rsidRDefault="00EA536A" w:rsidP="00EA536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EA536A">
        <w:rPr>
          <w:rFonts w:ascii="Segoe UI" w:eastAsia="Times New Roman" w:hAnsi="Segoe UI" w:cs="Segoe UI"/>
          <w:color w:val="000000"/>
          <w:sz w:val="24"/>
          <w:szCs w:val="24"/>
        </w:rPr>
        <w:t>Only one frame (the frame for executing method) is active at any point in a given thread of control. This frame is called the current frame, and its method is known as the current method. The class of method is called the current class.</w:t>
      </w:r>
    </w:p>
    <w:p w:rsidR="00EA536A" w:rsidRPr="00EA536A" w:rsidRDefault="00EA536A" w:rsidP="00EA536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EA536A">
        <w:rPr>
          <w:rFonts w:ascii="Segoe UI" w:eastAsia="Times New Roman" w:hAnsi="Segoe UI" w:cs="Segoe UI"/>
          <w:color w:val="000000"/>
          <w:sz w:val="24"/>
          <w:szCs w:val="24"/>
        </w:rPr>
        <w:t>The frame stops the current method, if its method invokes another method or if the method completes.</w:t>
      </w:r>
    </w:p>
    <w:p w:rsidR="00EA536A" w:rsidRPr="00EA536A" w:rsidRDefault="00EA536A" w:rsidP="00EA536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EA536A">
        <w:rPr>
          <w:rFonts w:ascii="Segoe UI" w:eastAsia="Times New Roman" w:hAnsi="Segoe UI" w:cs="Segoe UI"/>
          <w:color w:val="000000"/>
          <w:sz w:val="24"/>
          <w:szCs w:val="24"/>
        </w:rPr>
        <w:lastRenderedPageBreak/>
        <w:t>The frame created by a thread is local to that thread and cannot be referenced by any other thread.</w:t>
      </w:r>
    </w:p>
    <w:p w:rsidR="00EA536A" w:rsidRPr="00EA536A" w:rsidRDefault="00EA536A" w:rsidP="00EA536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A536A">
        <w:rPr>
          <w:rFonts w:ascii="Helvetica" w:eastAsia="Times New Roman" w:hAnsi="Helvetica" w:cs="Helvetica"/>
          <w:color w:val="610B4B"/>
          <w:sz w:val="32"/>
          <w:szCs w:val="32"/>
        </w:rPr>
        <w:t>Native Method Stack</w:t>
      </w:r>
    </w:p>
    <w:p w:rsidR="00EA536A" w:rsidRPr="00EA536A" w:rsidRDefault="00EA536A" w:rsidP="00EA536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A536A">
        <w:rPr>
          <w:rFonts w:ascii="Segoe UI" w:eastAsia="Times New Roman" w:hAnsi="Segoe UI" w:cs="Segoe UI"/>
          <w:color w:val="333333"/>
          <w:sz w:val="24"/>
          <w:szCs w:val="24"/>
        </w:rPr>
        <w:t>It is also known as C stack. It is a stack for native code written in a language other than Java. Java Native Interface (JNI) calls the native stack. The performance of the native stack depends on the OS.</w:t>
      </w:r>
    </w:p>
    <w:p w:rsidR="00EA536A" w:rsidRPr="00EA536A" w:rsidRDefault="00EA536A" w:rsidP="00EA536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A536A">
        <w:rPr>
          <w:rFonts w:ascii="Helvetica" w:eastAsia="Times New Roman" w:hAnsi="Helvetica" w:cs="Helvetica"/>
          <w:color w:val="610B4B"/>
          <w:sz w:val="32"/>
          <w:szCs w:val="32"/>
        </w:rPr>
        <w:t>PC Registers</w:t>
      </w:r>
    </w:p>
    <w:p w:rsidR="00EA536A" w:rsidRPr="00EA536A" w:rsidRDefault="00EA536A" w:rsidP="00EA536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A536A">
        <w:rPr>
          <w:rFonts w:ascii="Segoe UI" w:eastAsia="Times New Roman" w:hAnsi="Segoe UI" w:cs="Segoe UI"/>
          <w:color w:val="333333"/>
          <w:sz w:val="24"/>
          <w:szCs w:val="24"/>
        </w:rPr>
        <w:t>Each thread has a Program Counter (PC) register associated with it. PC register stores the return address or a native pointer. It also contains the address of the JVM instructions currently being executed.</w:t>
      </w:r>
    </w:p>
    <w:p w:rsidR="00EA536A" w:rsidRPr="00EA536A" w:rsidRDefault="00EA536A" w:rsidP="00EA536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A536A">
        <w:rPr>
          <w:rFonts w:ascii="Helvetica" w:eastAsia="Times New Roman" w:hAnsi="Helvetica" w:cs="Helvetica"/>
          <w:color w:val="610B38"/>
          <w:sz w:val="38"/>
          <w:szCs w:val="38"/>
        </w:rPr>
        <w:t>Working of Garbage Collector</w:t>
      </w:r>
    </w:p>
    <w:p w:rsidR="00EA536A" w:rsidRPr="00EA536A" w:rsidRDefault="00EA536A" w:rsidP="00EA536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A536A">
        <w:rPr>
          <w:rFonts w:ascii="Helvetica" w:eastAsia="Times New Roman" w:hAnsi="Helvetica" w:cs="Helvetica"/>
          <w:color w:val="610B4B"/>
          <w:sz w:val="32"/>
          <w:szCs w:val="32"/>
        </w:rPr>
        <w:t>Garbage Collector Overview</w:t>
      </w:r>
    </w:p>
    <w:p w:rsidR="00EA536A" w:rsidRPr="00EA536A" w:rsidRDefault="00EA536A" w:rsidP="00EA536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A536A">
        <w:rPr>
          <w:rFonts w:ascii="Segoe UI" w:eastAsia="Times New Roman" w:hAnsi="Segoe UI" w:cs="Segoe UI"/>
          <w:color w:val="333333"/>
          <w:sz w:val="24"/>
          <w:szCs w:val="24"/>
        </w:rPr>
        <w:t>When a program executes in Java, it uses memory in different ways. The heap is a part of memory where objects live. It?s the only part of memory that involved in the garbage collection process. It is also known as garbage collectible heap. All the garbage collection makes sure that the heap has as much free space as possible. The function of the garbage collector is to find and delete the objects that cannot be reached.</w:t>
      </w:r>
    </w:p>
    <w:p w:rsidR="00EA536A" w:rsidRPr="00EA536A" w:rsidRDefault="00EA536A" w:rsidP="00EA536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A536A">
        <w:rPr>
          <w:rFonts w:ascii="Helvetica" w:eastAsia="Times New Roman" w:hAnsi="Helvetica" w:cs="Helvetica"/>
          <w:color w:val="610B4B"/>
          <w:sz w:val="32"/>
          <w:szCs w:val="32"/>
        </w:rPr>
        <w:t>Object Allocation</w:t>
      </w:r>
    </w:p>
    <w:p w:rsidR="00EA536A" w:rsidRPr="00EA536A" w:rsidRDefault="00EA536A" w:rsidP="00EA536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A536A">
        <w:rPr>
          <w:rFonts w:ascii="Segoe UI" w:eastAsia="Times New Roman" w:hAnsi="Segoe UI" w:cs="Segoe UI"/>
          <w:color w:val="333333"/>
          <w:sz w:val="24"/>
          <w:szCs w:val="24"/>
        </w:rPr>
        <w:t>When an object allocates, the JRockit JVM checks the size of the object. It distinguishes between small and large objects. The small and large size depends on the JVM version, heap size, garbage collection strategy, and platform used. The size of an object is usually between 2 to 128 KB.</w:t>
      </w:r>
    </w:p>
    <w:p w:rsidR="00EA536A" w:rsidRPr="00EA536A" w:rsidRDefault="00EA536A" w:rsidP="00EA536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A536A">
        <w:rPr>
          <w:rFonts w:ascii="Segoe UI" w:eastAsia="Times New Roman" w:hAnsi="Segoe UI" w:cs="Segoe UI"/>
          <w:color w:val="333333"/>
          <w:sz w:val="24"/>
          <w:szCs w:val="24"/>
        </w:rPr>
        <w:t>The small objects are stored in Thread Local Area (TLA) which is a free chunk of the heap. TLA does not synchronize with other threads. When TLA becomes full, it requests for new TLA.</w:t>
      </w:r>
    </w:p>
    <w:p w:rsidR="00EA536A" w:rsidRPr="00EA536A" w:rsidRDefault="00EA536A" w:rsidP="00EA536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A536A">
        <w:rPr>
          <w:rFonts w:ascii="Segoe UI" w:eastAsia="Times New Roman" w:hAnsi="Segoe UI" w:cs="Segoe UI"/>
          <w:color w:val="333333"/>
          <w:sz w:val="24"/>
          <w:szCs w:val="24"/>
        </w:rPr>
        <w:t>On the other hand, large objects that do not fit inside the TLA directly allocated into the heap. If a thread is using the young space, it directly stored in the old space. The large object requires more synchronization between the threads.</w:t>
      </w:r>
    </w:p>
    <w:p w:rsidR="00EA536A" w:rsidRPr="00EA536A" w:rsidRDefault="00EA536A" w:rsidP="00EA536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A536A">
        <w:rPr>
          <w:rFonts w:ascii="Helvetica" w:eastAsia="Times New Roman" w:hAnsi="Helvetica" w:cs="Helvetica"/>
          <w:color w:val="610B4B"/>
          <w:sz w:val="32"/>
          <w:szCs w:val="32"/>
        </w:rPr>
        <w:t>What does Java Garbage Collector?</w:t>
      </w:r>
    </w:p>
    <w:p w:rsidR="00EA536A" w:rsidRPr="00EA536A" w:rsidRDefault="00EA536A" w:rsidP="00EA536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A536A">
        <w:rPr>
          <w:rFonts w:ascii="Segoe UI" w:eastAsia="Times New Roman" w:hAnsi="Segoe UI" w:cs="Segoe UI"/>
          <w:color w:val="333333"/>
          <w:sz w:val="24"/>
          <w:szCs w:val="24"/>
        </w:rPr>
        <w:lastRenderedPageBreak/>
        <w:t>JVM controls the garbage collector. JVM decides when to perform the garbage collection. We can also request to the JVM to run the garbage collector. But there is no guarantee under any conditions that the JVM will comply. JVM runs the garbage collector if it senses that memory is running low. When Java program request for the garbage collector, the JVM usually grants the request in short order. It does not make sure that the requests accept.</w:t>
      </w:r>
    </w:p>
    <w:p w:rsidR="00EA536A" w:rsidRPr="00EA536A" w:rsidRDefault="00EA536A" w:rsidP="00EA536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A536A">
        <w:rPr>
          <w:rFonts w:ascii="Segoe UI" w:eastAsia="Times New Roman" w:hAnsi="Segoe UI" w:cs="Segoe UI"/>
          <w:color w:val="333333"/>
          <w:sz w:val="24"/>
          <w:szCs w:val="24"/>
        </w:rPr>
        <w:t>The point to understand is that "</w:t>
      </w:r>
      <w:r w:rsidRPr="00EA536A">
        <w:rPr>
          <w:rFonts w:ascii="Segoe UI" w:eastAsia="Times New Roman" w:hAnsi="Segoe UI" w:cs="Segoe UI"/>
          <w:b/>
          <w:bCs/>
          <w:color w:val="333333"/>
          <w:sz w:val="24"/>
          <w:szCs w:val="24"/>
        </w:rPr>
        <w:t>when an object becomes eligible for garbage collection?</w:t>
      </w:r>
      <w:r w:rsidRPr="00EA536A">
        <w:rPr>
          <w:rFonts w:ascii="Segoe UI" w:eastAsia="Times New Roman" w:hAnsi="Segoe UI" w:cs="Segoe UI"/>
          <w:color w:val="333333"/>
          <w:sz w:val="24"/>
          <w:szCs w:val="24"/>
        </w:rPr>
        <w:t>"</w:t>
      </w:r>
    </w:p>
    <w:p w:rsidR="00EA536A" w:rsidRPr="00EA536A" w:rsidRDefault="00EA536A" w:rsidP="00EA536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A536A">
        <w:rPr>
          <w:rFonts w:ascii="Segoe UI" w:eastAsia="Times New Roman" w:hAnsi="Segoe UI" w:cs="Segoe UI"/>
          <w:color w:val="333333"/>
          <w:sz w:val="24"/>
          <w:szCs w:val="24"/>
        </w:rPr>
        <w:t>Every Java program has more than one thread. Each thread has its execution stack. There is a thread to run in Java program that is a main() method. Now we can say that an object is eligible for garbage collection when no live thread can access it. The garbage collector considers that object as eligible for deletion. If a program has a reference variable that refers to an object, that reference variable available to live thread, this object is called </w:t>
      </w:r>
      <w:r w:rsidRPr="00EA536A">
        <w:rPr>
          <w:rFonts w:ascii="Segoe UI" w:eastAsia="Times New Roman" w:hAnsi="Segoe UI" w:cs="Segoe UI"/>
          <w:b/>
          <w:bCs/>
          <w:color w:val="333333"/>
          <w:sz w:val="24"/>
          <w:szCs w:val="24"/>
        </w:rPr>
        <w:t>reachable</w:t>
      </w:r>
      <w:r w:rsidRPr="00EA536A">
        <w:rPr>
          <w:rFonts w:ascii="Segoe UI" w:eastAsia="Times New Roman" w:hAnsi="Segoe UI" w:cs="Segoe UI"/>
          <w:color w:val="333333"/>
          <w:sz w:val="24"/>
          <w:szCs w:val="24"/>
        </w:rPr>
        <w:t>.</w:t>
      </w:r>
    </w:p>
    <w:p w:rsidR="00EA536A" w:rsidRPr="00EA536A" w:rsidRDefault="00EA536A" w:rsidP="00EA536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A536A">
        <w:rPr>
          <w:rFonts w:ascii="Segoe UI" w:eastAsia="Times New Roman" w:hAnsi="Segoe UI" w:cs="Segoe UI"/>
          <w:color w:val="333333"/>
          <w:sz w:val="24"/>
          <w:szCs w:val="24"/>
        </w:rPr>
        <w:t>Here a question arises that "</w:t>
      </w:r>
      <w:r w:rsidRPr="00EA536A">
        <w:rPr>
          <w:rFonts w:ascii="Segoe UI" w:eastAsia="Times New Roman" w:hAnsi="Segoe UI" w:cs="Segoe UI"/>
          <w:b/>
          <w:bCs/>
          <w:color w:val="333333"/>
          <w:sz w:val="24"/>
          <w:szCs w:val="24"/>
        </w:rPr>
        <w:t>Can a Java application run out of memory?</w:t>
      </w:r>
      <w:r w:rsidRPr="00EA536A">
        <w:rPr>
          <w:rFonts w:ascii="Segoe UI" w:eastAsia="Times New Roman" w:hAnsi="Segoe UI" w:cs="Segoe UI"/>
          <w:color w:val="333333"/>
          <w:sz w:val="24"/>
          <w:szCs w:val="24"/>
        </w:rPr>
        <w:t>"</w:t>
      </w:r>
    </w:p>
    <w:p w:rsidR="00EA536A" w:rsidRPr="00EA536A" w:rsidRDefault="00EA536A" w:rsidP="00EA536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A536A">
        <w:rPr>
          <w:rFonts w:ascii="Segoe UI" w:eastAsia="Times New Roman" w:hAnsi="Segoe UI" w:cs="Segoe UI"/>
          <w:color w:val="333333"/>
          <w:sz w:val="24"/>
          <w:szCs w:val="24"/>
        </w:rPr>
        <w:t>The answer is yes. The garbage collection system attempts to objects from the memory when they are not in use. Though, if you are maintaining many live objects, garbage collection does not guarantee that there is enough memory. Only available memory will be managed effectively.</w:t>
      </w:r>
    </w:p>
    <w:p w:rsidR="00EA536A" w:rsidRPr="00EA536A" w:rsidRDefault="00EA536A" w:rsidP="00EA536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A536A">
        <w:rPr>
          <w:rFonts w:ascii="Helvetica" w:eastAsia="Times New Roman" w:hAnsi="Helvetica" w:cs="Helvetica"/>
          <w:color w:val="610B4B"/>
          <w:sz w:val="32"/>
          <w:szCs w:val="32"/>
        </w:rPr>
        <w:t>Types of Garbage Collection</w:t>
      </w:r>
    </w:p>
    <w:p w:rsidR="00EA536A" w:rsidRPr="00EA536A" w:rsidRDefault="00EA536A" w:rsidP="00EA536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A536A">
        <w:rPr>
          <w:rFonts w:ascii="Segoe UI" w:eastAsia="Times New Roman" w:hAnsi="Segoe UI" w:cs="Segoe UI"/>
          <w:color w:val="333333"/>
          <w:sz w:val="24"/>
          <w:szCs w:val="24"/>
        </w:rPr>
        <w:t>There are five types of garbage collection are as follows:</w:t>
      </w:r>
    </w:p>
    <w:p w:rsidR="00EA536A" w:rsidRPr="00EA536A" w:rsidRDefault="00EA536A" w:rsidP="00EA536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EA536A">
        <w:rPr>
          <w:rFonts w:ascii="Segoe UI" w:eastAsia="Times New Roman" w:hAnsi="Segoe UI" w:cs="Segoe UI"/>
          <w:b/>
          <w:bCs/>
          <w:color w:val="000000"/>
          <w:sz w:val="24"/>
          <w:szCs w:val="24"/>
        </w:rPr>
        <w:t>Serial GC:</w:t>
      </w:r>
      <w:r w:rsidRPr="00EA536A">
        <w:rPr>
          <w:rFonts w:ascii="Segoe UI" w:eastAsia="Times New Roman" w:hAnsi="Segoe UI" w:cs="Segoe UI"/>
          <w:color w:val="000000"/>
          <w:sz w:val="24"/>
          <w:szCs w:val="24"/>
        </w:rPr>
        <w:t> It uses the mark and sweeps approach for young and old generations, which is minor and major GC.</w:t>
      </w:r>
    </w:p>
    <w:p w:rsidR="00EA536A" w:rsidRPr="00EA536A" w:rsidRDefault="00EA536A" w:rsidP="00EA536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EA536A">
        <w:rPr>
          <w:rFonts w:ascii="Segoe UI" w:eastAsia="Times New Roman" w:hAnsi="Segoe UI" w:cs="Segoe UI"/>
          <w:b/>
          <w:bCs/>
          <w:color w:val="000000"/>
          <w:sz w:val="24"/>
          <w:szCs w:val="24"/>
        </w:rPr>
        <w:t>Parallel GC:</w:t>
      </w:r>
      <w:r w:rsidRPr="00EA536A">
        <w:rPr>
          <w:rFonts w:ascii="Segoe UI" w:eastAsia="Times New Roman" w:hAnsi="Segoe UI" w:cs="Segoe UI"/>
          <w:color w:val="000000"/>
          <w:sz w:val="24"/>
          <w:szCs w:val="24"/>
        </w:rPr>
        <w:t> It is similar to serial GC except that, it spawns N (the number of CPU cores in the system) threads for young generation garbage collection.</w:t>
      </w:r>
    </w:p>
    <w:p w:rsidR="00EA536A" w:rsidRPr="00EA536A" w:rsidRDefault="00EA536A" w:rsidP="00EA536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EA536A">
        <w:rPr>
          <w:rFonts w:ascii="Segoe UI" w:eastAsia="Times New Roman" w:hAnsi="Segoe UI" w:cs="Segoe UI"/>
          <w:b/>
          <w:bCs/>
          <w:color w:val="000000"/>
          <w:sz w:val="24"/>
          <w:szCs w:val="24"/>
        </w:rPr>
        <w:t>Parallel Old GC:</w:t>
      </w:r>
      <w:r w:rsidRPr="00EA536A">
        <w:rPr>
          <w:rFonts w:ascii="Segoe UI" w:eastAsia="Times New Roman" w:hAnsi="Segoe UI" w:cs="Segoe UI"/>
          <w:color w:val="000000"/>
          <w:sz w:val="24"/>
          <w:szCs w:val="24"/>
        </w:rPr>
        <w:t> It is similar to parallel GC, except that it uses multiple threads for both generations.</w:t>
      </w:r>
    </w:p>
    <w:p w:rsidR="00EA536A" w:rsidRPr="00EA536A" w:rsidRDefault="00EA536A" w:rsidP="00EA536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EA536A">
        <w:rPr>
          <w:rFonts w:ascii="Segoe UI" w:eastAsia="Times New Roman" w:hAnsi="Segoe UI" w:cs="Segoe UI"/>
          <w:b/>
          <w:bCs/>
          <w:color w:val="000000"/>
          <w:sz w:val="24"/>
          <w:szCs w:val="24"/>
        </w:rPr>
        <w:t>Concurrent Mark Sweep (CMS) Collector:</w:t>
      </w:r>
      <w:r w:rsidRPr="00EA536A">
        <w:rPr>
          <w:rFonts w:ascii="Segoe UI" w:eastAsia="Times New Roman" w:hAnsi="Segoe UI" w:cs="Segoe UI"/>
          <w:color w:val="000000"/>
          <w:sz w:val="24"/>
          <w:szCs w:val="24"/>
        </w:rPr>
        <w:t> It does the garbage collection for the old generation. You can limit the number of threads in CMS collector using </w:t>
      </w:r>
      <w:r w:rsidRPr="00EA536A">
        <w:rPr>
          <w:rFonts w:ascii="Segoe UI" w:eastAsia="Times New Roman" w:hAnsi="Segoe UI" w:cs="Segoe UI"/>
          <w:b/>
          <w:bCs/>
          <w:color w:val="000000"/>
          <w:sz w:val="24"/>
          <w:szCs w:val="24"/>
        </w:rPr>
        <w:t>XX:ParalleCMSThreads=JVM option</w:t>
      </w:r>
      <w:r w:rsidRPr="00EA536A">
        <w:rPr>
          <w:rFonts w:ascii="Segoe UI" w:eastAsia="Times New Roman" w:hAnsi="Segoe UI" w:cs="Segoe UI"/>
          <w:color w:val="000000"/>
          <w:sz w:val="24"/>
          <w:szCs w:val="24"/>
        </w:rPr>
        <w:t>. It is also known as Concurrent Low Pause Collector.</w:t>
      </w:r>
    </w:p>
    <w:p w:rsidR="00EA536A" w:rsidRPr="00EA536A" w:rsidRDefault="00EA536A" w:rsidP="00EA536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EA536A">
        <w:rPr>
          <w:rFonts w:ascii="Segoe UI" w:eastAsia="Times New Roman" w:hAnsi="Segoe UI" w:cs="Segoe UI"/>
          <w:b/>
          <w:bCs/>
          <w:color w:val="000000"/>
          <w:sz w:val="24"/>
          <w:szCs w:val="24"/>
        </w:rPr>
        <w:t>G1 Garbage Collector:</w:t>
      </w:r>
      <w:r w:rsidRPr="00EA536A">
        <w:rPr>
          <w:rFonts w:ascii="Segoe UI" w:eastAsia="Times New Roman" w:hAnsi="Segoe UI" w:cs="Segoe UI"/>
          <w:color w:val="000000"/>
          <w:sz w:val="24"/>
          <w:szCs w:val="24"/>
        </w:rPr>
        <w:t xml:space="preserve"> It introduced in Java 7. Its objective is to replace the CMS collector. It is a parallel, concurrent, and CMS collector. There is no young </w:t>
      </w:r>
      <w:r w:rsidRPr="00EA536A">
        <w:rPr>
          <w:rFonts w:ascii="Segoe UI" w:eastAsia="Times New Roman" w:hAnsi="Segoe UI" w:cs="Segoe UI"/>
          <w:color w:val="000000"/>
          <w:sz w:val="24"/>
          <w:szCs w:val="24"/>
        </w:rPr>
        <w:lastRenderedPageBreak/>
        <w:t>and old generation space. It divides the heap into several equal sized heaps. It first collects the regions with lesser live data.</w:t>
      </w:r>
    </w:p>
    <w:p w:rsidR="00EA536A" w:rsidRPr="00EA536A" w:rsidRDefault="00EA536A" w:rsidP="00EA536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A536A">
        <w:rPr>
          <w:rFonts w:ascii="Helvetica" w:eastAsia="Times New Roman" w:hAnsi="Helvetica" w:cs="Helvetica"/>
          <w:color w:val="610B38"/>
          <w:sz w:val="38"/>
          <w:szCs w:val="38"/>
        </w:rPr>
        <w:t>Mark and Sweep Algorithm</w:t>
      </w:r>
    </w:p>
    <w:p w:rsidR="00EA536A" w:rsidRPr="00EA536A" w:rsidRDefault="00EA536A" w:rsidP="00EA536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A536A">
        <w:rPr>
          <w:rFonts w:ascii="Segoe UI" w:eastAsia="Times New Roman" w:hAnsi="Segoe UI" w:cs="Segoe UI"/>
          <w:color w:val="333333"/>
          <w:sz w:val="24"/>
          <w:szCs w:val="24"/>
        </w:rPr>
        <w:t>JRockit JVM uses the mark, and sweep algorithm for performing the garbage collection. It contains two phases, the mark phase, and the sweep phase.</w:t>
      </w:r>
    </w:p>
    <w:p w:rsidR="00EA536A" w:rsidRPr="00EA536A" w:rsidRDefault="00EA536A" w:rsidP="00EA536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A536A">
        <w:rPr>
          <w:rFonts w:ascii="Segoe UI" w:eastAsia="Times New Roman" w:hAnsi="Segoe UI" w:cs="Segoe UI"/>
          <w:b/>
          <w:bCs/>
          <w:color w:val="333333"/>
          <w:sz w:val="24"/>
          <w:szCs w:val="24"/>
        </w:rPr>
        <w:t>Mark Phase:</w:t>
      </w:r>
      <w:r w:rsidRPr="00EA536A">
        <w:rPr>
          <w:rFonts w:ascii="Segoe UI" w:eastAsia="Times New Roman" w:hAnsi="Segoe UI" w:cs="Segoe UI"/>
          <w:color w:val="333333"/>
          <w:sz w:val="24"/>
          <w:szCs w:val="24"/>
        </w:rPr>
        <w:t> Objects that are accessible from the threads, native handles, and other GC root sources are marked as live. Every object tree has more than one root objects. GC root is always reachable. So any object that has a garbage collection root at its root. It identifies and marks all objects that are in use, and the remaining can be considered garbage.</w:t>
      </w:r>
    </w:p>
    <w:p w:rsidR="00EA536A" w:rsidRPr="00EA536A" w:rsidRDefault="00EA536A" w:rsidP="00EA53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00525" cy="2324100"/>
            <wp:effectExtent l="19050" t="0" r="9525" b="0"/>
            <wp:docPr id="2" name="Picture 2" descr="Memory Manag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mory Management in Java"/>
                    <pic:cNvPicPr>
                      <a:picLocks noChangeAspect="1" noChangeArrowheads="1"/>
                    </pic:cNvPicPr>
                  </pic:nvPicPr>
                  <pic:blipFill>
                    <a:blip r:embed="rId6"/>
                    <a:srcRect/>
                    <a:stretch>
                      <a:fillRect/>
                    </a:stretch>
                  </pic:blipFill>
                  <pic:spPr bwMode="auto">
                    <a:xfrm>
                      <a:off x="0" y="0"/>
                      <a:ext cx="4200525" cy="2324100"/>
                    </a:xfrm>
                    <a:prstGeom prst="rect">
                      <a:avLst/>
                    </a:prstGeom>
                    <a:noFill/>
                    <a:ln w="9525">
                      <a:noFill/>
                      <a:miter lim="800000"/>
                      <a:headEnd/>
                      <a:tailEnd/>
                    </a:ln>
                  </pic:spPr>
                </pic:pic>
              </a:graphicData>
            </a:graphic>
          </wp:inline>
        </w:drawing>
      </w:r>
    </w:p>
    <w:p w:rsidR="00EA536A" w:rsidRPr="00EA536A" w:rsidRDefault="00EA536A" w:rsidP="00EA536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A536A">
        <w:rPr>
          <w:rFonts w:ascii="Segoe UI" w:eastAsia="Times New Roman" w:hAnsi="Segoe UI" w:cs="Segoe UI"/>
          <w:b/>
          <w:bCs/>
          <w:color w:val="333333"/>
          <w:sz w:val="24"/>
          <w:szCs w:val="24"/>
        </w:rPr>
        <w:t>Sweep Phase:</w:t>
      </w:r>
      <w:r w:rsidRPr="00EA536A">
        <w:rPr>
          <w:rFonts w:ascii="Segoe UI" w:eastAsia="Times New Roman" w:hAnsi="Segoe UI" w:cs="Segoe UI"/>
          <w:color w:val="333333"/>
          <w:sz w:val="24"/>
          <w:szCs w:val="24"/>
        </w:rPr>
        <w:t> In this phase, the heap is traversed to find the gap between the live objects. These gaps are recorded in the free list and are available for new object allocation.</w:t>
      </w:r>
    </w:p>
    <w:p w:rsidR="00EA536A" w:rsidRPr="00EA536A" w:rsidRDefault="00EA536A" w:rsidP="00EA536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A536A">
        <w:rPr>
          <w:rFonts w:ascii="Segoe UI" w:eastAsia="Times New Roman" w:hAnsi="Segoe UI" w:cs="Segoe UI"/>
          <w:color w:val="333333"/>
          <w:sz w:val="24"/>
          <w:szCs w:val="24"/>
        </w:rPr>
        <w:t>There are two improved versions of mark and sweep:</w:t>
      </w:r>
    </w:p>
    <w:p w:rsidR="00EA536A" w:rsidRPr="00EA536A" w:rsidRDefault="00EA536A" w:rsidP="00EA536A">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A536A">
        <w:rPr>
          <w:rFonts w:ascii="Segoe UI" w:eastAsia="Times New Roman" w:hAnsi="Segoe UI" w:cs="Segoe UI"/>
          <w:b/>
          <w:bCs/>
          <w:color w:val="000000"/>
          <w:sz w:val="24"/>
          <w:szCs w:val="24"/>
        </w:rPr>
        <w:t>Concurrent Mark and Sweep</w:t>
      </w:r>
    </w:p>
    <w:p w:rsidR="00EA536A" w:rsidRPr="00EA536A" w:rsidRDefault="00EA536A" w:rsidP="00EA536A">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A536A">
        <w:rPr>
          <w:rFonts w:ascii="Segoe UI" w:eastAsia="Times New Roman" w:hAnsi="Segoe UI" w:cs="Segoe UI"/>
          <w:b/>
          <w:bCs/>
          <w:color w:val="000000"/>
          <w:sz w:val="24"/>
          <w:szCs w:val="24"/>
        </w:rPr>
        <w:t>Parallel Mark and Sweep</w:t>
      </w:r>
    </w:p>
    <w:p w:rsidR="00EA536A" w:rsidRPr="00EA536A" w:rsidRDefault="00EA536A" w:rsidP="00EA536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A536A">
        <w:rPr>
          <w:rFonts w:ascii="Helvetica" w:eastAsia="Times New Roman" w:hAnsi="Helvetica" w:cs="Helvetica"/>
          <w:color w:val="610B4B"/>
          <w:sz w:val="32"/>
          <w:szCs w:val="32"/>
        </w:rPr>
        <w:t>Concurrent Mark and Sweep</w:t>
      </w:r>
    </w:p>
    <w:p w:rsidR="00EA536A" w:rsidRPr="00EA536A" w:rsidRDefault="00EA536A" w:rsidP="00EA536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A536A">
        <w:rPr>
          <w:rFonts w:ascii="Segoe UI" w:eastAsia="Times New Roman" w:hAnsi="Segoe UI" w:cs="Segoe UI"/>
          <w:color w:val="333333"/>
          <w:sz w:val="24"/>
          <w:szCs w:val="24"/>
        </w:rPr>
        <w:t>It allows the threads to continue running during a large portion of the garbage collection. There are following types of marking:</w:t>
      </w:r>
    </w:p>
    <w:p w:rsidR="00EA536A" w:rsidRPr="00EA536A" w:rsidRDefault="00EA536A" w:rsidP="00EA536A">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EA536A">
        <w:rPr>
          <w:rFonts w:ascii="Segoe UI" w:eastAsia="Times New Roman" w:hAnsi="Segoe UI" w:cs="Segoe UI"/>
          <w:b/>
          <w:bCs/>
          <w:color w:val="000000"/>
          <w:sz w:val="24"/>
          <w:szCs w:val="24"/>
        </w:rPr>
        <w:t>Initial marking:</w:t>
      </w:r>
      <w:r w:rsidRPr="00EA536A">
        <w:rPr>
          <w:rFonts w:ascii="Segoe UI" w:eastAsia="Times New Roman" w:hAnsi="Segoe UI" w:cs="Segoe UI"/>
          <w:color w:val="000000"/>
          <w:sz w:val="24"/>
          <w:szCs w:val="24"/>
        </w:rPr>
        <w:t> It identifies the root set of live objects. It is done while threads are paused.</w:t>
      </w:r>
    </w:p>
    <w:p w:rsidR="00EA536A" w:rsidRPr="00EA536A" w:rsidRDefault="00EA536A" w:rsidP="00EA536A">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EA536A">
        <w:rPr>
          <w:rFonts w:ascii="Segoe UI" w:eastAsia="Times New Roman" w:hAnsi="Segoe UI" w:cs="Segoe UI"/>
          <w:b/>
          <w:bCs/>
          <w:color w:val="000000"/>
          <w:sz w:val="24"/>
          <w:szCs w:val="24"/>
        </w:rPr>
        <w:lastRenderedPageBreak/>
        <w:t>Concurrent marking:</w:t>
      </w:r>
      <w:r w:rsidRPr="00EA536A">
        <w:rPr>
          <w:rFonts w:ascii="Segoe UI" w:eastAsia="Times New Roman" w:hAnsi="Segoe UI" w:cs="Segoe UI"/>
          <w:color w:val="000000"/>
          <w:sz w:val="24"/>
          <w:szCs w:val="24"/>
        </w:rPr>
        <w:t> In this marking, the reference from the root set are followed. It finds and marks the rest of the live objects in a heap. It is done while the thread is running.</w:t>
      </w:r>
    </w:p>
    <w:p w:rsidR="00EA536A" w:rsidRPr="00EA536A" w:rsidRDefault="00EA536A" w:rsidP="00EA536A">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EA536A">
        <w:rPr>
          <w:rFonts w:ascii="Segoe UI" w:eastAsia="Times New Roman" w:hAnsi="Segoe UI" w:cs="Segoe UI"/>
          <w:b/>
          <w:bCs/>
          <w:color w:val="000000"/>
          <w:sz w:val="24"/>
          <w:szCs w:val="24"/>
        </w:rPr>
        <w:t>Pre-cleaning marking:</w:t>
      </w:r>
      <w:r w:rsidRPr="00EA536A">
        <w:rPr>
          <w:rFonts w:ascii="Segoe UI" w:eastAsia="Times New Roman" w:hAnsi="Segoe UI" w:cs="Segoe UI"/>
          <w:color w:val="000000"/>
          <w:sz w:val="24"/>
          <w:szCs w:val="24"/>
        </w:rPr>
        <w:t> It identifies the changes made by concurrent marking. Other live objects marked and found. It is done while the threads are running.</w:t>
      </w:r>
    </w:p>
    <w:p w:rsidR="00EA536A" w:rsidRPr="00EA536A" w:rsidRDefault="00EA536A" w:rsidP="00EA536A">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EA536A">
        <w:rPr>
          <w:rFonts w:ascii="Segoe UI" w:eastAsia="Times New Roman" w:hAnsi="Segoe UI" w:cs="Segoe UI"/>
          <w:b/>
          <w:bCs/>
          <w:color w:val="000000"/>
          <w:sz w:val="24"/>
          <w:szCs w:val="24"/>
        </w:rPr>
        <w:t>Final marking:</w:t>
      </w:r>
      <w:r w:rsidRPr="00EA536A">
        <w:rPr>
          <w:rFonts w:ascii="Segoe UI" w:eastAsia="Times New Roman" w:hAnsi="Segoe UI" w:cs="Segoe UI"/>
          <w:color w:val="000000"/>
          <w:sz w:val="24"/>
          <w:szCs w:val="24"/>
        </w:rPr>
        <w:t> It identifies the changes made by pre-cleaning marking. Other live objects marked and found. It is done while threads are paused.</w:t>
      </w:r>
    </w:p>
    <w:p w:rsidR="00EA536A" w:rsidRPr="00EA536A" w:rsidRDefault="00EA536A" w:rsidP="00EA536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A536A">
        <w:rPr>
          <w:rFonts w:ascii="Helvetica" w:eastAsia="Times New Roman" w:hAnsi="Helvetica" w:cs="Helvetica"/>
          <w:color w:val="610B4B"/>
          <w:sz w:val="32"/>
          <w:szCs w:val="32"/>
        </w:rPr>
        <w:t>Parallel Mark and Sweep</w:t>
      </w:r>
    </w:p>
    <w:p w:rsidR="00EA536A" w:rsidRPr="00EA536A" w:rsidRDefault="00EA536A" w:rsidP="00EA536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A536A">
        <w:rPr>
          <w:rFonts w:ascii="Segoe UI" w:eastAsia="Times New Roman" w:hAnsi="Segoe UI" w:cs="Segoe UI"/>
          <w:color w:val="333333"/>
          <w:sz w:val="24"/>
          <w:szCs w:val="24"/>
        </w:rPr>
        <w:t>It uses all available CPU in the system for performing the garbage collection as fast as possible. It is also called the parallel garbage collector. Threads do not execute when the parallel garbage collection executes.</w:t>
      </w:r>
    </w:p>
    <w:p w:rsidR="00EA536A" w:rsidRPr="00EA536A" w:rsidRDefault="00EA536A" w:rsidP="00EA536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A536A">
        <w:rPr>
          <w:rFonts w:ascii="Segoe UI" w:eastAsia="Times New Roman" w:hAnsi="Segoe UI" w:cs="Segoe UI"/>
          <w:b/>
          <w:bCs/>
          <w:color w:val="333333"/>
          <w:sz w:val="24"/>
          <w:szCs w:val="24"/>
        </w:rPr>
        <w:t>Pros of Mark and Sweep</w:t>
      </w:r>
    </w:p>
    <w:p w:rsidR="00EA536A" w:rsidRPr="00EA536A" w:rsidRDefault="00EA536A" w:rsidP="00EA536A">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EA536A">
        <w:rPr>
          <w:rFonts w:ascii="Segoe UI" w:eastAsia="Times New Roman" w:hAnsi="Segoe UI" w:cs="Segoe UI"/>
          <w:color w:val="000000"/>
          <w:sz w:val="24"/>
          <w:szCs w:val="24"/>
        </w:rPr>
        <w:t>It is a recurring process.</w:t>
      </w:r>
    </w:p>
    <w:p w:rsidR="00EA536A" w:rsidRPr="00EA536A" w:rsidRDefault="00EA536A" w:rsidP="00EA536A">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EA536A">
        <w:rPr>
          <w:rFonts w:ascii="Segoe UI" w:eastAsia="Times New Roman" w:hAnsi="Segoe UI" w:cs="Segoe UI"/>
          <w:color w:val="000000"/>
          <w:sz w:val="24"/>
          <w:szCs w:val="24"/>
        </w:rPr>
        <w:t>It is an infinite loop.</w:t>
      </w:r>
    </w:p>
    <w:p w:rsidR="00EA536A" w:rsidRPr="00EA536A" w:rsidRDefault="00EA536A" w:rsidP="00EA536A">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EA536A">
        <w:rPr>
          <w:rFonts w:ascii="Segoe UI" w:eastAsia="Times New Roman" w:hAnsi="Segoe UI" w:cs="Segoe UI"/>
          <w:color w:val="000000"/>
          <w:sz w:val="24"/>
          <w:szCs w:val="24"/>
        </w:rPr>
        <w:t>No additional overheads allowed during the execution of an algorithm.</w:t>
      </w:r>
    </w:p>
    <w:p w:rsidR="00EA536A" w:rsidRPr="00EA536A" w:rsidRDefault="00EA536A" w:rsidP="00EA536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A536A">
        <w:rPr>
          <w:rFonts w:ascii="Segoe UI" w:eastAsia="Times New Roman" w:hAnsi="Segoe UI" w:cs="Segoe UI"/>
          <w:b/>
          <w:bCs/>
          <w:color w:val="333333"/>
          <w:sz w:val="24"/>
          <w:szCs w:val="24"/>
        </w:rPr>
        <w:t>Cons of Mark and Sweep</w:t>
      </w:r>
    </w:p>
    <w:p w:rsidR="00EA536A" w:rsidRPr="00EA536A" w:rsidRDefault="00EA536A" w:rsidP="00EA536A">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A536A">
        <w:rPr>
          <w:rFonts w:ascii="Segoe UI" w:eastAsia="Times New Roman" w:hAnsi="Segoe UI" w:cs="Segoe UI"/>
          <w:color w:val="000000"/>
          <w:sz w:val="24"/>
          <w:szCs w:val="24"/>
        </w:rPr>
        <w:t>It stops the normal program execution while the garbage collection algorithm runs.</w:t>
      </w:r>
    </w:p>
    <w:p w:rsidR="00EA536A" w:rsidRPr="00EA536A" w:rsidRDefault="00EA536A" w:rsidP="00EA536A">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A536A">
        <w:rPr>
          <w:rFonts w:ascii="Segoe UI" w:eastAsia="Times New Roman" w:hAnsi="Segoe UI" w:cs="Segoe UI"/>
          <w:color w:val="000000"/>
          <w:sz w:val="24"/>
          <w:szCs w:val="24"/>
        </w:rPr>
        <w:t>It runs multiple times on a program.</w:t>
      </w:r>
    </w:p>
    <w:p w:rsidR="00E242FA" w:rsidRDefault="00EA536A">
      <w:r>
        <w:t>ss</w:t>
      </w:r>
    </w:p>
    <w:sectPr w:rsidR="00E242F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1065C"/>
    <w:multiLevelType w:val="multilevel"/>
    <w:tmpl w:val="2D4ADC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FDF7F22"/>
    <w:multiLevelType w:val="multilevel"/>
    <w:tmpl w:val="36860A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447246E"/>
    <w:multiLevelType w:val="multilevel"/>
    <w:tmpl w:val="70223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85582E"/>
    <w:multiLevelType w:val="multilevel"/>
    <w:tmpl w:val="5BC86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BD2543"/>
    <w:multiLevelType w:val="multilevel"/>
    <w:tmpl w:val="677432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56959D6"/>
    <w:multiLevelType w:val="multilevel"/>
    <w:tmpl w:val="6C42C2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B940458"/>
    <w:multiLevelType w:val="multilevel"/>
    <w:tmpl w:val="8A7A0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3F1C26"/>
    <w:multiLevelType w:val="multilevel"/>
    <w:tmpl w:val="DF5ED1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F981113"/>
    <w:multiLevelType w:val="multilevel"/>
    <w:tmpl w:val="826E14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8BA69B9"/>
    <w:multiLevelType w:val="multilevel"/>
    <w:tmpl w:val="342857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7641336"/>
    <w:multiLevelType w:val="multilevel"/>
    <w:tmpl w:val="5E0A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B817E1"/>
    <w:multiLevelType w:val="multilevel"/>
    <w:tmpl w:val="8FDC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D3596C"/>
    <w:multiLevelType w:val="multilevel"/>
    <w:tmpl w:val="9970FC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7D39407C"/>
    <w:multiLevelType w:val="multilevel"/>
    <w:tmpl w:val="2F6005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12"/>
  </w:num>
  <w:num w:numId="3">
    <w:abstractNumId w:val="10"/>
  </w:num>
  <w:num w:numId="4">
    <w:abstractNumId w:val="1"/>
  </w:num>
  <w:num w:numId="5">
    <w:abstractNumId w:val="11"/>
  </w:num>
  <w:num w:numId="6">
    <w:abstractNumId w:val="2"/>
  </w:num>
  <w:num w:numId="7">
    <w:abstractNumId w:val="3"/>
  </w:num>
  <w:num w:numId="8">
    <w:abstractNumId w:val="6"/>
  </w:num>
  <w:num w:numId="9">
    <w:abstractNumId w:val="13"/>
  </w:num>
  <w:num w:numId="10">
    <w:abstractNumId w:val="9"/>
  </w:num>
  <w:num w:numId="11">
    <w:abstractNumId w:val="5"/>
  </w:num>
  <w:num w:numId="12">
    <w:abstractNumId w:val="0"/>
  </w:num>
  <w:num w:numId="13">
    <w:abstractNumId w:val="4"/>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A536A"/>
    <w:rsid w:val="00E242FA"/>
    <w:rsid w:val="00EA53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53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53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53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3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53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536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53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536A"/>
    <w:rPr>
      <w:b/>
      <w:bCs/>
    </w:rPr>
  </w:style>
  <w:style w:type="character" w:customStyle="1" w:styleId="keyword">
    <w:name w:val="keyword"/>
    <w:basedOn w:val="DefaultParagraphFont"/>
    <w:rsid w:val="00EA536A"/>
  </w:style>
  <w:style w:type="paragraph" w:styleId="BalloonText">
    <w:name w:val="Balloon Text"/>
    <w:basedOn w:val="Normal"/>
    <w:link w:val="BalloonTextChar"/>
    <w:uiPriority w:val="99"/>
    <w:semiHidden/>
    <w:unhideWhenUsed/>
    <w:rsid w:val="00EA53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3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1937835">
      <w:bodyDiv w:val="1"/>
      <w:marLeft w:val="0"/>
      <w:marRight w:val="0"/>
      <w:marTop w:val="0"/>
      <w:marBottom w:val="0"/>
      <w:divBdr>
        <w:top w:val="none" w:sz="0" w:space="0" w:color="auto"/>
        <w:left w:val="none" w:sz="0" w:space="0" w:color="auto"/>
        <w:bottom w:val="none" w:sz="0" w:space="0" w:color="auto"/>
        <w:right w:val="none" w:sz="0" w:space="0" w:color="auto"/>
      </w:divBdr>
      <w:divsChild>
        <w:div w:id="1633245047">
          <w:marLeft w:val="0"/>
          <w:marRight w:val="0"/>
          <w:marTop w:val="0"/>
          <w:marBottom w:val="120"/>
          <w:divBdr>
            <w:top w:val="single" w:sz="6" w:space="0" w:color="auto"/>
            <w:left w:val="single" w:sz="24" w:space="0" w:color="auto"/>
            <w:bottom w:val="single" w:sz="6" w:space="0" w:color="auto"/>
            <w:right w:val="single" w:sz="6" w:space="0" w:color="auto"/>
          </w:divBdr>
        </w:div>
        <w:div w:id="635985026">
          <w:marLeft w:val="0"/>
          <w:marRight w:val="0"/>
          <w:marTop w:val="0"/>
          <w:marBottom w:val="120"/>
          <w:divBdr>
            <w:top w:val="single" w:sz="6" w:space="0" w:color="auto"/>
            <w:left w:val="single" w:sz="24" w:space="0" w:color="auto"/>
            <w:bottom w:val="single" w:sz="6" w:space="0" w:color="auto"/>
            <w:right w:val="single" w:sz="6" w:space="0" w:color="auto"/>
          </w:divBdr>
        </w:div>
        <w:div w:id="546991502">
          <w:marLeft w:val="0"/>
          <w:marRight w:val="0"/>
          <w:marTop w:val="0"/>
          <w:marBottom w:val="120"/>
          <w:divBdr>
            <w:top w:val="single" w:sz="6" w:space="0" w:color="auto"/>
            <w:left w:val="single" w:sz="24" w:space="0" w:color="auto"/>
            <w:bottom w:val="single" w:sz="6" w:space="0" w:color="auto"/>
            <w:right w:val="single" w:sz="6" w:space="0" w:color="auto"/>
          </w:divBdr>
        </w:div>
        <w:div w:id="1296987452">
          <w:marLeft w:val="0"/>
          <w:marRight w:val="0"/>
          <w:marTop w:val="0"/>
          <w:marBottom w:val="120"/>
          <w:divBdr>
            <w:top w:val="single" w:sz="6" w:space="0" w:color="auto"/>
            <w:left w:val="single" w:sz="24" w:space="0" w:color="auto"/>
            <w:bottom w:val="single" w:sz="6" w:space="0" w:color="auto"/>
            <w:right w:val="single" w:sz="6" w:space="0" w:color="auto"/>
          </w:divBdr>
        </w:div>
        <w:div w:id="481384064">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1664</Words>
  <Characters>9487</Characters>
  <Application>Microsoft Office Word</Application>
  <DocSecurity>0</DocSecurity>
  <Lines>79</Lines>
  <Paragraphs>22</Paragraphs>
  <ScaleCrop>false</ScaleCrop>
  <Company/>
  <LinksUpToDate>false</LinksUpToDate>
  <CharactersWithSpaces>11129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2022-02-17T15:59:00Z</dcterms:created>
  <dcterms:modified xsi:type="dcterms:W3CDTF">2022-02-17T15:59:00Z</dcterms:modified>
</cp:coreProperties>
</file>