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41" w:rsidRPr="004F2641" w:rsidRDefault="004F2641" w:rsidP="004F2641">
      <w:pPr>
        <w:shd w:val="clear" w:color="auto" w:fill="FFFFFF"/>
        <w:spacing w:before="51" w:after="100" w:afterAutospacing="1" w:line="312" w:lineRule="atLeast"/>
        <w:outlineLvl w:val="0"/>
        <w:rPr>
          <w:rFonts w:ascii="Helvetica" w:eastAsia="Times New Roman" w:hAnsi="Helvetica" w:cs="Helvetica"/>
          <w:color w:val="610B38"/>
          <w:kern w:val="36"/>
          <w:sz w:val="30"/>
          <w:szCs w:val="30"/>
        </w:rPr>
      </w:pPr>
      <w:r w:rsidRPr="004F2641">
        <w:rPr>
          <w:rFonts w:ascii="Helvetica" w:eastAsia="Times New Roman" w:hAnsi="Helvetica" w:cs="Helvetica"/>
          <w:color w:val="610B38"/>
          <w:kern w:val="36"/>
          <w:sz w:val="30"/>
          <w:szCs w:val="30"/>
        </w:rPr>
        <w:t>Java Method References</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In this tutorial, we are explaining method reference concept in detail.</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25"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4F2641">
        <w:rPr>
          <w:rFonts w:ascii="Helvetica" w:eastAsia="Times New Roman" w:hAnsi="Helvetica" w:cs="Helvetica"/>
          <w:color w:val="610B38"/>
          <w:sz w:val="26"/>
          <w:szCs w:val="26"/>
        </w:rPr>
        <w:t>Types of Method References</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There are following types of method references in java:</w:t>
      </w:r>
    </w:p>
    <w:p w:rsidR="004F2641" w:rsidRPr="004F2641" w:rsidRDefault="004F2641" w:rsidP="004F2641">
      <w:pPr>
        <w:numPr>
          <w:ilvl w:val="0"/>
          <w:numId w:val="1"/>
        </w:numPr>
        <w:shd w:val="clear" w:color="auto" w:fill="FFFFFF"/>
        <w:spacing w:before="41" w:after="100" w:afterAutospacing="1" w:line="257" w:lineRule="atLeast"/>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Reference to a static method.</w:t>
      </w:r>
    </w:p>
    <w:p w:rsidR="004F2641" w:rsidRPr="004F2641" w:rsidRDefault="004F2641" w:rsidP="004F2641">
      <w:pPr>
        <w:numPr>
          <w:ilvl w:val="0"/>
          <w:numId w:val="1"/>
        </w:numPr>
        <w:shd w:val="clear" w:color="auto" w:fill="FFFFFF"/>
        <w:spacing w:before="41" w:after="100" w:afterAutospacing="1" w:line="257" w:lineRule="atLeast"/>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Reference to an instance method.</w:t>
      </w:r>
    </w:p>
    <w:p w:rsidR="004F2641" w:rsidRPr="004F2641" w:rsidRDefault="004F2641" w:rsidP="004F2641">
      <w:pPr>
        <w:numPr>
          <w:ilvl w:val="0"/>
          <w:numId w:val="1"/>
        </w:numPr>
        <w:shd w:val="clear" w:color="auto" w:fill="FFFFFF"/>
        <w:spacing w:before="41" w:after="100" w:afterAutospacing="1" w:line="257" w:lineRule="atLeast"/>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Reference to a constructor.</w:t>
      </w:r>
    </w:p>
    <w:p w:rsidR="004F2641" w:rsidRPr="004F2641" w:rsidRDefault="004F2641" w:rsidP="004F26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4345" cy="3683635"/>
            <wp:effectExtent l="19050" t="0" r="1905" b="0"/>
            <wp:docPr id="2" name="Picture 2" descr="Types of Java Method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Java Method References"/>
                    <pic:cNvPicPr>
                      <a:picLocks noChangeAspect="1" noChangeArrowheads="1"/>
                    </pic:cNvPicPr>
                  </pic:nvPicPr>
                  <pic:blipFill>
                    <a:blip r:embed="rId5"/>
                    <a:srcRect/>
                    <a:stretch>
                      <a:fillRect/>
                    </a:stretch>
                  </pic:blipFill>
                  <pic:spPr bwMode="auto">
                    <a:xfrm>
                      <a:off x="0" y="0"/>
                      <a:ext cx="4284345" cy="3683635"/>
                    </a:xfrm>
                    <a:prstGeom prst="rect">
                      <a:avLst/>
                    </a:prstGeom>
                    <a:noFill/>
                    <a:ln w="9525">
                      <a:noFill/>
                      <a:miter lim="800000"/>
                      <a:headEnd/>
                      <a:tailEnd/>
                    </a:ln>
                  </pic:spPr>
                </pic:pic>
              </a:graphicData>
            </a:graphic>
          </wp:inline>
        </w:drawing>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26"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4F2641">
        <w:rPr>
          <w:rFonts w:ascii="Helvetica" w:eastAsia="Times New Roman" w:hAnsi="Helvetica" w:cs="Helvetica"/>
          <w:color w:val="610B38"/>
          <w:sz w:val="26"/>
          <w:szCs w:val="26"/>
        </w:rPr>
        <w:t>1) Reference to a Static Method</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You can refer to static method defined in the class. Following is the syntax and example which describe the process of referring static method in Java.</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Syntax</w:t>
      </w:r>
    </w:p>
    <w:p w:rsidR="004F2641" w:rsidRPr="004F2641" w:rsidRDefault="004F2641" w:rsidP="004F2641">
      <w:pPr>
        <w:numPr>
          <w:ilvl w:val="0"/>
          <w:numId w:val="2"/>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ContainingClass::staticMethodName  </w: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 1</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 xml:space="preserve">In the following example, we have defined a functional interface and referring a static method to it's functional method </w:t>
      </w:r>
      <w:proofErr w:type="gramStart"/>
      <w:r w:rsidRPr="004F2641">
        <w:rPr>
          <w:rFonts w:ascii="Verdana" w:eastAsia="Times New Roman" w:hAnsi="Verdana" w:cs="Times New Roman"/>
          <w:color w:val="000000"/>
          <w:sz w:val="14"/>
          <w:szCs w:val="14"/>
        </w:rPr>
        <w:t>say(</w:t>
      </w:r>
      <w:proofErr w:type="gramEnd"/>
      <w:r w:rsidRPr="004F2641">
        <w:rPr>
          <w:rFonts w:ascii="Verdana" w:eastAsia="Times New Roman" w:hAnsi="Verdana" w:cs="Times New Roman"/>
          <w:color w:val="000000"/>
          <w:sz w:val="14"/>
          <w:szCs w:val="14"/>
        </w:rPr>
        <w:t>).</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lastRenderedPageBreak/>
        <w:t>interface</w:t>
      </w:r>
      <w:r w:rsidRPr="004F2641">
        <w:rPr>
          <w:rFonts w:ascii="Verdana" w:eastAsia="Times New Roman" w:hAnsi="Verdana" w:cs="Times New Roman"/>
          <w:color w:val="000000"/>
          <w:sz w:val="14"/>
          <w:szCs w:val="14"/>
          <w:bdr w:val="none" w:sz="0" w:space="0" w:color="auto" w:frame="1"/>
        </w:rPr>
        <w:t> Sayable{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say();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MethodReference {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saySomething(){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roofErr w:type="gramStart"/>
      <w:r w:rsidRPr="004F2641">
        <w:rPr>
          <w:rFonts w:ascii="Verdana" w:eastAsia="Times New Roman" w:hAnsi="Verdana" w:cs="Times New Roman"/>
          <w:color w:val="000000"/>
          <w:sz w:val="14"/>
          <w:szCs w:val="14"/>
          <w:bdr w:val="none" w:sz="0" w:space="0" w:color="auto" w:frame="1"/>
        </w:rPr>
        <w:t>System.out.println(</w:t>
      </w:r>
      <w:proofErr w:type="gramEnd"/>
      <w:r w:rsidRPr="004F2641">
        <w:rPr>
          <w:rFonts w:ascii="Verdana" w:eastAsia="Times New Roman" w:hAnsi="Verdana" w:cs="Times New Roman"/>
          <w:color w:val="0000FF"/>
          <w:sz w:val="14"/>
        </w:rPr>
        <w:t>"Hello, this is static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008200"/>
          <w:sz w:val="14"/>
        </w:rPr>
        <w:t>// Referring static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Sayable sayable = MethodReference::saySomething;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008200"/>
          <w:sz w:val="14"/>
        </w:rPr>
        <w:t>// Calling interface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sayable.say();  </w:t>
      </w:r>
    </w:p>
    <w:p w:rsidR="004F2641" w:rsidRPr="004F2641" w:rsidRDefault="004F2641" w:rsidP="004F2641">
      <w:pPr>
        <w:numPr>
          <w:ilvl w:val="0"/>
          <w:numId w:val="3"/>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3"/>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6"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Hello, this is static method.</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27"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 2</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In the following example, we are using predefined functional interface Runnable to refer static method.</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MethodReference2 {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ThreadStatus(){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roofErr w:type="gramStart"/>
      <w:r w:rsidRPr="004F2641">
        <w:rPr>
          <w:rFonts w:ascii="Verdana" w:eastAsia="Times New Roman" w:hAnsi="Verdana" w:cs="Times New Roman"/>
          <w:color w:val="000000"/>
          <w:sz w:val="14"/>
          <w:szCs w:val="14"/>
          <w:bdr w:val="none" w:sz="0" w:space="0" w:color="auto" w:frame="1"/>
        </w:rPr>
        <w:t>System.out.println(</w:t>
      </w:r>
      <w:proofErr w:type="gramEnd"/>
      <w:r w:rsidRPr="004F2641">
        <w:rPr>
          <w:rFonts w:ascii="Verdana" w:eastAsia="Times New Roman" w:hAnsi="Verdana" w:cs="Times New Roman"/>
          <w:color w:val="0000FF"/>
          <w:sz w:val="14"/>
        </w:rPr>
        <w:t>"Thread is running..."</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Thread t2=</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Thread(MethodReference2::ThreadStatus);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t2.start();       </w:t>
      </w:r>
    </w:p>
    <w:p w:rsidR="004F2641" w:rsidRPr="004F2641" w:rsidRDefault="004F2641" w:rsidP="004F2641">
      <w:pPr>
        <w:numPr>
          <w:ilvl w:val="0"/>
          <w:numId w:val="4"/>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4"/>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7"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Thread is running...</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28"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 3</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 xml:space="preserve">You can also use predefined functional interface to refer methods. In the following example, we are using BiFunction interface and using it's </w:t>
      </w:r>
      <w:proofErr w:type="gramStart"/>
      <w:r w:rsidRPr="004F2641">
        <w:rPr>
          <w:rFonts w:ascii="Verdana" w:eastAsia="Times New Roman" w:hAnsi="Verdana" w:cs="Times New Roman"/>
          <w:color w:val="000000"/>
          <w:sz w:val="14"/>
          <w:szCs w:val="14"/>
        </w:rPr>
        <w:t>apply(</w:t>
      </w:r>
      <w:proofErr w:type="gramEnd"/>
      <w:r w:rsidRPr="004F2641">
        <w:rPr>
          <w:rFonts w:ascii="Verdana" w:eastAsia="Times New Roman" w:hAnsi="Verdana" w:cs="Times New Roman"/>
          <w:color w:val="000000"/>
          <w:sz w:val="14"/>
          <w:szCs w:val="14"/>
        </w:rPr>
        <w:t>) method.</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import</w:t>
      </w:r>
      <w:r w:rsidRPr="004F2641">
        <w:rPr>
          <w:rFonts w:ascii="Verdana" w:eastAsia="Times New Roman" w:hAnsi="Verdana" w:cs="Times New Roman"/>
          <w:color w:val="000000"/>
          <w:sz w:val="14"/>
          <w:szCs w:val="14"/>
          <w:bdr w:val="none" w:sz="0" w:space="0" w:color="auto" w:frame="1"/>
        </w:rPr>
        <w:t> java.util.function.BiFunction;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Arithmetic{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add(</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 </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b){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return</w:t>
      </w:r>
      <w:r w:rsidRPr="004F2641">
        <w:rPr>
          <w:rFonts w:ascii="Verdana" w:eastAsia="Times New Roman" w:hAnsi="Verdana" w:cs="Times New Roman"/>
          <w:color w:val="000000"/>
          <w:sz w:val="14"/>
          <w:szCs w:val="14"/>
          <w:bdr w:val="none" w:sz="0" w:space="0" w:color="auto" w:frame="1"/>
        </w:rPr>
        <w:t> a+b;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MethodReference3 {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lastRenderedPageBreak/>
        <w:t>BiFunction&lt;Integer, Integer, Integer&gt;adder = Arithmetic::add;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result = adder.apply(</w:t>
      </w:r>
      <w:r w:rsidRPr="004F2641">
        <w:rPr>
          <w:rFonts w:ascii="Verdana" w:eastAsia="Times New Roman" w:hAnsi="Verdana" w:cs="Times New Roman"/>
          <w:color w:val="C00000"/>
          <w:sz w:val="14"/>
        </w:rPr>
        <w:t>10</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C00000"/>
          <w:sz w:val="14"/>
        </w:rPr>
        <w:t>20</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System.out.println(result);  </w:t>
      </w:r>
    </w:p>
    <w:p w:rsidR="004F2641" w:rsidRPr="004F2641" w:rsidRDefault="004F2641" w:rsidP="004F2641">
      <w:pPr>
        <w:numPr>
          <w:ilvl w:val="0"/>
          <w:numId w:val="5"/>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5"/>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8"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30</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29"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 4</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You can also override static methods by referring methods. In the following example, we have defined and overloaded three add methods.</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import</w:t>
      </w:r>
      <w:r w:rsidRPr="004F2641">
        <w:rPr>
          <w:rFonts w:ascii="Verdana" w:eastAsia="Times New Roman" w:hAnsi="Verdana" w:cs="Times New Roman"/>
          <w:color w:val="000000"/>
          <w:sz w:val="14"/>
          <w:szCs w:val="14"/>
          <w:bdr w:val="none" w:sz="0" w:space="0" w:color="auto" w:frame="1"/>
        </w:rPr>
        <w:t> java.util.function.BiFunction;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Arithmetic{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add(</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 </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b){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return</w:t>
      </w:r>
      <w:r w:rsidRPr="004F2641">
        <w:rPr>
          <w:rFonts w:ascii="Verdana" w:eastAsia="Times New Roman" w:hAnsi="Verdana" w:cs="Times New Roman"/>
          <w:color w:val="000000"/>
          <w:sz w:val="14"/>
          <w:szCs w:val="14"/>
          <w:bdr w:val="none" w:sz="0" w:space="0" w:color="auto" w:frame="1"/>
        </w:rPr>
        <w:t> a+b;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add(</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 </w:t>
      </w: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b){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return</w:t>
      </w:r>
      <w:r w:rsidRPr="004F2641">
        <w:rPr>
          <w:rFonts w:ascii="Verdana" w:eastAsia="Times New Roman" w:hAnsi="Verdana" w:cs="Times New Roman"/>
          <w:color w:val="000000"/>
          <w:sz w:val="14"/>
          <w:szCs w:val="14"/>
          <w:bdr w:val="none" w:sz="0" w:space="0" w:color="auto" w:frame="1"/>
        </w:rPr>
        <w:t> a+b;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add(</w:t>
      </w: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a, </w:t>
      </w: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b){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return</w:t>
      </w:r>
      <w:r w:rsidRPr="004F2641">
        <w:rPr>
          <w:rFonts w:ascii="Verdana" w:eastAsia="Times New Roman" w:hAnsi="Verdana" w:cs="Times New Roman"/>
          <w:color w:val="000000"/>
          <w:sz w:val="14"/>
          <w:szCs w:val="14"/>
          <w:bdr w:val="none" w:sz="0" w:space="0" w:color="auto" w:frame="1"/>
        </w:rPr>
        <w:t> a+b;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MethodReference4 {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BiFunction&lt;Integer, Integer, Integer&gt;adder1 = Arithmetic::add;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BiFunction&lt;Integer, Float, Float&gt;adder2 = Arithmetic::add;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BiFunction&lt;Float, Float, Float&gt;adder3 = Arithmetic::add;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result1 = adder1.apply(</w:t>
      </w:r>
      <w:r w:rsidRPr="004F2641">
        <w:rPr>
          <w:rFonts w:ascii="Verdana" w:eastAsia="Times New Roman" w:hAnsi="Verdana" w:cs="Times New Roman"/>
          <w:color w:val="C00000"/>
          <w:sz w:val="14"/>
        </w:rPr>
        <w:t>10</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C00000"/>
          <w:sz w:val="14"/>
        </w:rPr>
        <w:t>20</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result2 = adder2.apply(</w:t>
      </w:r>
      <w:r w:rsidRPr="004F2641">
        <w:rPr>
          <w:rFonts w:ascii="Verdana" w:eastAsia="Times New Roman" w:hAnsi="Verdana" w:cs="Times New Roman"/>
          <w:color w:val="C00000"/>
          <w:sz w:val="14"/>
        </w:rPr>
        <w:t>10</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C00000"/>
          <w:sz w:val="14"/>
        </w:rPr>
        <w:t>20</w:t>
      </w:r>
      <w:r w:rsidRPr="004F2641">
        <w:rPr>
          <w:rFonts w:ascii="Verdana" w:eastAsia="Times New Roman" w:hAnsi="Verdana" w:cs="Times New Roman"/>
          <w:color w:val="000000"/>
          <w:sz w:val="14"/>
          <w:szCs w:val="14"/>
          <w:bdr w:val="none" w:sz="0" w:space="0" w:color="auto" w:frame="1"/>
        </w:rPr>
        <w:t>.0f);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float</w:t>
      </w:r>
      <w:r w:rsidRPr="004F2641">
        <w:rPr>
          <w:rFonts w:ascii="Verdana" w:eastAsia="Times New Roman" w:hAnsi="Verdana" w:cs="Times New Roman"/>
          <w:color w:val="000000"/>
          <w:sz w:val="14"/>
          <w:szCs w:val="14"/>
          <w:bdr w:val="none" w:sz="0" w:space="0" w:color="auto" w:frame="1"/>
        </w:rPr>
        <w:t> result3 = adder3.apply(</w:t>
      </w:r>
      <w:r w:rsidRPr="004F2641">
        <w:rPr>
          <w:rFonts w:ascii="Verdana" w:eastAsia="Times New Roman" w:hAnsi="Verdana" w:cs="Times New Roman"/>
          <w:color w:val="C00000"/>
          <w:sz w:val="14"/>
        </w:rPr>
        <w:t>10</w:t>
      </w:r>
      <w:r w:rsidRPr="004F2641">
        <w:rPr>
          <w:rFonts w:ascii="Verdana" w:eastAsia="Times New Roman" w:hAnsi="Verdana" w:cs="Times New Roman"/>
          <w:color w:val="000000"/>
          <w:sz w:val="14"/>
          <w:szCs w:val="14"/>
          <w:bdr w:val="none" w:sz="0" w:space="0" w:color="auto" w:frame="1"/>
        </w:rPr>
        <w:t>.0f, </w:t>
      </w:r>
      <w:r w:rsidRPr="004F2641">
        <w:rPr>
          <w:rFonts w:ascii="Verdana" w:eastAsia="Times New Roman" w:hAnsi="Verdana" w:cs="Times New Roman"/>
          <w:color w:val="C00000"/>
          <w:sz w:val="14"/>
        </w:rPr>
        <w:t>20</w:t>
      </w:r>
      <w:r w:rsidRPr="004F2641">
        <w:rPr>
          <w:rFonts w:ascii="Verdana" w:eastAsia="Times New Roman" w:hAnsi="Verdana" w:cs="Times New Roman"/>
          <w:color w:val="000000"/>
          <w:sz w:val="14"/>
          <w:szCs w:val="14"/>
          <w:bdr w:val="none" w:sz="0" w:space="0" w:color="auto" w:frame="1"/>
        </w:rPr>
        <w:t>.0f);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System.out.println(result1);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System.out.println(result2);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System.out.println(result3);  </w:t>
      </w:r>
    </w:p>
    <w:p w:rsidR="004F2641" w:rsidRPr="004F2641" w:rsidRDefault="004F2641" w:rsidP="004F2641">
      <w:pPr>
        <w:numPr>
          <w:ilvl w:val="0"/>
          <w:numId w:val="6"/>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6"/>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9"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30</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30.0</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30.0</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30"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4F2641">
        <w:rPr>
          <w:rFonts w:ascii="Helvetica" w:eastAsia="Times New Roman" w:hAnsi="Helvetica" w:cs="Helvetica"/>
          <w:color w:val="610B38"/>
          <w:sz w:val="26"/>
          <w:szCs w:val="26"/>
        </w:rPr>
        <w:t>2) Reference to an Instance Method</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proofErr w:type="gramStart"/>
      <w:r w:rsidRPr="004F2641">
        <w:rPr>
          <w:rFonts w:ascii="Verdana" w:eastAsia="Times New Roman" w:hAnsi="Verdana" w:cs="Times New Roman"/>
          <w:color w:val="000000"/>
          <w:sz w:val="14"/>
          <w:szCs w:val="14"/>
        </w:rPr>
        <w:t>like</w:t>
      </w:r>
      <w:proofErr w:type="gramEnd"/>
      <w:r w:rsidRPr="004F2641">
        <w:rPr>
          <w:rFonts w:ascii="Verdana" w:eastAsia="Times New Roman" w:hAnsi="Verdana" w:cs="Times New Roman"/>
          <w:color w:val="000000"/>
          <w:sz w:val="14"/>
          <w:szCs w:val="14"/>
        </w:rPr>
        <w:t xml:space="preserve"> static methods, you can refer instance methods also. In the following example, we are describing the process of referring the instance method.</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lastRenderedPageBreak/>
        <w:t>Syntax</w:t>
      </w:r>
    </w:p>
    <w:p w:rsidR="004F2641" w:rsidRPr="004F2641" w:rsidRDefault="004F2641" w:rsidP="004F2641">
      <w:pPr>
        <w:numPr>
          <w:ilvl w:val="0"/>
          <w:numId w:val="7"/>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containingObject::instanceMethodName  </w: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 1</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In the following example, we are referring non-static methods. You can refer methods by class object and anonymous object.</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interface</w:t>
      </w:r>
      <w:r w:rsidRPr="004F2641">
        <w:rPr>
          <w:rFonts w:ascii="Verdana" w:eastAsia="Times New Roman" w:hAnsi="Verdana" w:cs="Times New Roman"/>
          <w:color w:val="000000"/>
          <w:sz w:val="14"/>
          <w:szCs w:val="14"/>
          <w:bdr w:val="none" w:sz="0" w:space="0" w:color="auto" w:frame="1"/>
        </w:rPr>
        <w:t> Sayable{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say();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InstanceMethodReference {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saySomething(){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roofErr w:type="gramStart"/>
      <w:r w:rsidRPr="004F2641">
        <w:rPr>
          <w:rFonts w:ascii="Verdana" w:eastAsia="Times New Roman" w:hAnsi="Verdana" w:cs="Times New Roman"/>
          <w:color w:val="000000"/>
          <w:sz w:val="14"/>
          <w:szCs w:val="14"/>
          <w:bdr w:val="none" w:sz="0" w:space="0" w:color="auto" w:frame="1"/>
        </w:rPr>
        <w:t>System.out.println(</w:t>
      </w:r>
      <w:proofErr w:type="gramEnd"/>
      <w:r w:rsidRPr="004F2641">
        <w:rPr>
          <w:rFonts w:ascii="Verdana" w:eastAsia="Times New Roman" w:hAnsi="Verdana" w:cs="Times New Roman"/>
          <w:color w:val="0000FF"/>
          <w:sz w:val="14"/>
        </w:rPr>
        <w:t>"Hello, this is non-static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InstanceMethodReference methodReference = </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InstanceMethodReference(); </w:t>
      </w:r>
      <w:r w:rsidRPr="004F2641">
        <w:rPr>
          <w:rFonts w:ascii="Verdana" w:eastAsia="Times New Roman" w:hAnsi="Verdana" w:cs="Times New Roman"/>
          <w:color w:val="008200"/>
          <w:sz w:val="14"/>
        </w:rPr>
        <w:t>// Creating object</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008200"/>
          <w:sz w:val="14"/>
        </w:rPr>
        <w:t>// Referring non-static method using reference</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Sayable sayable = methodReference::saySomething;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008200"/>
          <w:sz w:val="14"/>
        </w:rPr>
        <w:t>// Calling interface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sayable.say();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008200"/>
          <w:sz w:val="14"/>
        </w:rPr>
        <w:t>// Referring non-static method using anonymous object</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Sayable sayable2 = </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InstanceMethodReference()::saySomething; </w:t>
      </w:r>
      <w:r w:rsidRPr="004F2641">
        <w:rPr>
          <w:rFonts w:ascii="Verdana" w:eastAsia="Times New Roman" w:hAnsi="Verdana" w:cs="Times New Roman"/>
          <w:color w:val="008200"/>
          <w:sz w:val="14"/>
        </w:rPr>
        <w:t>// You can use anonymous object also</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008200"/>
          <w:sz w:val="14"/>
        </w:rPr>
        <w:t>// Calling interface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sayable2.say();  </w:t>
      </w:r>
    </w:p>
    <w:p w:rsidR="004F2641" w:rsidRPr="004F2641" w:rsidRDefault="004F2641" w:rsidP="004F2641">
      <w:pPr>
        <w:numPr>
          <w:ilvl w:val="0"/>
          <w:numId w:val="8"/>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8"/>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10"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Hello, this is non-static method.</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Hello, this is non-static method.</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31"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 2</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In the following example, we are referring instance (non-static) method. Runnable interface contains only one abstract method. So, we can use it as functional interface.</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InstanceMethodReference2 {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printnMsg(){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System.out.println(</w:t>
      </w:r>
      <w:r w:rsidRPr="004F2641">
        <w:rPr>
          <w:rFonts w:ascii="Verdana" w:eastAsia="Times New Roman" w:hAnsi="Verdana" w:cs="Times New Roman"/>
          <w:color w:val="0000FF"/>
          <w:sz w:val="14"/>
        </w:rPr>
        <w:t>"Hello, this is instance method"</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Thread t2=</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Thread(</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InstanceMethodReference2()::printnMsg);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t2.start();       </w:t>
      </w:r>
    </w:p>
    <w:p w:rsidR="004F2641" w:rsidRPr="004F2641" w:rsidRDefault="004F2641" w:rsidP="004F2641">
      <w:pPr>
        <w:numPr>
          <w:ilvl w:val="0"/>
          <w:numId w:val="9"/>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9"/>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11"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Hello, this is instance method</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32"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lastRenderedPageBreak/>
        <w:t>Example 3</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 xml:space="preserve">In the following example, we are using BiFunction interface. It is a predefined interface and contains a functional method </w:t>
      </w:r>
      <w:proofErr w:type="gramStart"/>
      <w:r w:rsidRPr="004F2641">
        <w:rPr>
          <w:rFonts w:ascii="Verdana" w:eastAsia="Times New Roman" w:hAnsi="Verdana" w:cs="Times New Roman"/>
          <w:color w:val="000000"/>
          <w:sz w:val="14"/>
          <w:szCs w:val="14"/>
        </w:rPr>
        <w:t>apply(</w:t>
      </w:r>
      <w:proofErr w:type="gramEnd"/>
      <w:r w:rsidRPr="004F2641">
        <w:rPr>
          <w:rFonts w:ascii="Verdana" w:eastAsia="Times New Roman" w:hAnsi="Verdana" w:cs="Times New Roman"/>
          <w:color w:val="000000"/>
          <w:sz w:val="14"/>
          <w:szCs w:val="14"/>
        </w:rPr>
        <w:t>). Here, we are referring add method to apply method.</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import</w:t>
      </w:r>
      <w:r w:rsidRPr="004F2641">
        <w:rPr>
          <w:rFonts w:ascii="Verdana" w:eastAsia="Times New Roman" w:hAnsi="Verdana" w:cs="Times New Roman"/>
          <w:color w:val="000000"/>
          <w:sz w:val="14"/>
          <w:szCs w:val="14"/>
          <w:bdr w:val="none" w:sz="0" w:space="0" w:color="auto" w:frame="1"/>
        </w:rPr>
        <w:t> java.util.function.BiFunction;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Arithmetic{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add(</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a, </w:t>
      </w: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b){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return</w:t>
      </w:r>
      <w:r w:rsidRPr="004F2641">
        <w:rPr>
          <w:rFonts w:ascii="Verdana" w:eastAsia="Times New Roman" w:hAnsi="Verdana" w:cs="Times New Roman"/>
          <w:color w:val="000000"/>
          <w:sz w:val="14"/>
          <w:szCs w:val="14"/>
          <w:bdr w:val="none" w:sz="0" w:space="0" w:color="auto" w:frame="1"/>
        </w:rPr>
        <w:t> a+b;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InstanceMethodReference3 {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BiFunction&lt;Integer, Integer, Integer&gt;adder = </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Arithmetic()::add;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int</w:t>
      </w:r>
      <w:r w:rsidRPr="004F2641">
        <w:rPr>
          <w:rFonts w:ascii="Verdana" w:eastAsia="Times New Roman" w:hAnsi="Verdana" w:cs="Times New Roman"/>
          <w:color w:val="000000"/>
          <w:sz w:val="14"/>
          <w:szCs w:val="14"/>
          <w:bdr w:val="none" w:sz="0" w:space="0" w:color="auto" w:frame="1"/>
        </w:rPr>
        <w:t> result = adder.apply(</w:t>
      </w:r>
      <w:r w:rsidRPr="004F2641">
        <w:rPr>
          <w:rFonts w:ascii="Verdana" w:eastAsia="Times New Roman" w:hAnsi="Verdana" w:cs="Times New Roman"/>
          <w:color w:val="C00000"/>
          <w:sz w:val="14"/>
        </w:rPr>
        <w:t>10</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color w:val="C00000"/>
          <w:sz w:val="14"/>
        </w:rPr>
        <w:t>20</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System.out.println(result);  </w:t>
      </w:r>
    </w:p>
    <w:p w:rsidR="004F2641" w:rsidRPr="004F2641" w:rsidRDefault="004F2641" w:rsidP="004F2641">
      <w:pPr>
        <w:numPr>
          <w:ilvl w:val="0"/>
          <w:numId w:val="10"/>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0"/>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12"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30</w:t>
      </w:r>
    </w:p>
    <w:p w:rsidR="004F2641" w:rsidRPr="004F2641" w:rsidRDefault="004F2641" w:rsidP="004F2641">
      <w:pPr>
        <w:spacing w:after="0" w:line="240" w:lineRule="auto"/>
        <w:rPr>
          <w:rFonts w:ascii="Times New Roman" w:eastAsia="Times New Roman" w:hAnsi="Times New Roman" w:cs="Times New Roman"/>
          <w:sz w:val="24"/>
          <w:szCs w:val="24"/>
        </w:rPr>
      </w:pPr>
      <w:r w:rsidRPr="004F2641">
        <w:rPr>
          <w:rFonts w:ascii="Times New Roman" w:eastAsia="Times New Roman" w:hAnsi="Times New Roman" w:cs="Times New Roman"/>
          <w:sz w:val="24"/>
          <w:szCs w:val="24"/>
        </w:rPr>
        <w:pict>
          <v:rect id="_x0000_i1033" style="width:0;height:.5pt" o:hralign="center" o:hrstd="t" o:hrnoshade="t" o:hr="t" fillcolor="#d4d4d4" stroked="f"/>
        </w:pict>
      </w:r>
    </w:p>
    <w:p w:rsidR="004F2641" w:rsidRPr="004F2641" w:rsidRDefault="004F2641" w:rsidP="004F2641">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4F2641">
        <w:rPr>
          <w:rFonts w:ascii="Helvetica" w:eastAsia="Times New Roman" w:hAnsi="Helvetica" w:cs="Helvetica"/>
          <w:color w:val="610B38"/>
          <w:sz w:val="26"/>
          <w:szCs w:val="26"/>
        </w:rPr>
        <w:t>3) Reference to a Constructor</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You can refer a constructor by using the new keyword. Here, we are referring constructor with the help of functional interface.</w:t>
      </w:r>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Syntax</w:t>
      </w:r>
    </w:p>
    <w:p w:rsidR="004F2641" w:rsidRPr="004F2641" w:rsidRDefault="004F2641" w:rsidP="004F2641">
      <w:pPr>
        <w:numPr>
          <w:ilvl w:val="0"/>
          <w:numId w:val="11"/>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ClassName::</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hd w:val="clear" w:color="auto" w:fill="FFFFFF"/>
        <w:spacing w:before="100" w:beforeAutospacing="1" w:after="100" w:afterAutospacing="1" w:line="312" w:lineRule="atLeast"/>
        <w:outlineLvl w:val="2"/>
        <w:rPr>
          <w:rFonts w:ascii="Helvetica" w:eastAsia="Times New Roman" w:hAnsi="Helvetica" w:cs="Helvetica"/>
          <w:color w:val="610B4B"/>
          <w:sz w:val="18"/>
          <w:szCs w:val="18"/>
        </w:rPr>
      </w:pPr>
      <w:r w:rsidRPr="004F2641">
        <w:rPr>
          <w:rFonts w:ascii="Helvetica" w:eastAsia="Times New Roman" w:hAnsi="Helvetica" w:cs="Helvetica"/>
          <w:color w:val="610B4B"/>
          <w:sz w:val="18"/>
          <w:szCs w:val="18"/>
        </w:rPr>
        <w:t>Example</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interface</w:t>
      </w:r>
      <w:r w:rsidRPr="004F2641">
        <w:rPr>
          <w:rFonts w:ascii="Verdana" w:eastAsia="Times New Roman" w:hAnsi="Verdana" w:cs="Times New Roman"/>
          <w:color w:val="000000"/>
          <w:sz w:val="14"/>
          <w:szCs w:val="14"/>
          <w:bdr w:val="none" w:sz="0" w:space="0" w:color="auto" w:frame="1"/>
        </w:rPr>
        <w:t> Messageable{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Message getMessage(String msg);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Message{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Message(String msg){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System.out.print(msg);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class</w:t>
      </w:r>
      <w:r w:rsidRPr="004F2641">
        <w:rPr>
          <w:rFonts w:ascii="Verdana" w:eastAsia="Times New Roman" w:hAnsi="Verdana" w:cs="Times New Roman"/>
          <w:color w:val="000000"/>
          <w:sz w:val="14"/>
          <w:szCs w:val="14"/>
          <w:bdr w:val="none" w:sz="0" w:space="0" w:color="auto" w:frame="1"/>
        </w:rPr>
        <w:t> ConstructorReference {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public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static</w:t>
      </w:r>
      <w:r w:rsidRPr="004F2641">
        <w:rPr>
          <w:rFonts w:ascii="Verdana" w:eastAsia="Times New Roman" w:hAnsi="Verdana" w:cs="Times New Roman"/>
          <w:color w:val="000000"/>
          <w:sz w:val="14"/>
          <w:szCs w:val="14"/>
          <w:bdr w:val="none" w:sz="0" w:space="0" w:color="auto" w:frame="1"/>
        </w:rPr>
        <w:t> </w:t>
      </w:r>
      <w:r w:rsidRPr="004F2641">
        <w:rPr>
          <w:rFonts w:ascii="Verdana" w:eastAsia="Times New Roman" w:hAnsi="Verdana" w:cs="Times New Roman"/>
          <w:b/>
          <w:bCs/>
          <w:color w:val="006699"/>
          <w:sz w:val="14"/>
        </w:rPr>
        <w:t>void</w:t>
      </w:r>
      <w:r w:rsidRPr="004F2641">
        <w:rPr>
          <w:rFonts w:ascii="Verdana" w:eastAsia="Times New Roman" w:hAnsi="Verdana" w:cs="Times New Roman"/>
          <w:color w:val="000000"/>
          <w:sz w:val="14"/>
          <w:szCs w:val="14"/>
          <w:bdr w:val="none" w:sz="0" w:space="0" w:color="auto" w:frame="1"/>
        </w:rPr>
        <w:t> main(String[] args) {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Messageable hello = Message::</w:t>
      </w:r>
      <w:r w:rsidRPr="004F2641">
        <w:rPr>
          <w:rFonts w:ascii="Verdana" w:eastAsia="Times New Roman" w:hAnsi="Verdana" w:cs="Times New Roman"/>
          <w:b/>
          <w:bCs/>
          <w:color w:val="006699"/>
          <w:sz w:val="14"/>
        </w:rPr>
        <w:t>new</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hello.getMessage(</w:t>
      </w:r>
      <w:r w:rsidRPr="004F2641">
        <w:rPr>
          <w:rFonts w:ascii="Verdana" w:eastAsia="Times New Roman" w:hAnsi="Verdana" w:cs="Times New Roman"/>
          <w:color w:val="0000FF"/>
          <w:sz w:val="14"/>
        </w:rPr>
        <w:t>"Hello"</w:t>
      </w: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numPr>
          <w:ilvl w:val="0"/>
          <w:numId w:val="12"/>
        </w:numPr>
        <w:spacing w:after="0"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  </w:t>
      </w:r>
    </w:p>
    <w:p w:rsidR="004F2641" w:rsidRPr="004F2641" w:rsidRDefault="004F2641" w:rsidP="004F2641">
      <w:pPr>
        <w:numPr>
          <w:ilvl w:val="0"/>
          <w:numId w:val="12"/>
        </w:numPr>
        <w:spacing w:after="82" w:line="257" w:lineRule="atLeast"/>
        <w:ind w:left="0"/>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bdr w:val="none" w:sz="0" w:space="0" w:color="auto" w:frame="1"/>
        </w:rPr>
        <w:t>}  </w:t>
      </w:r>
    </w:p>
    <w:p w:rsidR="004F2641" w:rsidRPr="004F2641" w:rsidRDefault="004F2641" w:rsidP="004F2641">
      <w:pPr>
        <w:spacing w:after="0" w:line="240" w:lineRule="auto"/>
        <w:rPr>
          <w:rFonts w:ascii="Times New Roman" w:eastAsia="Times New Roman" w:hAnsi="Times New Roman" w:cs="Times New Roman"/>
          <w:sz w:val="24"/>
          <w:szCs w:val="24"/>
        </w:rPr>
      </w:pPr>
      <w:hyperlink r:id="rId13" w:tgtFrame="_blank" w:history="1">
        <w:r w:rsidRPr="004F2641">
          <w:rPr>
            <w:rFonts w:ascii="Verdana" w:eastAsia="Times New Roman" w:hAnsi="Verdana" w:cs="Times New Roman"/>
            <w:b/>
            <w:bCs/>
            <w:color w:val="FFFFFF"/>
            <w:sz w:val="13"/>
            <w:u w:val="single"/>
          </w:rPr>
          <w:t>Test it Now</w:t>
        </w:r>
      </w:hyperlink>
    </w:p>
    <w:p w:rsidR="004F2641" w:rsidRPr="004F2641" w:rsidRDefault="004F2641" w:rsidP="004F2641">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4F2641">
        <w:rPr>
          <w:rFonts w:ascii="Verdana" w:eastAsia="Times New Roman" w:hAnsi="Verdana" w:cs="Times New Roman"/>
          <w:color w:val="000000"/>
          <w:sz w:val="14"/>
          <w:szCs w:val="14"/>
        </w:rPr>
        <w:t>Output:</w:t>
      </w:r>
    </w:p>
    <w:p w:rsidR="004F2641" w:rsidRPr="004F2641" w:rsidRDefault="004F2641" w:rsidP="004F26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641">
        <w:rPr>
          <w:rFonts w:ascii="Courier New" w:eastAsia="Times New Roman" w:hAnsi="Courier New" w:cs="Courier New"/>
          <w:color w:val="000000"/>
          <w:sz w:val="20"/>
          <w:szCs w:val="20"/>
        </w:rPr>
        <w:t>Hello</w:t>
      </w:r>
    </w:p>
    <w:p w:rsidR="00AD11B5" w:rsidRDefault="00AD11B5"/>
    <w:sectPr w:rsidR="00AD11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005D"/>
    <w:multiLevelType w:val="multilevel"/>
    <w:tmpl w:val="23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B44B5C"/>
    <w:multiLevelType w:val="multilevel"/>
    <w:tmpl w:val="9486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9F0D5C"/>
    <w:multiLevelType w:val="multilevel"/>
    <w:tmpl w:val="749E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4459C"/>
    <w:multiLevelType w:val="multilevel"/>
    <w:tmpl w:val="7EF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D146F2"/>
    <w:multiLevelType w:val="multilevel"/>
    <w:tmpl w:val="03F06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6D343E"/>
    <w:multiLevelType w:val="multilevel"/>
    <w:tmpl w:val="CA2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AE4A92"/>
    <w:multiLevelType w:val="multilevel"/>
    <w:tmpl w:val="FFC6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C5C79"/>
    <w:multiLevelType w:val="multilevel"/>
    <w:tmpl w:val="A706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2B3CBC"/>
    <w:multiLevelType w:val="multilevel"/>
    <w:tmpl w:val="5F48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3C28AB"/>
    <w:multiLevelType w:val="multilevel"/>
    <w:tmpl w:val="08C2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80403E"/>
    <w:multiLevelType w:val="multilevel"/>
    <w:tmpl w:val="B78A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342504"/>
    <w:multiLevelType w:val="multilevel"/>
    <w:tmpl w:val="78B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8"/>
  </w:num>
  <w:num w:numId="4">
    <w:abstractNumId w:val="7"/>
  </w:num>
  <w:num w:numId="5">
    <w:abstractNumId w:val="11"/>
  </w:num>
  <w:num w:numId="6">
    <w:abstractNumId w:val="0"/>
  </w:num>
  <w:num w:numId="7">
    <w:abstractNumId w:val="6"/>
  </w:num>
  <w:num w:numId="8">
    <w:abstractNumId w:val="2"/>
  </w:num>
  <w:num w:numId="9">
    <w:abstractNumId w:val="10"/>
  </w:num>
  <w:num w:numId="10">
    <w:abstractNumId w:val="1"/>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grammar="clean"/>
  <w:defaultTabStop w:val="720"/>
  <w:characterSpacingControl w:val="doNotCompress"/>
  <w:compat>
    <w:useFELayout/>
  </w:compat>
  <w:rsids>
    <w:rsidRoot w:val="004F2641"/>
    <w:rsid w:val="004F2641"/>
    <w:rsid w:val="00AD11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2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6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26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6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26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641"/>
    <w:rPr>
      <w:color w:val="0000FF"/>
      <w:u w:val="single"/>
    </w:rPr>
  </w:style>
  <w:style w:type="character" w:customStyle="1" w:styleId="keyword">
    <w:name w:val="keyword"/>
    <w:basedOn w:val="DefaultParagraphFont"/>
    <w:rsid w:val="004F2641"/>
  </w:style>
  <w:style w:type="character" w:customStyle="1" w:styleId="string">
    <w:name w:val="string"/>
    <w:basedOn w:val="DefaultParagraphFont"/>
    <w:rsid w:val="004F2641"/>
  </w:style>
  <w:style w:type="character" w:customStyle="1" w:styleId="comment">
    <w:name w:val="comment"/>
    <w:basedOn w:val="DefaultParagraphFont"/>
    <w:rsid w:val="004F2641"/>
  </w:style>
  <w:style w:type="character" w:customStyle="1" w:styleId="testit">
    <w:name w:val="testit"/>
    <w:basedOn w:val="DefaultParagraphFont"/>
    <w:rsid w:val="004F2641"/>
  </w:style>
  <w:style w:type="paragraph" w:styleId="HTMLPreformatted">
    <w:name w:val="HTML Preformatted"/>
    <w:basedOn w:val="Normal"/>
    <w:link w:val="HTMLPreformattedChar"/>
    <w:uiPriority w:val="99"/>
    <w:semiHidden/>
    <w:unhideWhenUsed/>
    <w:rsid w:val="004F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641"/>
    <w:rPr>
      <w:rFonts w:ascii="Courier New" w:eastAsia="Times New Roman" w:hAnsi="Courier New" w:cs="Courier New"/>
      <w:sz w:val="20"/>
      <w:szCs w:val="20"/>
    </w:rPr>
  </w:style>
  <w:style w:type="character" w:customStyle="1" w:styleId="number">
    <w:name w:val="number"/>
    <w:basedOn w:val="DefaultParagraphFont"/>
    <w:rsid w:val="004F2641"/>
  </w:style>
  <w:style w:type="paragraph" w:styleId="BalloonText">
    <w:name w:val="Balloon Text"/>
    <w:basedOn w:val="Normal"/>
    <w:link w:val="BalloonTextChar"/>
    <w:uiPriority w:val="99"/>
    <w:semiHidden/>
    <w:unhideWhenUsed/>
    <w:rsid w:val="004F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943739">
      <w:bodyDiv w:val="1"/>
      <w:marLeft w:val="0"/>
      <w:marRight w:val="0"/>
      <w:marTop w:val="0"/>
      <w:marBottom w:val="0"/>
      <w:divBdr>
        <w:top w:val="none" w:sz="0" w:space="0" w:color="auto"/>
        <w:left w:val="none" w:sz="0" w:space="0" w:color="auto"/>
        <w:bottom w:val="none" w:sz="0" w:space="0" w:color="auto"/>
        <w:right w:val="none" w:sz="0" w:space="0" w:color="auto"/>
      </w:divBdr>
      <w:divsChild>
        <w:div w:id="514610879">
          <w:marLeft w:val="0"/>
          <w:marRight w:val="0"/>
          <w:marTop w:val="0"/>
          <w:marBottom w:val="82"/>
          <w:divBdr>
            <w:top w:val="single" w:sz="4" w:space="0" w:color="auto"/>
            <w:left w:val="single" w:sz="18" w:space="0" w:color="auto"/>
            <w:bottom w:val="single" w:sz="4" w:space="0" w:color="auto"/>
            <w:right w:val="single" w:sz="4" w:space="0" w:color="auto"/>
          </w:divBdr>
        </w:div>
        <w:div w:id="1890454664">
          <w:marLeft w:val="0"/>
          <w:marRight w:val="0"/>
          <w:marTop w:val="0"/>
          <w:marBottom w:val="82"/>
          <w:divBdr>
            <w:top w:val="single" w:sz="4" w:space="0" w:color="auto"/>
            <w:left w:val="single" w:sz="18" w:space="0" w:color="auto"/>
            <w:bottom w:val="single" w:sz="4" w:space="0" w:color="auto"/>
            <w:right w:val="single" w:sz="4" w:space="0" w:color="auto"/>
          </w:divBdr>
        </w:div>
        <w:div w:id="1040667763">
          <w:marLeft w:val="0"/>
          <w:marRight w:val="0"/>
          <w:marTop w:val="82"/>
          <w:marBottom w:val="0"/>
          <w:divBdr>
            <w:top w:val="single" w:sz="4" w:space="0" w:color="D5DDC6"/>
            <w:left w:val="single" w:sz="4" w:space="3" w:color="D5DDC6"/>
            <w:bottom w:val="single" w:sz="4" w:space="0" w:color="D5DDC6"/>
            <w:right w:val="single" w:sz="4" w:space="0" w:color="D5DDC6"/>
          </w:divBdr>
        </w:div>
        <w:div w:id="1910722928">
          <w:marLeft w:val="0"/>
          <w:marRight w:val="0"/>
          <w:marTop w:val="0"/>
          <w:marBottom w:val="82"/>
          <w:divBdr>
            <w:top w:val="single" w:sz="4" w:space="0" w:color="auto"/>
            <w:left w:val="single" w:sz="18" w:space="0" w:color="auto"/>
            <w:bottom w:val="single" w:sz="4" w:space="0" w:color="auto"/>
            <w:right w:val="single" w:sz="4" w:space="0" w:color="auto"/>
          </w:divBdr>
        </w:div>
        <w:div w:id="1491099264">
          <w:marLeft w:val="0"/>
          <w:marRight w:val="0"/>
          <w:marTop w:val="82"/>
          <w:marBottom w:val="0"/>
          <w:divBdr>
            <w:top w:val="single" w:sz="4" w:space="0" w:color="D5DDC6"/>
            <w:left w:val="single" w:sz="4" w:space="3" w:color="D5DDC6"/>
            <w:bottom w:val="single" w:sz="4" w:space="0" w:color="D5DDC6"/>
            <w:right w:val="single" w:sz="4" w:space="0" w:color="D5DDC6"/>
          </w:divBdr>
        </w:div>
        <w:div w:id="562326553">
          <w:marLeft w:val="0"/>
          <w:marRight w:val="0"/>
          <w:marTop w:val="0"/>
          <w:marBottom w:val="82"/>
          <w:divBdr>
            <w:top w:val="single" w:sz="4" w:space="0" w:color="auto"/>
            <w:left w:val="single" w:sz="18" w:space="0" w:color="auto"/>
            <w:bottom w:val="single" w:sz="4" w:space="0" w:color="auto"/>
            <w:right w:val="single" w:sz="4" w:space="0" w:color="auto"/>
          </w:divBdr>
        </w:div>
        <w:div w:id="299920518">
          <w:marLeft w:val="0"/>
          <w:marRight w:val="0"/>
          <w:marTop w:val="82"/>
          <w:marBottom w:val="0"/>
          <w:divBdr>
            <w:top w:val="single" w:sz="4" w:space="0" w:color="D5DDC6"/>
            <w:left w:val="single" w:sz="4" w:space="3" w:color="D5DDC6"/>
            <w:bottom w:val="single" w:sz="4" w:space="0" w:color="D5DDC6"/>
            <w:right w:val="single" w:sz="4" w:space="0" w:color="D5DDC6"/>
          </w:divBdr>
        </w:div>
        <w:div w:id="1079592535">
          <w:marLeft w:val="0"/>
          <w:marRight w:val="0"/>
          <w:marTop w:val="0"/>
          <w:marBottom w:val="82"/>
          <w:divBdr>
            <w:top w:val="single" w:sz="4" w:space="0" w:color="auto"/>
            <w:left w:val="single" w:sz="18" w:space="0" w:color="auto"/>
            <w:bottom w:val="single" w:sz="4" w:space="0" w:color="auto"/>
            <w:right w:val="single" w:sz="4" w:space="0" w:color="auto"/>
          </w:divBdr>
        </w:div>
        <w:div w:id="220285866">
          <w:marLeft w:val="0"/>
          <w:marRight w:val="0"/>
          <w:marTop w:val="82"/>
          <w:marBottom w:val="0"/>
          <w:divBdr>
            <w:top w:val="single" w:sz="4" w:space="0" w:color="D5DDC6"/>
            <w:left w:val="single" w:sz="4" w:space="3" w:color="D5DDC6"/>
            <w:bottom w:val="single" w:sz="4" w:space="0" w:color="D5DDC6"/>
            <w:right w:val="single" w:sz="4" w:space="0" w:color="D5DDC6"/>
          </w:divBdr>
        </w:div>
        <w:div w:id="1466048046">
          <w:marLeft w:val="0"/>
          <w:marRight w:val="0"/>
          <w:marTop w:val="0"/>
          <w:marBottom w:val="82"/>
          <w:divBdr>
            <w:top w:val="single" w:sz="4" w:space="0" w:color="auto"/>
            <w:left w:val="single" w:sz="18" w:space="0" w:color="auto"/>
            <w:bottom w:val="single" w:sz="4" w:space="0" w:color="auto"/>
            <w:right w:val="single" w:sz="4" w:space="0" w:color="auto"/>
          </w:divBdr>
        </w:div>
        <w:div w:id="850534411">
          <w:marLeft w:val="0"/>
          <w:marRight w:val="0"/>
          <w:marTop w:val="0"/>
          <w:marBottom w:val="82"/>
          <w:divBdr>
            <w:top w:val="single" w:sz="4" w:space="0" w:color="auto"/>
            <w:left w:val="single" w:sz="18" w:space="0" w:color="auto"/>
            <w:bottom w:val="single" w:sz="4" w:space="0" w:color="auto"/>
            <w:right w:val="single" w:sz="4" w:space="0" w:color="auto"/>
          </w:divBdr>
        </w:div>
        <w:div w:id="1435321992">
          <w:marLeft w:val="0"/>
          <w:marRight w:val="0"/>
          <w:marTop w:val="82"/>
          <w:marBottom w:val="0"/>
          <w:divBdr>
            <w:top w:val="single" w:sz="4" w:space="0" w:color="D5DDC6"/>
            <w:left w:val="single" w:sz="4" w:space="3" w:color="D5DDC6"/>
            <w:bottom w:val="single" w:sz="4" w:space="0" w:color="D5DDC6"/>
            <w:right w:val="single" w:sz="4" w:space="0" w:color="D5DDC6"/>
          </w:divBdr>
        </w:div>
        <w:div w:id="1661807235">
          <w:marLeft w:val="0"/>
          <w:marRight w:val="0"/>
          <w:marTop w:val="0"/>
          <w:marBottom w:val="82"/>
          <w:divBdr>
            <w:top w:val="single" w:sz="4" w:space="0" w:color="auto"/>
            <w:left w:val="single" w:sz="18" w:space="0" w:color="auto"/>
            <w:bottom w:val="single" w:sz="4" w:space="0" w:color="auto"/>
            <w:right w:val="single" w:sz="4" w:space="0" w:color="auto"/>
          </w:divBdr>
        </w:div>
        <w:div w:id="1864973541">
          <w:marLeft w:val="0"/>
          <w:marRight w:val="0"/>
          <w:marTop w:val="82"/>
          <w:marBottom w:val="0"/>
          <w:divBdr>
            <w:top w:val="single" w:sz="4" w:space="0" w:color="D5DDC6"/>
            <w:left w:val="single" w:sz="4" w:space="3" w:color="D5DDC6"/>
            <w:bottom w:val="single" w:sz="4" w:space="0" w:color="D5DDC6"/>
            <w:right w:val="single" w:sz="4" w:space="0" w:color="D5DDC6"/>
          </w:divBdr>
        </w:div>
        <w:div w:id="1380394202">
          <w:marLeft w:val="0"/>
          <w:marRight w:val="0"/>
          <w:marTop w:val="0"/>
          <w:marBottom w:val="82"/>
          <w:divBdr>
            <w:top w:val="single" w:sz="4" w:space="0" w:color="auto"/>
            <w:left w:val="single" w:sz="18" w:space="0" w:color="auto"/>
            <w:bottom w:val="single" w:sz="4" w:space="0" w:color="auto"/>
            <w:right w:val="single" w:sz="4" w:space="0" w:color="auto"/>
          </w:divBdr>
        </w:div>
        <w:div w:id="1243687811">
          <w:marLeft w:val="0"/>
          <w:marRight w:val="0"/>
          <w:marTop w:val="82"/>
          <w:marBottom w:val="0"/>
          <w:divBdr>
            <w:top w:val="single" w:sz="4" w:space="0" w:color="D5DDC6"/>
            <w:left w:val="single" w:sz="4" w:space="3" w:color="D5DDC6"/>
            <w:bottom w:val="single" w:sz="4" w:space="0" w:color="D5DDC6"/>
            <w:right w:val="single" w:sz="4" w:space="0" w:color="D5DDC6"/>
          </w:divBdr>
        </w:div>
        <w:div w:id="1023477232">
          <w:marLeft w:val="0"/>
          <w:marRight w:val="0"/>
          <w:marTop w:val="0"/>
          <w:marBottom w:val="82"/>
          <w:divBdr>
            <w:top w:val="single" w:sz="4" w:space="0" w:color="auto"/>
            <w:left w:val="single" w:sz="18" w:space="0" w:color="auto"/>
            <w:bottom w:val="single" w:sz="4" w:space="0" w:color="auto"/>
            <w:right w:val="single" w:sz="4" w:space="0" w:color="auto"/>
          </w:divBdr>
        </w:div>
        <w:div w:id="643242268">
          <w:marLeft w:val="0"/>
          <w:marRight w:val="0"/>
          <w:marTop w:val="0"/>
          <w:marBottom w:val="82"/>
          <w:divBdr>
            <w:top w:val="single" w:sz="4" w:space="0" w:color="auto"/>
            <w:left w:val="single" w:sz="18" w:space="0" w:color="auto"/>
            <w:bottom w:val="single" w:sz="4" w:space="0" w:color="auto"/>
            <w:right w:val="single" w:sz="4" w:space="0" w:color="auto"/>
          </w:divBdr>
        </w:div>
        <w:div w:id="1454520297">
          <w:marLeft w:val="0"/>
          <w:marRight w:val="0"/>
          <w:marTop w:val="82"/>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MethodReference3" TargetMode="External"/><Relationship Id="rId13" Type="http://schemas.openxmlformats.org/officeDocument/2006/relationships/hyperlink" Target="https://compiler.javatpoint.com/opr/test.jsp?filename=ConstructorReference" TargetMode="External"/><Relationship Id="rId3" Type="http://schemas.openxmlformats.org/officeDocument/2006/relationships/settings" Target="settings.xml"/><Relationship Id="rId7" Type="http://schemas.openxmlformats.org/officeDocument/2006/relationships/hyperlink" Target="https://compiler.javatpoint.com/opr/test.jsp?filename=MethodReference2" TargetMode="External"/><Relationship Id="rId12" Type="http://schemas.openxmlformats.org/officeDocument/2006/relationships/hyperlink" Target="https://compiler.javatpoint.com/opr/test.jsp?filename=InstanceMethodReferenc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MethodReference" TargetMode="External"/><Relationship Id="rId11" Type="http://schemas.openxmlformats.org/officeDocument/2006/relationships/hyperlink" Target="https://compiler.javatpoint.com/opr/test.jsp?filename=InstanceMethodReference2"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ompiler.javatpoint.com/opr/test.jsp?filename=InstanceMethodReference" TargetMode="External"/><Relationship Id="rId4" Type="http://schemas.openxmlformats.org/officeDocument/2006/relationships/webSettings" Target="webSettings.xml"/><Relationship Id="rId9" Type="http://schemas.openxmlformats.org/officeDocument/2006/relationships/hyperlink" Target="https://compiler.javatpoint.com/opr/test.jsp?filename=MethodReference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2021-02-09T04:55:00Z</dcterms:created>
  <dcterms:modified xsi:type="dcterms:W3CDTF">2021-02-09T04:55:00Z</dcterms:modified>
</cp:coreProperties>
</file>