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639" w:rsidRDefault="00015639" w:rsidP="0001563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Smart component:</w:t>
      </w:r>
      <w:r>
        <w:rPr>
          <w:rFonts w:ascii="Georgia" w:hAnsi="Georgia"/>
          <w:color w:val="292929"/>
          <w:spacing w:val="-1"/>
          <w:sz w:val="30"/>
          <w:szCs w:val="30"/>
        </w:rPr>
        <w:t> also known sometimes as application-level or container components are the components having application level logic.</w:t>
      </w:r>
    </w:p>
    <w:p w:rsidR="00015639" w:rsidRDefault="00015639" w:rsidP="0001563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Presentation Components:</w:t>
      </w:r>
      <w:r>
        <w:rPr>
          <w:rFonts w:ascii="Georgia" w:hAnsi="Georgia"/>
          <w:color w:val="292929"/>
          <w:spacing w:val="-1"/>
          <w:sz w:val="30"/>
          <w:szCs w:val="30"/>
        </w:rPr>
        <w:t> also known sometimes as pure or dumb components are the component having view/display logic for rendering.</w:t>
      </w:r>
    </w:p>
    <w:p w:rsidR="00000000" w:rsidRDefault="00EA299E"/>
    <w:p w:rsidR="00756092" w:rsidRPr="00756092" w:rsidRDefault="00756092" w:rsidP="0075609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Before we jump into architecture </w:t>
      </w:r>
      <w:proofErr w:type="spellStart"/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lets</w:t>
      </w:r>
      <w:proofErr w:type="spellEnd"/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have a look at component.</w:t>
      </w:r>
    </w:p>
    <w:p w:rsidR="00756092" w:rsidRPr="00756092" w:rsidRDefault="00756092" w:rsidP="0075609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667500" cy="3752850"/>
            <wp:effectExtent l="19050" t="0" r="0" b="0"/>
            <wp:docPr id="1" name="Picture 1" descr="https://miro.medium.com/max/700/1*nEeV6b074rJUYrZosKwh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nEeV6b074rJUYrZosKwh7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092" w:rsidRPr="00756092" w:rsidRDefault="00756092" w:rsidP="0075609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As depicted above we have 2 major things in a component</w:t>
      </w:r>
    </w:p>
    <w:p w:rsidR="00756092" w:rsidRPr="00756092" w:rsidRDefault="00756092" w:rsidP="00756092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business logic</w:t>
      </w:r>
    </w:p>
    <w:p w:rsidR="00756092" w:rsidRPr="00756092" w:rsidRDefault="00756092" w:rsidP="0075609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proofErr w:type="gramStart"/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view</w:t>
      </w:r>
      <w:proofErr w:type="gramEnd"/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logic.</w:t>
      </w:r>
    </w:p>
    <w:p w:rsidR="00756092" w:rsidRPr="00756092" w:rsidRDefault="00756092" w:rsidP="0075609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This Architecture strategy focuses on separation of the same.</w:t>
      </w:r>
    </w:p>
    <w:p w:rsidR="00756092" w:rsidRPr="00756092" w:rsidRDefault="00756092" w:rsidP="0075609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b/>
          <w:bCs/>
          <w:color w:val="292929"/>
          <w:spacing w:val="-1"/>
          <w:sz w:val="30"/>
        </w:rPr>
        <w:t>Presentation or dumb components: </w:t>
      </w: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A component which does the job of presentation based on data input from the smarter component. </w:t>
      </w:r>
      <w:proofErr w:type="gramStart"/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These component</w:t>
      </w:r>
      <w:proofErr w:type="gramEnd"/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doesn’t handle any kind business logic and be dependent on other component for data. Few points to remember:</w:t>
      </w:r>
    </w:p>
    <w:p w:rsidR="00756092" w:rsidRPr="00756092" w:rsidRDefault="00756092" w:rsidP="00756092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Doesn’t have access to service</w:t>
      </w:r>
    </w:p>
    <w:p w:rsidR="00756092" w:rsidRPr="00756092" w:rsidRDefault="00756092" w:rsidP="0075609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Doesn’t store data in backend</w:t>
      </w:r>
    </w:p>
    <w:p w:rsidR="00756092" w:rsidRPr="00756092" w:rsidRDefault="00756092" w:rsidP="0075609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Focuses on presentation</w:t>
      </w:r>
    </w:p>
    <w:p w:rsidR="00756092" w:rsidRPr="00756092" w:rsidRDefault="00756092" w:rsidP="0075609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Have </w:t>
      </w:r>
      <w:proofErr w:type="spellStart"/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changeDectection</w:t>
      </w:r>
      <w:proofErr w:type="spellEnd"/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as </w:t>
      </w:r>
      <w:proofErr w:type="spellStart"/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onPush</w:t>
      </w:r>
      <w:proofErr w:type="spellEnd"/>
    </w:p>
    <w:p w:rsidR="00756092" w:rsidRPr="00756092" w:rsidRDefault="00756092" w:rsidP="0075609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Example:</w:t>
      </w:r>
    </w:p>
    <w:p w:rsidR="00756092" w:rsidRPr="00756092" w:rsidRDefault="00756092" w:rsidP="0075609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As shown in above example the component receives the data as input and only contains the display logic. This component can be reused anytime we need similar listing.</w:t>
      </w:r>
    </w:p>
    <w:p w:rsidR="00756092" w:rsidRPr="00756092" w:rsidRDefault="00756092" w:rsidP="0075609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b/>
          <w:bCs/>
          <w:color w:val="292929"/>
          <w:spacing w:val="-1"/>
          <w:sz w:val="30"/>
        </w:rPr>
        <w:t>Smart Components:</w:t>
      </w: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 component which is responsible for business logic interacting with services, managing state generating/retrieving data for presentation component. Few points to remember:</w:t>
      </w:r>
    </w:p>
    <w:p w:rsidR="00756092" w:rsidRPr="00756092" w:rsidRDefault="00756092" w:rsidP="00756092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Have states</w:t>
      </w:r>
    </w:p>
    <w:p w:rsidR="00756092" w:rsidRPr="00756092" w:rsidRDefault="00756092" w:rsidP="00756092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Implements services</w:t>
      </w:r>
    </w:p>
    <w:p w:rsidR="00756092" w:rsidRPr="00756092" w:rsidRDefault="00756092" w:rsidP="00756092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any kind of business logic happening for that component/feature</w:t>
      </w:r>
    </w:p>
    <w:p w:rsidR="00756092" w:rsidRPr="00756092" w:rsidRDefault="00756092" w:rsidP="00756092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Not much focus on presentation</w:t>
      </w:r>
    </w:p>
    <w:p w:rsidR="00756092" w:rsidRPr="00756092" w:rsidRDefault="00756092" w:rsidP="0075609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Example:</w:t>
      </w:r>
    </w:p>
    <w:p w:rsidR="00756092" w:rsidRPr="00756092" w:rsidRDefault="00756092" w:rsidP="0075609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As shown in the above example app-medicines connects with rest API using </w:t>
      </w:r>
      <w:proofErr w:type="spellStart"/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HttpClient</w:t>
      </w:r>
      <w:proofErr w:type="spellEnd"/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and retrieves the data applies the business logic and share the data with presentation component. This helps in keeping the business logic and view separate.</w:t>
      </w:r>
    </w:p>
    <w:p w:rsidR="00756092" w:rsidRPr="00756092" w:rsidRDefault="00756092" w:rsidP="0075609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b/>
          <w:bCs/>
          <w:color w:val="292929"/>
          <w:spacing w:val="-1"/>
          <w:sz w:val="30"/>
        </w:rPr>
        <w:t>Benefits</w:t>
      </w: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:</w:t>
      </w:r>
    </w:p>
    <w:p w:rsidR="00756092" w:rsidRPr="00756092" w:rsidRDefault="00756092" w:rsidP="00756092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Components are easily shared across our application, If configured properly</w:t>
      </w:r>
    </w:p>
    <w:p w:rsidR="00756092" w:rsidRPr="00756092" w:rsidRDefault="00756092" w:rsidP="00756092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Loose coupling</w:t>
      </w:r>
    </w:p>
    <w:p w:rsidR="00756092" w:rsidRPr="00756092" w:rsidRDefault="00756092" w:rsidP="00756092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Consistent Experience</w:t>
      </w:r>
    </w:p>
    <w:p w:rsidR="00756092" w:rsidRPr="00756092" w:rsidRDefault="00756092" w:rsidP="00756092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56092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Reductions in active observables (better performance)</w:t>
      </w:r>
    </w:p>
    <w:p w:rsidR="00756092" w:rsidRDefault="00756092"/>
    <w:sectPr w:rsidR="00756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03398"/>
    <w:multiLevelType w:val="multilevel"/>
    <w:tmpl w:val="251A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5E769D"/>
    <w:multiLevelType w:val="multilevel"/>
    <w:tmpl w:val="732E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9C2D87"/>
    <w:multiLevelType w:val="multilevel"/>
    <w:tmpl w:val="AF96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9A1B0C"/>
    <w:multiLevelType w:val="multilevel"/>
    <w:tmpl w:val="ADC0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5639"/>
    <w:rsid w:val="00015639"/>
    <w:rsid w:val="00756092"/>
    <w:rsid w:val="00EA2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01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56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60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8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7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2023-02-09T08:56:00Z</dcterms:created>
  <dcterms:modified xsi:type="dcterms:W3CDTF">2023-02-09T08:56:00Z</dcterms:modified>
</cp:coreProperties>
</file>