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BA" w:rsidRDefault="001F6BBA" w:rsidP="001F6BBA">
      <w:pPr>
        <w:pStyle w:val="Heading1"/>
        <w:shd w:val="clear" w:color="auto" w:fill="FFFFFF"/>
        <w:spacing w:before="48" w:beforeAutospacing="0" w:after="48" w:afterAutospacing="0" w:line="450" w:lineRule="atLeast"/>
        <w:ind w:right="48"/>
        <w:jc w:val="center"/>
        <w:rPr>
          <w:b w:val="0"/>
          <w:bCs w:val="0"/>
          <w:color w:val="121214"/>
          <w:spacing w:val="-15"/>
        </w:rPr>
      </w:pPr>
      <w:bookmarkStart w:id="0" w:name="_GoBack"/>
      <w:bookmarkEnd w:id="0"/>
      <w:r>
        <w:rPr>
          <w:b w:val="0"/>
          <w:bCs w:val="0"/>
          <w:color w:val="121214"/>
          <w:spacing w:val="-15"/>
        </w:rPr>
        <w:t>MongoDB - Create Backup</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In this chapter, we will see how to create a backup in MongoDB.</w:t>
      </w:r>
    </w:p>
    <w:p w:rsidR="001F6BBA" w:rsidRDefault="001F6BBA" w:rsidP="001F6BBA">
      <w:pPr>
        <w:pStyle w:val="Heading2"/>
        <w:shd w:val="clear" w:color="auto" w:fill="FFFFFF"/>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Dump MongoDB Data</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To create backup of database in MongoDB, you should use </w:t>
      </w:r>
      <w:proofErr w:type="spellStart"/>
      <w:r>
        <w:rPr>
          <w:b/>
          <w:bCs/>
          <w:color w:val="000000"/>
        </w:rPr>
        <w:t>mongodump</w:t>
      </w:r>
      <w:r>
        <w:rPr>
          <w:color w:val="000000"/>
        </w:rPr>
        <w:t>command</w:t>
      </w:r>
      <w:proofErr w:type="spellEnd"/>
      <w:r>
        <w:rPr>
          <w:color w:val="000000"/>
        </w:rPr>
        <w:t>. This command will dump the entire data of your server into the dump directory. There are many options available by which you can limit the amount of data or create backup of your remote server.</w:t>
      </w:r>
    </w:p>
    <w:p w:rsidR="001F6BBA" w:rsidRDefault="001F6BBA" w:rsidP="001F6BBA">
      <w:pPr>
        <w:pStyle w:val="Heading3"/>
        <w:shd w:val="clear" w:color="auto" w:fill="FFFFFF"/>
        <w:spacing w:before="48" w:beforeAutospacing="0" w:after="48" w:afterAutospacing="0" w:line="360" w:lineRule="atLeast"/>
        <w:ind w:right="48"/>
        <w:rPr>
          <w:b w:val="0"/>
          <w:bCs w:val="0"/>
          <w:color w:val="000000"/>
          <w:sz w:val="31"/>
          <w:szCs w:val="31"/>
        </w:rPr>
      </w:pPr>
      <w:r>
        <w:rPr>
          <w:b w:val="0"/>
          <w:bCs w:val="0"/>
          <w:color w:val="000000"/>
          <w:sz w:val="31"/>
          <w:szCs w:val="31"/>
        </w:rPr>
        <w:t>Syntax</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The basic syntax of </w:t>
      </w:r>
      <w:proofErr w:type="spellStart"/>
      <w:r>
        <w:rPr>
          <w:b/>
          <w:bCs/>
          <w:color w:val="000000"/>
        </w:rPr>
        <w:t>mongodump</w:t>
      </w:r>
      <w:proofErr w:type="spellEnd"/>
      <w:r>
        <w:rPr>
          <w:color w:val="000000"/>
        </w:rPr>
        <w:t> command is as follows −</w:t>
      </w:r>
    </w:p>
    <w:p w:rsidR="001F6BBA" w:rsidRDefault="001F6BBA" w:rsidP="001F6BB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sz w:val="18"/>
          <w:szCs w:val="18"/>
        </w:rPr>
      </w:pPr>
      <w:r>
        <w:rPr>
          <w:rFonts w:ascii="Consolas" w:hAnsi="Consolas" w:cs="Consolas"/>
          <w:sz w:val="18"/>
          <w:szCs w:val="18"/>
        </w:rPr>
        <w:t>&gt;</w:t>
      </w:r>
      <w:proofErr w:type="spellStart"/>
      <w:r>
        <w:rPr>
          <w:rFonts w:ascii="Consolas" w:hAnsi="Consolas" w:cs="Consolas"/>
          <w:sz w:val="18"/>
          <w:szCs w:val="18"/>
        </w:rPr>
        <w:t>mongodump</w:t>
      </w:r>
      <w:proofErr w:type="spellEnd"/>
    </w:p>
    <w:p w:rsidR="001F6BBA" w:rsidRDefault="001F6BBA" w:rsidP="001F6BBA">
      <w:pPr>
        <w:pStyle w:val="Heading3"/>
        <w:shd w:val="clear" w:color="auto" w:fill="FFFFFF"/>
        <w:spacing w:before="48" w:beforeAutospacing="0" w:after="48" w:afterAutospacing="0" w:line="360" w:lineRule="atLeast"/>
        <w:ind w:right="48"/>
        <w:rPr>
          <w:b w:val="0"/>
          <w:bCs w:val="0"/>
          <w:color w:val="000000"/>
          <w:sz w:val="31"/>
          <w:szCs w:val="31"/>
        </w:rPr>
      </w:pPr>
      <w:r>
        <w:rPr>
          <w:b w:val="0"/>
          <w:bCs w:val="0"/>
          <w:color w:val="000000"/>
          <w:sz w:val="31"/>
          <w:szCs w:val="31"/>
        </w:rPr>
        <w:t>Example</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 xml:space="preserve">Start your </w:t>
      </w:r>
      <w:proofErr w:type="spellStart"/>
      <w:r>
        <w:rPr>
          <w:color w:val="000000"/>
        </w:rPr>
        <w:t>mongod</w:t>
      </w:r>
      <w:proofErr w:type="spellEnd"/>
      <w:r>
        <w:rPr>
          <w:color w:val="000000"/>
        </w:rPr>
        <w:t xml:space="preserve"> server. Assuming that your </w:t>
      </w:r>
      <w:proofErr w:type="spellStart"/>
      <w:r>
        <w:rPr>
          <w:color w:val="000000"/>
        </w:rPr>
        <w:t>mongod</w:t>
      </w:r>
      <w:proofErr w:type="spellEnd"/>
      <w:r>
        <w:rPr>
          <w:color w:val="000000"/>
        </w:rPr>
        <w:t xml:space="preserve"> server is running on the localhost and port 27017, open a command prompt and go to the bin directory of your </w:t>
      </w:r>
      <w:proofErr w:type="spellStart"/>
      <w:r>
        <w:rPr>
          <w:color w:val="000000"/>
        </w:rPr>
        <w:t>mongodb</w:t>
      </w:r>
      <w:proofErr w:type="spellEnd"/>
      <w:r>
        <w:rPr>
          <w:color w:val="000000"/>
        </w:rPr>
        <w:t xml:space="preserve"> instance and type the command </w:t>
      </w:r>
      <w:proofErr w:type="spellStart"/>
      <w:r>
        <w:rPr>
          <w:b/>
          <w:bCs/>
          <w:color w:val="000000"/>
        </w:rPr>
        <w:t>mongodump</w:t>
      </w:r>
      <w:proofErr w:type="spellEnd"/>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 xml:space="preserve">Consider the </w:t>
      </w:r>
      <w:proofErr w:type="spellStart"/>
      <w:r>
        <w:rPr>
          <w:color w:val="000000"/>
        </w:rPr>
        <w:t>mycol</w:t>
      </w:r>
      <w:proofErr w:type="spellEnd"/>
      <w:r>
        <w:rPr>
          <w:color w:val="000000"/>
        </w:rPr>
        <w:t xml:space="preserve"> collection has the following data.</w:t>
      </w:r>
    </w:p>
    <w:p w:rsidR="001F6BBA" w:rsidRDefault="001F6BBA" w:rsidP="001F6B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rPr>
      </w:pPr>
      <w:r>
        <w:rPr>
          <w:rStyle w:val="pun"/>
          <w:rFonts w:ascii="Consolas" w:hAnsi="Consolas" w:cs="Consolas"/>
          <w:color w:val="666600"/>
        </w:rPr>
        <w:t>&gt;</w:t>
      </w:r>
      <w:proofErr w:type="spellStart"/>
      <w:r>
        <w:rPr>
          <w:rStyle w:val="pln"/>
          <w:rFonts w:ascii="Consolas" w:hAnsi="Consolas" w:cs="Consolas"/>
        </w:rPr>
        <w:t>mongodump</w:t>
      </w:r>
      <w:proofErr w:type="spellEnd"/>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The command will connect to the server running at </w:t>
      </w:r>
      <w:r>
        <w:rPr>
          <w:b/>
          <w:bCs/>
          <w:color w:val="000000"/>
        </w:rPr>
        <w:t>127.0.0.1</w:t>
      </w:r>
      <w:r>
        <w:rPr>
          <w:color w:val="000000"/>
        </w:rPr>
        <w:t> and port </w:t>
      </w:r>
      <w:r>
        <w:rPr>
          <w:b/>
          <w:bCs/>
          <w:color w:val="000000"/>
        </w:rPr>
        <w:t>27017</w:t>
      </w:r>
      <w:r>
        <w:rPr>
          <w:color w:val="000000"/>
        </w:rPr>
        <w:t> and back all data of the server to directory </w:t>
      </w:r>
      <w:r>
        <w:rPr>
          <w:b/>
          <w:bCs/>
          <w:color w:val="000000"/>
        </w:rPr>
        <w:t>/bin/dump/</w:t>
      </w:r>
      <w:r>
        <w:rPr>
          <w:color w:val="000000"/>
        </w:rPr>
        <w:t>. Following is the output of the command −</w:t>
      </w:r>
    </w:p>
    <w:p w:rsidR="001F6BBA" w:rsidRDefault="001F6BBA" w:rsidP="001F6BBA">
      <w:pPr>
        <w:shd w:val="clear" w:color="auto" w:fill="FFFFFF"/>
      </w:pPr>
      <w:r>
        <w:rPr>
          <w:noProof/>
        </w:rPr>
        <w:drawing>
          <wp:inline distT="0" distB="0" distL="0" distR="0">
            <wp:extent cx="5715000" cy="2438400"/>
            <wp:effectExtent l="0" t="0" r="0" b="0"/>
            <wp:docPr id="3" name="Picture 3"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 St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Following is a list of available options that can be used with the </w:t>
      </w:r>
      <w:proofErr w:type="spellStart"/>
      <w:r>
        <w:rPr>
          <w:b/>
          <w:bCs/>
          <w:color w:val="000000"/>
        </w:rPr>
        <w:t>mongodump</w:t>
      </w:r>
      <w:r>
        <w:rPr>
          <w:color w:val="000000"/>
        </w:rPr>
        <w:t>command</w:t>
      </w:r>
      <w:proofErr w:type="spellEnd"/>
      <w:r>
        <w:rPr>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36"/>
        <w:gridCol w:w="3624"/>
        <w:gridCol w:w="1900"/>
      </w:tblGrid>
      <w:tr w:rsidR="001F6BBA" w:rsidTr="001F6BBA">
        <w:tc>
          <w:tcPr>
            <w:tcW w:w="3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6BBA" w:rsidRDefault="001F6BBA">
            <w:pPr>
              <w:spacing w:after="300"/>
              <w:rPr>
                <w:b/>
                <w:bCs/>
              </w:rPr>
            </w:pPr>
            <w:r>
              <w:rPr>
                <w:b/>
                <w:bCs/>
              </w:rPr>
              <w:lastRenderedPageBreak/>
              <w:t>Syntax</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6BBA" w:rsidRDefault="001F6BBA">
            <w:pPr>
              <w:spacing w:after="300"/>
              <w:rPr>
                <w:b/>
                <w:bCs/>
              </w:rPr>
            </w:pPr>
            <w:r>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F6BBA" w:rsidRDefault="001F6BBA">
            <w:pPr>
              <w:spacing w:after="300"/>
              <w:rPr>
                <w:b/>
                <w:bCs/>
              </w:rPr>
            </w:pPr>
            <w:r>
              <w:rPr>
                <w:b/>
                <w:bCs/>
              </w:rPr>
              <w:t>Example</w:t>
            </w:r>
          </w:p>
        </w:tc>
      </w:tr>
      <w:tr w:rsidR="001F6BBA" w:rsidTr="001F6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--host HOST_NAME --port PORT_NUMBER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r>
              <w:t xml:space="preserve">This </w:t>
            </w:r>
            <w:proofErr w:type="spellStart"/>
            <w:r>
              <w:t>commmand</w:t>
            </w:r>
            <w:proofErr w:type="spellEnd"/>
            <w:r>
              <w:t xml:space="preserve"> will </w:t>
            </w:r>
            <w:proofErr w:type="spellStart"/>
            <w:r>
              <w:t>backup</w:t>
            </w:r>
            <w:proofErr w:type="spellEnd"/>
            <w:r>
              <w:t xml:space="preserve"> all databases of specified </w:t>
            </w:r>
            <w:proofErr w:type="spellStart"/>
            <w:r>
              <w:t>mongod</w:t>
            </w:r>
            <w:proofErr w:type="spellEnd"/>
            <w:r>
              <w:t xml:space="preserve"> instance.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--host tutorialspoint.com --port 27017</w:t>
            </w:r>
          </w:p>
        </w:tc>
      </w:tr>
      <w:tr w:rsidR="001F6BBA" w:rsidTr="001F6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w:t>
            </w:r>
            <w:proofErr w:type="spellStart"/>
            <w:r>
              <w:t>dbpath</w:t>
            </w:r>
            <w:proofErr w:type="spellEnd"/>
            <w:r>
              <w:t xml:space="preserve"> DB_PATH --out BACKUP_DIRECTORY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r>
              <w:t xml:space="preserve">This command will </w:t>
            </w:r>
            <w:proofErr w:type="spellStart"/>
            <w:r>
              <w:t>backup</w:t>
            </w:r>
            <w:proofErr w:type="spellEnd"/>
            <w:r>
              <w:t xml:space="preserve"> only specified database at specified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w:t>
            </w:r>
            <w:proofErr w:type="spellStart"/>
            <w:r>
              <w:t>dbpath</w:t>
            </w:r>
            <w:proofErr w:type="spellEnd"/>
            <w:r>
              <w:t xml:space="preserve"> /data/</w:t>
            </w:r>
            <w:proofErr w:type="spellStart"/>
            <w:r>
              <w:t>db</w:t>
            </w:r>
            <w:proofErr w:type="spellEnd"/>
            <w:r>
              <w:t>/ --out /data/backup/</w:t>
            </w:r>
          </w:p>
        </w:tc>
      </w:tr>
      <w:tr w:rsidR="001F6BBA" w:rsidTr="001F6B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--collection </w:t>
            </w:r>
            <w:proofErr w:type="spellStart"/>
            <w:r>
              <w:t>COLLECTION</w:t>
            </w:r>
            <w:proofErr w:type="spellEnd"/>
            <w:r>
              <w:t xml:space="preserve"> --</w:t>
            </w:r>
            <w:proofErr w:type="spellStart"/>
            <w:r>
              <w:t>db</w:t>
            </w:r>
            <w:proofErr w:type="spellEnd"/>
            <w:r>
              <w:t xml:space="preserve"> DB_NAME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r>
              <w:t xml:space="preserve">This command will </w:t>
            </w:r>
            <w:proofErr w:type="spellStart"/>
            <w:r>
              <w:t>backup</w:t>
            </w:r>
            <w:proofErr w:type="spellEnd"/>
            <w:r>
              <w:t xml:space="preserve"> only specified collection of specified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6BBA" w:rsidRDefault="001F6BBA">
            <w:pPr>
              <w:spacing w:after="300"/>
            </w:pPr>
            <w:proofErr w:type="spellStart"/>
            <w:r>
              <w:t>mongodump</w:t>
            </w:r>
            <w:proofErr w:type="spellEnd"/>
            <w:r>
              <w:t xml:space="preserve"> --collection </w:t>
            </w:r>
            <w:proofErr w:type="spellStart"/>
            <w:r>
              <w:t>mycol</w:t>
            </w:r>
            <w:proofErr w:type="spellEnd"/>
            <w:r>
              <w:t xml:space="preserve"> --</w:t>
            </w:r>
            <w:proofErr w:type="spellStart"/>
            <w:r>
              <w:t>db</w:t>
            </w:r>
            <w:proofErr w:type="spellEnd"/>
            <w:r>
              <w:t xml:space="preserve"> test</w:t>
            </w:r>
          </w:p>
        </w:tc>
      </w:tr>
    </w:tbl>
    <w:p w:rsidR="001F6BBA" w:rsidRDefault="001F6BBA" w:rsidP="001F6BBA">
      <w:pPr>
        <w:pStyle w:val="Heading2"/>
        <w:shd w:val="clear" w:color="auto" w:fill="FFFFFF"/>
        <w:spacing w:before="48" w:beforeAutospacing="0" w:after="48" w:afterAutospacing="0" w:line="360" w:lineRule="atLeast"/>
        <w:ind w:right="48"/>
        <w:rPr>
          <w:b w:val="0"/>
          <w:bCs w:val="0"/>
          <w:color w:val="121214"/>
          <w:spacing w:val="-15"/>
          <w:sz w:val="41"/>
          <w:szCs w:val="41"/>
        </w:rPr>
      </w:pPr>
      <w:r>
        <w:rPr>
          <w:b w:val="0"/>
          <w:bCs w:val="0"/>
          <w:color w:val="121214"/>
          <w:spacing w:val="-15"/>
          <w:sz w:val="41"/>
          <w:szCs w:val="41"/>
        </w:rPr>
        <w:t>Restore data</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To restore backup data MongoDB's </w:t>
      </w:r>
      <w:proofErr w:type="spellStart"/>
      <w:r>
        <w:rPr>
          <w:b/>
          <w:bCs/>
          <w:color w:val="000000"/>
        </w:rPr>
        <w:t>mongorestore</w:t>
      </w:r>
      <w:proofErr w:type="spellEnd"/>
      <w:r>
        <w:rPr>
          <w:color w:val="000000"/>
        </w:rPr>
        <w:t> command is used. This command restores all of the data from the backup directory.</w:t>
      </w:r>
    </w:p>
    <w:p w:rsidR="001F6BBA" w:rsidRDefault="001F6BBA" w:rsidP="001F6BBA">
      <w:pPr>
        <w:pStyle w:val="Heading3"/>
        <w:shd w:val="clear" w:color="auto" w:fill="FFFFFF"/>
        <w:spacing w:before="48" w:beforeAutospacing="0" w:after="48" w:afterAutospacing="0" w:line="360" w:lineRule="atLeast"/>
        <w:ind w:right="48"/>
        <w:rPr>
          <w:b w:val="0"/>
          <w:bCs w:val="0"/>
          <w:color w:val="000000"/>
          <w:sz w:val="31"/>
          <w:szCs w:val="31"/>
        </w:rPr>
      </w:pPr>
      <w:r>
        <w:rPr>
          <w:b w:val="0"/>
          <w:bCs w:val="0"/>
          <w:color w:val="000000"/>
          <w:sz w:val="31"/>
          <w:szCs w:val="31"/>
        </w:rPr>
        <w:t>Syntax</w:t>
      </w:r>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The basic syntax of </w:t>
      </w:r>
      <w:proofErr w:type="spellStart"/>
      <w:r>
        <w:rPr>
          <w:b/>
          <w:bCs/>
          <w:color w:val="000000"/>
        </w:rPr>
        <w:t>mongorestore</w:t>
      </w:r>
      <w:proofErr w:type="spellEnd"/>
      <w:r>
        <w:rPr>
          <w:color w:val="000000"/>
        </w:rPr>
        <w:t> command is −</w:t>
      </w:r>
    </w:p>
    <w:p w:rsidR="001F6BBA" w:rsidRDefault="001F6BBA" w:rsidP="001F6BB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sz w:val="18"/>
          <w:szCs w:val="18"/>
        </w:rPr>
      </w:pPr>
      <w:r>
        <w:rPr>
          <w:rFonts w:ascii="Consolas" w:hAnsi="Consolas" w:cs="Consolas"/>
          <w:sz w:val="18"/>
          <w:szCs w:val="18"/>
        </w:rPr>
        <w:t>&gt;</w:t>
      </w:r>
      <w:proofErr w:type="spellStart"/>
      <w:r>
        <w:rPr>
          <w:rFonts w:ascii="Consolas" w:hAnsi="Consolas" w:cs="Consolas"/>
          <w:sz w:val="18"/>
          <w:szCs w:val="18"/>
        </w:rPr>
        <w:t>mongorestore</w:t>
      </w:r>
      <w:proofErr w:type="spellEnd"/>
    </w:p>
    <w:p w:rsidR="001F6BBA" w:rsidRDefault="001F6BBA" w:rsidP="001F6BBA">
      <w:pPr>
        <w:pStyle w:val="NormalWeb"/>
        <w:shd w:val="clear" w:color="auto" w:fill="FFFFFF"/>
        <w:spacing w:before="0" w:beforeAutospacing="0" w:after="144" w:afterAutospacing="0" w:line="360" w:lineRule="atLeast"/>
        <w:ind w:left="48" w:right="48"/>
        <w:jc w:val="both"/>
        <w:rPr>
          <w:color w:val="000000"/>
        </w:rPr>
      </w:pPr>
      <w:r>
        <w:rPr>
          <w:color w:val="000000"/>
        </w:rPr>
        <w:t>Following is the output of the command −</w:t>
      </w:r>
    </w:p>
    <w:p w:rsidR="001F6BBA" w:rsidRDefault="001F6BBA" w:rsidP="001F6BBA">
      <w:pPr>
        <w:shd w:val="clear" w:color="auto" w:fill="FFFFFF"/>
      </w:pPr>
      <w:r>
        <w:rPr>
          <w:noProof/>
        </w:rPr>
        <w:lastRenderedPageBreak/>
        <w:drawing>
          <wp:inline distT="0" distB="0" distL="0" distR="0">
            <wp:extent cx="5715000" cy="3057525"/>
            <wp:effectExtent l="0" t="0" r="0" b="9525"/>
            <wp:docPr id="2" name="Picture 2"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 St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rsidR="001F6BBA" w:rsidRDefault="001F6BBA" w:rsidP="001F6BBA">
      <w:pPr>
        <w:shd w:val="clear" w:color="auto" w:fill="FFFFFF"/>
        <w:spacing w:before="105" w:after="105"/>
      </w:pPr>
    </w:p>
    <w:sectPr w:rsidR="001F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A29FA"/>
    <w:multiLevelType w:val="multilevel"/>
    <w:tmpl w:val="376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D6"/>
    <w:rsid w:val="00031B06"/>
    <w:rsid w:val="00066AD6"/>
    <w:rsid w:val="001C6670"/>
    <w:rsid w:val="001F6BBA"/>
    <w:rsid w:val="00A1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31DD-5342-4DB4-B25F-2919E72F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6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66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6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6670"/>
    <w:rPr>
      <w:color w:val="0000FF"/>
      <w:u w:val="single"/>
    </w:rPr>
  </w:style>
  <w:style w:type="paragraph" w:styleId="NormalWeb">
    <w:name w:val="Normal (Web)"/>
    <w:basedOn w:val="Normal"/>
    <w:uiPriority w:val="99"/>
    <w:semiHidden/>
    <w:unhideWhenUsed/>
    <w:rsid w:val="001C66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670"/>
    <w:rPr>
      <w:rFonts w:ascii="Courier New" w:eastAsia="Times New Roman" w:hAnsi="Courier New" w:cs="Courier New"/>
      <w:sz w:val="20"/>
      <w:szCs w:val="20"/>
    </w:rPr>
  </w:style>
  <w:style w:type="character" w:customStyle="1" w:styleId="pun">
    <w:name w:val="pun"/>
    <w:basedOn w:val="DefaultParagraphFont"/>
    <w:rsid w:val="001F6BBA"/>
  </w:style>
  <w:style w:type="character" w:customStyle="1" w:styleId="pln">
    <w:name w:val="pln"/>
    <w:basedOn w:val="DefaultParagraphFont"/>
    <w:rsid w:val="001F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6271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13">
          <w:marLeft w:val="0"/>
          <w:marRight w:val="0"/>
          <w:marTop w:val="0"/>
          <w:marBottom w:val="0"/>
          <w:divBdr>
            <w:top w:val="none" w:sz="0" w:space="0" w:color="auto"/>
            <w:left w:val="none" w:sz="0" w:space="0" w:color="auto"/>
            <w:bottom w:val="none" w:sz="0" w:space="0" w:color="auto"/>
            <w:right w:val="none" w:sz="0" w:space="0" w:color="auto"/>
          </w:divBdr>
        </w:div>
      </w:divsChild>
    </w:div>
    <w:div w:id="1198619050">
      <w:bodyDiv w:val="1"/>
      <w:marLeft w:val="0"/>
      <w:marRight w:val="0"/>
      <w:marTop w:val="0"/>
      <w:marBottom w:val="0"/>
      <w:divBdr>
        <w:top w:val="none" w:sz="0" w:space="0" w:color="auto"/>
        <w:left w:val="none" w:sz="0" w:space="0" w:color="auto"/>
        <w:bottom w:val="none" w:sz="0" w:space="0" w:color="auto"/>
        <w:right w:val="none" w:sz="0" w:space="0" w:color="auto"/>
      </w:divBdr>
      <w:divsChild>
        <w:div w:id="2089300056">
          <w:marLeft w:val="0"/>
          <w:marRight w:val="0"/>
          <w:marTop w:val="0"/>
          <w:marBottom w:val="0"/>
          <w:divBdr>
            <w:top w:val="none" w:sz="0" w:space="0" w:color="auto"/>
            <w:left w:val="none" w:sz="0" w:space="0" w:color="auto"/>
            <w:bottom w:val="none" w:sz="0" w:space="0" w:color="auto"/>
            <w:right w:val="none" w:sz="0" w:space="0" w:color="auto"/>
          </w:divBdr>
        </w:div>
        <w:div w:id="491025378">
          <w:marLeft w:val="-225"/>
          <w:marRight w:val="-225"/>
          <w:marTop w:val="0"/>
          <w:marBottom w:val="0"/>
          <w:divBdr>
            <w:top w:val="none" w:sz="0" w:space="0" w:color="auto"/>
            <w:left w:val="none" w:sz="0" w:space="0" w:color="auto"/>
            <w:bottom w:val="none" w:sz="0" w:space="0" w:color="auto"/>
            <w:right w:val="none" w:sz="0" w:space="0" w:color="auto"/>
          </w:divBdr>
          <w:divsChild>
            <w:div w:id="1343043175">
              <w:marLeft w:val="0"/>
              <w:marRight w:val="0"/>
              <w:marTop w:val="0"/>
              <w:marBottom w:val="0"/>
              <w:divBdr>
                <w:top w:val="none" w:sz="0" w:space="0" w:color="auto"/>
                <w:left w:val="none" w:sz="0" w:space="0" w:color="auto"/>
                <w:bottom w:val="none" w:sz="0" w:space="0" w:color="auto"/>
                <w:right w:val="none" w:sz="0" w:space="0" w:color="auto"/>
              </w:divBdr>
              <w:divsChild>
                <w:div w:id="592972963">
                  <w:marLeft w:val="0"/>
                  <w:marRight w:val="0"/>
                  <w:marTop w:val="0"/>
                  <w:marBottom w:val="0"/>
                  <w:divBdr>
                    <w:top w:val="single" w:sz="6" w:space="0" w:color="D6D6D6"/>
                    <w:left w:val="single" w:sz="6" w:space="4" w:color="D6D6D6"/>
                    <w:bottom w:val="single" w:sz="6" w:space="0" w:color="D6D6D6"/>
                    <w:right w:val="single" w:sz="6" w:space="4" w:color="D6D6D6"/>
                  </w:divBdr>
                  <w:divsChild>
                    <w:div w:id="882449693">
                      <w:marLeft w:val="0"/>
                      <w:marRight w:val="0"/>
                      <w:marTop w:val="0"/>
                      <w:marBottom w:val="0"/>
                      <w:divBdr>
                        <w:top w:val="none" w:sz="0" w:space="0" w:color="auto"/>
                        <w:left w:val="none" w:sz="0" w:space="0" w:color="auto"/>
                        <w:bottom w:val="none" w:sz="0" w:space="0" w:color="auto"/>
                        <w:right w:val="none" w:sz="0" w:space="0" w:color="auto"/>
                      </w:divBdr>
                    </w:div>
                    <w:div w:id="2628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658">
              <w:marLeft w:val="-225"/>
              <w:marRight w:val="-225"/>
              <w:marTop w:val="0"/>
              <w:marBottom w:val="0"/>
              <w:divBdr>
                <w:top w:val="none" w:sz="0" w:space="0" w:color="auto"/>
                <w:left w:val="none" w:sz="0" w:space="0" w:color="auto"/>
                <w:bottom w:val="none" w:sz="0" w:space="0" w:color="auto"/>
                <w:right w:val="none" w:sz="0" w:space="0" w:color="auto"/>
              </w:divBdr>
              <w:divsChild>
                <w:div w:id="355277902">
                  <w:marLeft w:val="0"/>
                  <w:marRight w:val="0"/>
                  <w:marTop w:val="0"/>
                  <w:marBottom w:val="0"/>
                  <w:divBdr>
                    <w:top w:val="none" w:sz="0" w:space="0" w:color="auto"/>
                    <w:left w:val="none" w:sz="0" w:space="0" w:color="auto"/>
                    <w:bottom w:val="none" w:sz="0" w:space="0" w:color="auto"/>
                    <w:right w:val="none" w:sz="0" w:space="0" w:color="auto"/>
                  </w:divBdr>
                  <w:divsChild>
                    <w:div w:id="698556045">
                      <w:marLeft w:val="0"/>
                      <w:marRight w:val="0"/>
                      <w:marTop w:val="0"/>
                      <w:marBottom w:val="75"/>
                      <w:divBdr>
                        <w:top w:val="single" w:sz="6" w:space="8" w:color="DDDDDD"/>
                        <w:left w:val="single" w:sz="6" w:space="8" w:color="DDDDDD"/>
                        <w:bottom w:val="single" w:sz="6" w:space="8" w:color="DDDDDD"/>
                        <w:right w:val="single" w:sz="6" w:space="8"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2018-07-18T05:47:00Z</dcterms:created>
  <dcterms:modified xsi:type="dcterms:W3CDTF">2018-07-18T05:47:00Z</dcterms:modified>
</cp:coreProperties>
</file>