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556" w:rsidRPr="00502556" w:rsidRDefault="00502556" w:rsidP="0050255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72C37"/>
          <w:kern w:val="36"/>
          <w:sz w:val="48"/>
          <w:szCs w:val="48"/>
        </w:rPr>
      </w:pPr>
      <w:r w:rsidRPr="00502556">
        <w:rPr>
          <w:rFonts w:ascii="Arial" w:eastAsia="Times New Roman" w:hAnsi="Arial" w:cs="Arial"/>
          <w:color w:val="272C37"/>
          <w:kern w:val="36"/>
          <w:sz w:val="48"/>
          <w:szCs w:val="48"/>
        </w:rPr>
        <w:t xml:space="preserve">Introduction </w:t>
      </w:r>
      <w:proofErr w:type="gramStart"/>
      <w:r w:rsidRPr="00502556">
        <w:rPr>
          <w:rFonts w:ascii="Arial" w:eastAsia="Times New Roman" w:hAnsi="Arial" w:cs="Arial"/>
          <w:color w:val="272C37"/>
          <w:kern w:val="36"/>
          <w:sz w:val="48"/>
          <w:szCs w:val="48"/>
        </w:rPr>
        <w:t>To</w:t>
      </w:r>
      <w:proofErr w:type="gramEnd"/>
      <w:r w:rsidRPr="00502556">
        <w:rPr>
          <w:rFonts w:ascii="Arial" w:eastAsia="Times New Roman" w:hAnsi="Arial" w:cs="Arial"/>
          <w:color w:val="272C37"/>
          <w:kern w:val="36"/>
          <w:sz w:val="48"/>
          <w:szCs w:val="48"/>
        </w:rPr>
        <w:t xml:space="preserve"> </w:t>
      </w:r>
      <w:proofErr w:type="spellStart"/>
      <w:r w:rsidRPr="00502556">
        <w:rPr>
          <w:rFonts w:ascii="Arial" w:eastAsia="Times New Roman" w:hAnsi="Arial" w:cs="Arial"/>
          <w:color w:val="272C37"/>
          <w:kern w:val="36"/>
          <w:sz w:val="48"/>
          <w:szCs w:val="48"/>
        </w:rPr>
        <w:t>Docker</w:t>
      </w:r>
      <w:proofErr w:type="spellEnd"/>
      <w:r w:rsidRPr="00502556">
        <w:rPr>
          <w:rFonts w:ascii="Arial" w:eastAsia="Times New Roman" w:hAnsi="Arial" w:cs="Arial"/>
          <w:color w:val="272C37"/>
          <w:kern w:val="36"/>
          <w:sz w:val="48"/>
          <w:szCs w:val="48"/>
        </w:rPr>
        <w:t xml:space="preserve"> Networking: Advantages and Working</w:t>
      </w:r>
    </w:p>
    <w:p w:rsidR="00502556" w:rsidRPr="00502556" w:rsidRDefault="00502556" w:rsidP="0050255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noProof/>
          <w:color w:val="51565E"/>
          <w:sz w:val="24"/>
          <w:szCs w:val="24"/>
        </w:rPr>
        <w:drawing>
          <wp:inline distT="0" distB="0" distL="0" distR="0">
            <wp:extent cx="4343400" cy="2447925"/>
            <wp:effectExtent l="19050" t="0" r="0" b="0"/>
            <wp:docPr id="1" name="videoTag" descr="Introduction To Docker Networking: Advantages and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deoTag" descr="Introduction To Docker Networking: Advantages and Worki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In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world, Network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admins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have a huge responsibility of understanding the network components found in virtualization platforms like Microsoft, Red Hat, etc. But, deploying a container isn’t simple; it requires strong networking skills to configure </w:t>
      </w:r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a container</w:t>
      </w:r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architecture correctly. To solve this issue,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 was introduced. 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Before understanding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Networking, let’s quickly understand the term ‘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>’ first.</w:t>
      </w:r>
    </w:p>
    <w:p w:rsidR="00502556" w:rsidRPr="00502556" w:rsidRDefault="00502556" w:rsidP="0050255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color w:val="51565E"/>
          <w:sz w:val="36"/>
          <w:szCs w:val="36"/>
        </w:rPr>
      </w:pPr>
      <w:r w:rsidRPr="00502556">
        <w:rPr>
          <w:rFonts w:ascii="Arial" w:eastAsia="Times New Roman" w:hAnsi="Arial" w:cs="Arial"/>
          <w:color w:val="51565E"/>
          <w:sz w:val="36"/>
          <w:szCs w:val="36"/>
        </w:rPr>
        <w:t xml:space="preserve">What is </w:t>
      </w:r>
      <w:proofErr w:type="spellStart"/>
      <w:r w:rsidRPr="00502556">
        <w:rPr>
          <w:rFonts w:ascii="Arial" w:eastAsia="Times New Roman" w:hAnsi="Arial" w:cs="Arial"/>
          <w:color w:val="51565E"/>
          <w:sz w:val="36"/>
          <w:szCs w:val="36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36"/>
          <w:szCs w:val="36"/>
        </w:rPr>
        <w:t>?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hyperlink r:id="rId6" w:tgtFrame="_blank" w:tooltip="Docker" w:history="1">
        <w:proofErr w:type="spellStart"/>
        <w:r w:rsidRPr="0050255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Docker</w:t>
        </w:r>
        <w:proofErr w:type="spellEnd"/>
      </w:hyperlink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 is a platform that utilizes OS-level virtual software, to help users to develop, deploy, manage, and run applications in a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Container with all their library dependencies.</w:t>
      </w:r>
    </w:p>
    <w:p w:rsidR="00502556" w:rsidRPr="00502556" w:rsidRDefault="00502556" w:rsidP="0050255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noProof/>
          <w:color w:val="51565E"/>
          <w:sz w:val="24"/>
          <w:szCs w:val="24"/>
        </w:rPr>
        <w:lastRenderedPageBreak/>
        <w:drawing>
          <wp:inline distT="0" distB="0" distL="0" distR="0">
            <wp:extent cx="3829050" cy="2933700"/>
            <wp:effectExtent l="19050" t="0" r="0" b="0"/>
            <wp:docPr id="2" name="Picture 2" descr="docker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cker contain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Note: 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fldChar w:fldCharType="begin"/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instrText xml:space="preserve"> HYPERLINK "https://www.simplilearn.com/tutorials/docker-tutorial/what-is-docker-container" \o "Docker Container" \t "_blank" </w:instrText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fldChar w:fldCharType="separate"/>
      </w:r>
      <w:r w:rsidRPr="00502556">
        <w:rPr>
          <w:rFonts w:ascii="Arial" w:eastAsia="Times New Roman" w:hAnsi="Arial" w:cs="Arial"/>
          <w:color w:val="0000FF"/>
          <w:sz w:val="24"/>
          <w:szCs w:val="24"/>
          <w:u w:val="single"/>
        </w:rPr>
        <w:t>Docker</w:t>
      </w:r>
      <w:proofErr w:type="spellEnd"/>
      <w:r w:rsidRPr="00502556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Container</w:t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fldChar w:fldCharType="end"/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t> is a standalone package that includes all the dependencies (frameworks, libraries, etc.) required to execute an application.</w:t>
      </w:r>
    </w:p>
    <w:p w:rsidR="00502556" w:rsidRPr="00502556" w:rsidRDefault="00502556" w:rsidP="0050255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noProof/>
          <w:color w:val="51565E"/>
          <w:sz w:val="24"/>
          <w:szCs w:val="24"/>
        </w:rPr>
        <w:drawing>
          <wp:inline distT="0" distB="0" distL="0" distR="0">
            <wp:extent cx="3857625" cy="2457450"/>
            <wp:effectExtent l="19050" t="0" r="9525" b="0"/>
            <wp:docPr id="3" name="Picture 3" descr="docker conat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ker conatine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Now, let’s dig into what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 is, and then understand its advantages.</w:t>
      </w:r>
    </w:p>
    <w:p w:rsidR="00502556" w:rsidRPr="00502556" w:rsidRDefault="00502556" w:rsidP="0050255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color w:val="51565E"/>
          <w:sz w:val="36"/>
          <w:szCs w:val="36"/>
        </w:rPr>
      </w:pPr>
      <w:r w:rsidRPr="00502556">
        <w:rPr>
          <w:rFonts w:ascii="Arial" w:eastAsia="Times New Roman" w:hAnsi="Arial" w:cs="Arial"/>
          <w:color w:val="51565E"/>
          <w:sz w:val="36"/>
          <w:szCs w:val="36"/>
        </w:rPr>
        <w:t xml:space="preserve">What is </w:t>
      </w:r>
      <w:proofErr w:type="spellStart"/>
      <w:r w:rsidRPr="00502556">
        <w:rPr>
          <w:rFonts w:ascii="Arial" w:eastAsia="Times New Roman" w:hAnsi="Arial" w:cs="Arial"/>
          <w:color w:val="51565E"/>
          <w:sz w:val="36"/>
          <w:szCs w:val="36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36"/>
          <w:szCs w:val="36"/>
        </w:rPr>
        <w:t xml:space="preserve"> Networking?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 enables a user to link a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container to as many networks as he/she requires.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Networks are used to provide complete isolation for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containers.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Note: A user can add containers to more than one network.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lastRenderedPageBreak/>
        <w:t>Let’s move forward and look at the Advantages of networking.</w:t>
      </w:r>
    </w:p>
    <w:p w:rsidR="00502556" w:rsidRPr="00502556" w:rsidRDefault="00502556" w:rsidP="0050255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color w:val="51565E"/>
          <w:sz w:val="36"/>
          <w:szCs w:val="36"/>
        </w:rPr>
      </w:pPr>
      <w:r w:rsidRPr="00502556">
        <w:rPr>
          <w:rFonts w:ascii="Arial" w:eastAsia="Times New Roman" w:hAnsi="Arial" w:cs="Arial"/>
          <w:color w:val="51565E"/>
          <w:sz w:val="36"/>
          <w:szCs w:val="36"/>
        </w:rPr>
        <w:t xml:space="preserve">Advantages of </w:t>
      </w:r>
      <w:proofErr w:type="spellStart"/>
      <w:r w:rsidRPr="00502556">
        <w:rPr>
          <w:rFonts w:ascii="Arial" w:eastAsia="Times New Roman" w:hAnsi="Arial" w:cs="Arial"/>
          <w:color w:val="51565E"/>
          <w:sz w:val="36"/>
          <w:szCs w:val="36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36"/>
          <w:szCs w:val="36"/>
        </w:rPr>
        <w:t xml:space="preserve"> Networking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Some of the major benefits of using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 are:</w:t>
      </w:r>
    </w:p>
    <w:p w:rsidR="00502556" w:rsidRPr="00502556" w:rsidRDefault="00502556" w:rsidP="0050255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They share a single operating system and maintain containers in an isolated environment.</w:t>
      </w:r>
    </w:p>
    <w:p w:rsidR="00502556" w:rsidRPr="00502556" w:rsidRDefault="00502556" w:rsidP="0050255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It requires fewer OS instances to run the workload.</w:t>
      </w:r>
    </w:p>
    <w:p w:rsidR="00502556" w:rsidRPr="00502556" w:rsidRDefault="00502556" w:rsidP="0050255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It helps in the fast delivery of software.</w:t>
      </w:r>
    </w:p>
    <w:p w:rsidR="00502556" w:rsidRPr="00502556" w:rsidRDefault="00502556" w:rsidP="00502556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It helps in application portability.</w:t>
      </w:r>
    </w:p>
    <w:p w:rsidR="00502556" w:rsidRPr="00502556" w:rsidRDefault="00502556" w:rsidP="0050255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color w:val="51565E"/>
          <w:sz w:val="36"/>
          <w:szCs w:val="36"/>
        </w:rPr>
      </w:pPr>
      <w:r w:rsidRPr="00502556">
        <w:rPr>
          <w:rFonts w:ascii="Arial" w:eastAsia="Times New Roman" w:hAnsi="Arial" w:cs="Arial"/>
          <w:color w:val="51565E"/>
          <w:sz w:val="36"/>
          <w:szCs w:val="36"/>
        </w:rPr>
        <w:t xml:space="preserve">How Does </w:t>
      </w:r>
      <w:proofErr w:type="spellStart"/>
      <w:r w:rsidRPr="00502556">
        <w:rPr>
          <w:rFonts w:ascii="Arial" w:eastAsia="Times New Roman" w:hAnsi="Arial" w:cs="Arial"/>
          <w:color w:val="51565E"/>
          <w:sz w:val="36"/>
          <w:szCs w:val="36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36"/>
          <w:szCs w:val="36"/>
        </w:rPr>
        <w:t xml:space="preserve"> Networking Work?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For a more in-depth understanding, let’s have a look at how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 works. Below is a diagrammatic representation of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 workflow:</w:t>
      </w:r>
    </w:p>
    <w:p w:rsidR="00502556" w:rsidRPr="00502556" w:rsidRDefault="00502556" w:rsidP="0050255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noProof/>
          <w:color w:val="51565E"/>
          <w:sz w:val="24"/>
          <w:szCs w:val="24"/>
        </w:rPr>
        <w:drawing>
          <wp:inline distT="0" distB="0" distL="0" distR="0">
            <wp:extent cx="5524500" cy="2324100"/>
            <wp:effectExtent l="19050" t="0" r="0" b="0"/>
            <wp:docPr id="5" name="Picture 5" descr="Docker Networking Wor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ker Networking Work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56" w:rsidRPr="00502556" w:rsidRDefault="00502556" w:rsidP="00502556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hyperlink r:id="rId10" w:tgtFrame="_blank" w:tooltip="Docker File" w:history="1">
        <w:proofErr w:type="spellStart"/>
        <w:r w:rsidRPr="0050255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Docker</w:t>
        </w:r>
        <w:proofErr w:type="spellEnd"/>
        <w:r w:rsidRPr="00502556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 xml:space="preserve"> File</w:t>
        </w:r>
      </w:hyperlink>
      <w:r w:rsidRPr="00502556">
        <w:rPr>
          <w:rFonts w:ascii="Arial" w:eastAsia="Times New Roman" w:hAnsi="Arial" w:cs="Arial"/>
          <w:color w:val="51565E"/>
          <w:sz w:val="24"/>
          <w:szCs w:val="24"/>
        </w:rPr>
        <w:t> builds the 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fldChar w:fldCharType="begin"/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instrText xml:space="preserve"> HYPERLINK "https://www.simplilearn.com/tutorials/docker-tutorial/docker-images" \o "Docker Image." \t "_blank" </w:instrText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fldChar w:fldCharType="separate"/>
      </w:r>
      <w:r w:rsidRPr="00502556">
        <w:rPr>
          <w:rFonts w:ascii="Arial" w:eastAsia="Times New Roman" w:hAnsi="Arial" w:cs="Arial"/>
          <w:color w:val="0000FF"/>
          <w:sz w:val="24"/>
          <w:szCs w:val="24"/>
          <w:u w:val="single"/>
        </w:rPr>
        <w:t>Docker</w:t>
      </w:r>
      <w:proofErr w:type="spellEnd"/>
      <w:r w:rsidRPr="00502556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Image.</w:t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fldChar w:fldCharType="end"/>
      </w:r>
    </w:p>
    <w:p w:rsidR="00502556" w:rsidRPr="00502556" w:rsidRDefault="00502556" w:rsidP="00502556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Image is a template with instructions, which is used to build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Containers.</w:t>
      </w:r>
    </w:p>
    <w:p w:rsidR="00502556" w:rsidRPr="00502556" w:rsidRDefault="00502556" w:rsidP="00502556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has its own cloud-based registry called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Hub, where users store and distribute container images.</w:t>
      </w:r>
    </w:p>
    <w:p w:rsidR="00502556" w:rsidRPr="00502556" w:rsidRDefault="00502556" w:rsidP="00502556">
      <w:pPr>
        <w:numPr>
          <w:ilvl w:val="0"/>
          <w:numId w:val="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lastRenderedPageBreak/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Container is an executable package of an application and its dependencies together.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Functionalities of the different components:</w:t>
      </w:r>
    </w:p>
    <w:p w:rsidR="00502556" w:rsidRPr="00502556" w:rsidRDefault="00502556" w:rsidP="00502556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File has the responsibility of building a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Image using the build command </w:t>
      </w:r>
    </w:p>
    <w:p w:rsidR="00502556" w:rsidRPr="00502556" w:rsidRDefault="00502556" w:rsidP="0050255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noProof/>
          <w:color w:val="51565E"/>
          <w:sz w:val="24"/>
          <w:szCs w:val="24"/>
        </w:rPr>
        <w:drawing>
          <wp:inline distT="0" distB="0" distL="0" distR="0">
            <wp:extent cx="4200525" cy="2800350"/>
            <wp:effectExtent l="19050" t="0" r="9525" b="0"/>
            <wp:docPr id="6" name="Picture 6" descr="docker-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-fil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56" w:rsidRPr="00502556" w:rsidRDefault="00502556" w:rsidP="00502556">
      <w:pPr>
        <w:numPr>
          <w:ilvl w:val="0"/>
          <w:numId w:val="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Image contains </w:t>
      </w:r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all the</w:t>
      </w:r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project’s code.</w:t>
      </w:r>
    </w:p>
    <w:p w:rsidR="00502556" w:rsidRPr="00502556" w:rsidRDefault="00502556" w:rsidP="0050255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noProof/>
          <w:color w:val="51565E"/>
          <w:sz w:val="24"/>
          <w:szCs w:val="24"/>
        </w:rPr>
        <w:drawing>
          <wp:inline distT="0" distB="0" distL="0" distR="0">
            <wp:extent cx="4391025" cy="2828925"/>
            <wp:effectExtent l="19050" t="0" r="9525" b="0"/>
            <wp:docPr id="7" name="Picture 7" descr="docker-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cker-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56" w:rsidRPr="00502556" w:rsidRDefault="00502556" w:rsidP="00502556">
      <w:pPr>
        <w:numPr>
          <w:ilvl w:val="0"/>
          <w:numId w:val="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Using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Image, any user can run the code to create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Containers.</w:t>
      </w:r>
    </w:p>
    <w:p w:rsidR="00502556" w:rsidRPr="00502556" w:rsidRDefault="00502556" w:rsidP="00502556">
      <w:pPr>
        <w:shd w:val="clear" w:color="auto" w:fill="FFFFFF"/>
        <w:spacing w:after="390" w:line="240" w:lineRule="auto"/>
        <w:jc w:val="center"/>
        <w:rPr>
          <w:rFonts w:ascii="Arial" w:eastAsia="Times New Roman" w:hAnsi="Arial" w:cs="Arial"/>
          <w:color w:val="51565E"/>
          <w:sz w:val="24"/>
          <w:szCs w:val="24"/>
        </w:rPr>
      </w:pPr>
      <w:r>
        <w:rPr>
          <w:rFonts w:ascii="Arial" w:eastAsia="Times New Roman" w:hAnsi="Arial" w:cs="Arial"/>
          <w:noProof/>
          <w:color w:val="51565E"/>
          <w:sz w:val="24"/>
          <w:szCs w:val="24"/>
        </w:rPr>
        <w:lastRenderedPageBreak/>
        <w:drawing>
          <wp:inline distT="0" distB="0" distL="0" distR="0">
            <wp:extent cx="4200525" cy="2771775"/>
            <wp:effectExtent l="19050" t="0" r="9525" b="0"/>
            <wp:docPr id="8" name="Picture 8" descr="docker-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ocker-image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56" w:rsidRPr="00502556" w:rsidRDefault="00502556" w:rsidP="00502556">
      <w:pPr>
        <w:numPr>
          <w:ilvl w:val="0"/>
          <w:numId w:val="6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Once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Image is built, it’s either uploaded in a registry or a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Hub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Now that you know how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 works, it is important to understand the container network model.</w:t>
      </w:r>
    </w:p>
    <w:p w:rsidR="00502556" w:rsidRPr="00502556" w:rsidRDefault="00502556" w:rsidP="0050255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color w:val="51565E"/>
          <w:sz w:val="36"/>
          <w:szCs w:val="36"/>
        </w:rPr>
      </w:pPr>
      <w:r w:rsidRPr="00502556">
        <w:rPr>
          <w:rFonts w:ascii="Arial" w:eastAsia="Times New Roman" w:hAnsi="Arial" w:cs="Arial"/>
          <w:color w:val="51565E"/>
          <w:sz w:val="36"/>
          <w:szCs w:val="36"/>
        </w:rPr>
        <w:t>Container Network Model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This concept will help you to build and deploy your applications in the</w:t>
      </w:r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 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tool.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Let’s discuss the components of the container network model in detail:</w:t>
      </w:r>
    </w:p>
    <w:p w:rsidR="00502556" w:rsidRPr="00502556" w:rsidRDefault="00502556" w:rsidP="0050255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Network Sandbox </w:t>
      </w:r>
    </w:p>
    <w:p w:rsidR="00502556" w:rsidRPr="00502556" w:rsidRDefault="00502556" w:rsidP="00502556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It is an isolated sandbox that holds the network configuration of containers</w:t>
      </w:r>
    </w:p>
    <w:p w:rsidR="00502556" w:rsidRPr="00502556" w:rsidRDefault="00502556" w:rsidP="00502556">
      <w:pPr>
        <w:numPr>
          <w:ilvl w:val="0"/>
          <w:numId w:val="7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Sandbox is created when a user requests to generate an endpoint on the network</w:t>
      </w:r>
    </w:p>
    <w:p w:rsidR="00502556" w:rsidRPr="00502556" w:rsidRDefault="00502556" w:rsidP="0050255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Endpoints </w:t>
      </w:r>
    </w:p>
    <w:p w:rsidR="00502556" w:rsidRPr="00502556" w:rsidRDefault="00502556" w:rsidP="00502556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It can have several endpoints in a network, as it represents a container’s network configuration such as IP-address, MAC-address, DNS, etc.</w:t>
      </w:r>
    </w:p>
    <w:p w:rsidR="00502556" w:rsidRPr="00502556" w:rsidRDefault="00502556" w:rsidP="00502556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The endpoint establishes the connectivity for container services (within a network) with other services</w:t>
      </w:r>
    </w:p>
    <w:p w:rsidR="00502556" w:rsidRPr="00502556" w:rsidRDefault="00502556" w:rsidP="00502556">
      <w:pPr>
        <w:numPr>
          <w:ilvl w:val="0"/>
          <w:numId w:val="8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It helps in providing connectivity among the endpoints that belong to the same network and isolate them from the rest. So, whenever a network is created, or </w:t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lastRenderedPageBreak/>
        <w:t>configuration is changed, the corresponding Network Driver will be notified with an event</w:t>
      </w:r>
    </w:p>
    <w:p w:rsidR="00502556" w:rsidRPr="00502556" w:rsidRDefault="00502556" w:rsidP="0050255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proofErr w:type="spellStart"/>
      <w:r w:rsidRPr="00502556">
        <w:rPr>
          <w:rFonts w:ascii="Arial" w:eastAsia="Times New Roman" w:hAnsi="Arial" w:cs="Arial"/>
          <w:color w:val="51565E"/>
          <w:sz w:val="27"/>
          <w:szCs w:val="27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7"/>
          <w:szCs w:val="27"/>
        </w:rPr>
        <w:t xml:space="preserve"> Engine</w:t>
      </w:r>
    </w:p>
    <w:p w:rsidR="00502556" w:rsidRPr="00502556" w:rsidRDefault="00502556" w:rsidP="00502556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It is the base engine installed on your host machine to build and run containers using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components and services</w:t>
      </w:r>
    </w:p>
    <w:p w:rsidR="00502556" w:rsidRPr="00502556" w:rsidRDefault="00502556" w:rsidP="00502556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Its task is to manage the network with multiple drivers</w:t>
      </w:r>
    </w:p>
    <w:p w:rsidR="00502556" w:rsidRPr="00502556" w:rsidRDefault="00502556" w:rsidP="00502556">
      <w:pPr>
        <w:numPr>
          <w:ilvl w:val="0"/>
          <w:numId w:val="9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It provides the entry-point into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libnetwork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to maintain networks, whereas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libnetwork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supports multiple virtual drivers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So, those were the key concepts in the container network model. Going ahead, let’s have a look at the network drivers.</w:t>
      </w:r>
    </w:p>
    <w:p w:rsidR="00502556" w:rsidRPr="00502556" w:rsidRDefault="00502556" w:rsidP="0050255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color w:val="51565E"/>
          <w:sz w:val="36"/>
          <w:szCs w:val="36"/>
        </w:rPr>
      </w:pPr>
      <w:r w:rsidRPr="00502556">
        <w:rPr>
          <w:rFonts w:ascii="Arial" w:eastAsia="Times New Roman" w:hAnsi="Arial" w:cs="Arial"/>
          <w:color w:val="51565E"/>
          <w:sz w:val="36"/>
          <w:szCs w:val="36"/>
        </w:rPr>
        <w:t>Network Drivers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supports networking for its containers via network drivers. These drivers have several network drivers.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In this article, we will be discussing how to connect your containers with suitable network drivers. The network drivers used in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are below:</w:t>
      </w:r>
    </w:p>
    <w:p w:rsidR="00502556" w:rsidRPr="00502556" w:rsidRDefault="00502556" w:rsidP="00502556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Bridge</w:t>
      </w:r>
    </w:p>
    <w:p w:rsidR="00502556" w:rsidRPr="00502556" w:rsidRDefault="00502556" w:rsidP="00502556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Host</w:t>
      </w:r>
    </w:p>
    <w:p w:rsidR="00502556" w:rsidRPr="00502556" w:rsidRDefault="00502556" w:rsidP="00502556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None</w:t>
      </w:r>
    </w:p>
    <w:p w:rsidR="00502556" w:rsidRPr="00502556" w:rsidRDefault="00502556" w:rsidP="00502556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Overlay</w:t>
      </w:r>
    </w:p>
    <w:p w:rsidR="00502556" w:rsidRPr="00502556" w:rsidRDefault="00502556" w:rsidP="00502556">
      <w:pPr>
        <w:numPr>
          <w:ilvl w:val="0"/>
          <w:numId w:val="10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Macvlan</w:t>
      </w:r>
      <w:proofErr w:type="spellEnd"/>
    </w:p>
    <w:p w:rsidR="00502556" w:rsidRPr="00502556" w:rsidRDefault="00502556" w:rsidP="0050255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Bridge</w:t>
      </w:r>
    </w:p>
    <w:p w:rsidR="00502556" w:rsidRPr="00502556" w:rsidRDefault="00502556" w:rsidP="00502556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It is a private default network created on the host</w:t>
      </w:r>
    </w:p>
    <w:p w:rsidR="00502556" w:rsidRPr="00502556" w:rsidRDefault="00502556" w:rsidP="00502556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Containers linked to this network have an internal IP address through which they communicate with each other easily</w:t>
      </w:r>
    </w:p>
    <w:p w:rsidR="00502556" w:rsidRPr="00502556" w:rsidRDefault="00502556" w:rsidP="00502556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server (daemon) creates a virtual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ethernet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bridge docker0 that operates automatically, by delivering packets among various network interfaces</w:t>
      </w:r>
    </w:p>
    <w:p w:rsidR="00502556" w:rsidRPr="00502556" w:rsidRDefault="00502556" w:rsidP="00502556">
      <w:pPr>
        <w:numPr>
          <w:ilvl w:val="0"/>
          <w:numId w:val="11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These are widely used when applications are executed in a standalone container </w:t>
      </w:r>
    </w:p>
    <w:p w:rsidR="00502556" w:rsidRPr="00502556" w:rsidRDefault="00502556" w:rsidP="0050255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lastRenderedPageBreak/>
        <w:t>Host</w:t>
      </w:r>
    </w:p>
    <w:p w:rsidR="00502556" w:rsidRPr="00502556" w:rsidRDefault="00502556" w:rsidP="00502556">
      <w:pPr>
        <w:numPr>
          <w:ilvl w:val="0"/>
          <w:numId w:val="1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It is a public network</w:t>
      </w:r>
    </w:p>
    <w:p w:rsidR="00502556" w:rsidRPr="00502556" w:rsidRDefault="00502556" w:rsidP="00502556">
      <w:pPr>
        <w:numPr>
          <w:ilvl w:val="0"/>
          <w:numId w:val="1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It utilizes the host’s IP address and TCP port space to display the services running inside the container</w:t>
      </w:r>
    </w:p>
    <w:p w:rsidR="00502556" w:rsidRPr="00502556" w:rsidRDefault="00502556" w:rsidP="00502556">
      <w:pPr>
        <w:numPr>
          <w:ilvl w:val="0"/>
          <w:numId w:val="12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It effectively disables network isolation between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host and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containers, which means using this network driver a user will be unable to run multiple containers on the same host</w:t>
      </w:r>
    </w:p>
    <w:p w:rsidR="00502556" w:rsidRPr="00502556" w:rsidRDefault="00502556" w:rsidP="0050255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None</w:t>
      </w:r>
    </w:p>
    <w:p w:rsidR="00502556" w:rsidRPr="00502556" w:rsidRDefault="00502556" w:rsidP="00502556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In this network driver,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containers will neither have any access to external networks nor will it be able to communicate with other containers</w:t>
      </w:r>
    </w:p>
    <w:p w:rsidR="00502556" w:rsidRPr="00502556" w:rsidRDefault="00502556" w:rsidP="00502556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This option is used when a user wants to disable the networking access to a container </w:t>
      </w:r>
    </w:p>
    <w:p w:rsidR="00502556" w:rsidRPr="00502556" w:rsidRDefault="00502556" w:rsidP="00502556">
      <w:pPr>
        <w:numPr>
          <w:ilvl w:val="0"/>
          <w:numId w:val="13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In simple terms, None is called a loopback interface, which means it has no external network interfaces </w:t>
      </w:r>
    </w:p>
    <w:p w:rsidR="00502556" w:rsidRPr="00502556" w:rsidRDefault="00502556" w:rsidP="0050255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Overlay</w:t>
      </w:r>
    </w:p>
    <w:p w:rsidR="00502556" w:rsidRPr="00502556" w:rsidRDefault="00502556" w:rsidP="00502556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This is utilized for creating an internal private network to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nodes in the 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fldChar w:fldCharType="begin"/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instrText xml:space="preserve"> HYPERLINK "https://www.simplilearn.com/tutorials/docker-tutorial/docker-swarm" \o "Docker swarm" \t "_blank" </w:instrText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fldChar w:fldCharType="separate"/>
      </w:r>
      <w:r w:rsidRPr="00502556">
        <w:rPr>
          <w:rFonts w:ascii="Arial" w:eastAsia="Times New Roman" w:hAnsi="Arial" w:cs="Arial"/>
          <w:color w:val="0000FF"/>
          <w:sz w:val="24"/>
          <w:szCs w:val="24"/>
          <w:u w:val="single"/>
        </w:rPr>
        <w:t>Docker</w:t>
      </w:r>
      <w:proofErr w:type="spellEnd"/>
      <w:r w:rsidRPr="00502556">
        <w:rPr>
          <w:rFonts w:ascii="Arial" w:eastAsia="Times New Roman" w:hAnsi="Arial" w:cs="Arial"/>
          <w:color w:val="0000FF"/>
          <w:sz w:val="24"/>
          <w:szCs w:val="24"/>
          <w:u w:val="single"/>
        </w:rPr>
        <w:t xml:space="preserve"> swarm</w:t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fldChar w:fldCharType="end"/>
      </w:r>
      <w:r w:rsidRPr="00502556">
        <w:rPr>
          <w:rFonts w:ascii="Arial" w:eastAsia="Times New Roman" w:hAnsi="Arial" w:cs="Arial"/>
          <w:color w:val="51565E"/>
          <w:sz w:val="24"/>
          <w:szCs w:val="24"/>
        </w:rPr>
        <w:t> cluster</w:t>
      </w:r>
    </w:p>
    <w:p w:rsidR="00502556" w:rsidRPr="00502556" w:rsidRDefault="00502556" w:rsidP="00502556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Note: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Swarm is a service for containers which facilitates developer teams to build and manage a cluster of swarm nodes within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platform</w:t>
      </w:r>
    </w:p>
    <w:p w:rsidR="00502556" w:rsidRPr="00502556" w:rsidRDefault="00502556" w:rsidP="00502556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It is an important network driver in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networking. It helps in providing the interaction between the stand-alone container and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swarm service</w:t>
      </w:r>
    </w:p>
    <w:p w:rsidR="00502556" w:rsidRPr="00502556" w:rsidRDefault="00502556" w:rsidP="00502556">
      <w:pPr>
        <w:shd w:val="clear" w:color="auto" w:fill="FFFFFF"/>
        <w:spacing w:before="480" w:after="360" w:line="240" w:lineRule="auto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proofErr w:type="spellStart"/>
      <w:r w:rsidRPr="00502556">
        <w:rPr>
          <w:rFonts w:ascii="Arial" w:eastAsia="Times New Roman" w:hAnsi="Arial" w:cs="Arial"/>
          <w:color w:val="51565E"/>
          <w:sz w:val="27"/>
          <w:szCs w:val="27"/>
        </w:rPr>
        <w:t>Macvlan</w:t>
      </w:r>
      <w:proofErr w:type="spellEnd"/>
    </w:p>
    <w:p w:rsidR="00502556" w:rsidRPr="00502556" w:rsidRDefault="00502556" w:rsidP="00502556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It simplifies the communication process between containers</w:t>
      </w:r>
    </w:p>
    <w:p w:rsidR="00502556" w:rsidRPr="00502556" w:rsidRDefault="00502556" w:rsidP="00502556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This network assigns a MAC address to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container. With this Mac address,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server (daemon) routes the network traffic to a router</w:t>
      </w:r>
    </w:p>
    <w:p w:rsidR="00502556" w:rsidRPr="00502556" w:rsidRDefault="00502556" w:rsidP="00502556">
      <w:pPr>
        <w:numPr>
          <w:ilvl w:val="0"/>
          <w:numId w:val="15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Note: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Daemon is a server which interacts with the operating system and performs all kind of services</w:t>
      </w:r>
    </w:p>
    <w:p w:rsidR="00502556" w:rsidRPr="00502556" w:rsidRDefault="00502556" w:rsidP="00502556">
      <w:pPr>
        <w:numPr>
          <w:ilvl w:val="0"/>
          <w:numId w:val="16"/>
        </w:numPr>
        <w:shd w:val="clear" w:color="auto" w:fill="FFFFFF"/>
        <w:spacing w:before="100" w:beforeAutospacing="1" w:after="210" w:line="240" w:lineRule="auto"/>
        <w:ind w:left="300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It is suitable when a user wants to directly connect the container to the physical network rather than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host</w:t>
      </w:r>
    </w:p>
    <w:p w:rsidR="00502556" w:rsidRPr="00502556" w:rsidRDefault="00502556" w:rsidP="00502556">
      <w:pPr>
        <w:shd w:val="clear" w:color="auto" w:fill="F16FA1"/>
        <w:spacing w:line="240" w:lineRule="auto"/>
        <w:jc w:val="center"/>
        <w:rPr>
          <w:rFonts w:ascii="Arial" w:eastAsia="Times New Roman" w:hAnsi="Arial" w:cs="Arial"/>
          <w:color w:val="FFFFFF"/>
          <w:sz w:val="24"/>
          <w:szCs w:val="24"/>
        </w:rPr>
      </w:pPr>
      <w:r>
        <w:rPr>
          <w:rFonts w:ascii="Arial" w:eastAsia="Times New Roman" w:hAnsi="Arial" w:cs="Arial"/>
          <w:noProof/>
          <w:color w:val="FFFFFF"/>
          <w:sz w:val="24"/>
          <w:szCs w:val="24"/>
        </w:rPr>
        <w:drawing>
          <wp:inline distT="0" distB="0" distL="0" distR="0">
            <wp:extent cx="152400" cy="85725"/>
            <wp:effectExtent l="19050" t="0" r="0" b="0"/>
            <wp:docPr id="10" name="Picture 10" descr="FREE DevOps Certification Tr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REE DevOps Certification Train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556" w:rsidRPr="00502556" w:rsidRDefault="00502556" w:rsidP="0050255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color w:val="51565E"/>
          <w:sz w:val="36"/>
          <w:szCs w:val="36"/>
        </w:rPr>
      </w:pPr>
      <w:r w:rsidRPr="00502556">
        <w:rPr>
          <w:rFonts w:ascii="Arial" w:eastAsia="Times New Roman" w:hAnsi="Arial" w:cs="Arial"/>
          <w:color w:val="51565E"/>
          <w:sz w:val="36"/>
          <w:szCs w:val="36"/>
        </w:rPr>
        <w:lastRenderedPageBreak/>
        <w:t xml:space="preserve">Basic </w:t>
      </w:r>
      <w:proofErr w:type="spellStart"/>
      <w:r w:rsidRPr="00502556">
        <w:rPr>
          <w:rFonts w:ascii="Arial" w:eastAsia="Times New Roman" w:hAnsi="Arial" w:cs="Arial"/>
          <w:color w:val="51565E"/>
          <w:sz w:val="36"/>
          <w:szCs w:val="36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36"/>
          <w:szCs w:val="36"/>
        </w:rPr>
        <w:t xml:space="preserve"> Networking Commands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Let’s discuss some of the important networking commands that are widely used by the developer teams.</w:t>
      </w:r>
    </w:p>
    <w:p w:rsidR="00502556" w:rsidRPr="00502556" w:rsidRDefault="00502556" w:rsidP="00502556">
      <w:pPr>
        <w:numPr>
          <w:ilvl w:val="0"/>
          <w:numId w:val="17"/>
        </w:numPr>
        <w:shd w:val="clear" w:color="auto" w:fill="FFFFFF"/>
        <w:spacing w:before="480" w:after="360" w:line="240" w:lineRule="auto"/>
        <w:ind w:left="300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 xml:space="preserve">List down the Networks associated with </w:t>
      </w:r>
      <w:proofErr w:type="spellStart"/>
      <w:r w:rsidRPr="00502556">
        <w:rPr>
          <w:rFonts w:ascii="Arial" w:eastAsia="Times New Roman" w:hAnsi="Arial" w:cs="Arial"/>
          <w:color w:val="51565E"/>
          <w:sz w:val="27"/>
          <w:szCs w:val="27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7"/>
          <w:szCs w:val="27"/>
        </w:rPr>
        <w:t> 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proofErr w:type="spellStart"/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ls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> 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The above command displays all the networks available on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ecosystem</w:t>
      </w:r>
    </w:p>
    <w:p w:rsidR="00502556" w:rsidRPr="00502556" w:rsidRDefault="00502556" w:rsidP="00502556">
      <w:pPr>
        <w:numPr>
          <w:ilvl w:val="0"/>
          <w:numId w:val="18"/>
        </w:numPr>
        <w:shd w:val="clear" w:color="auto" w:fill="FFFFFF"/>
        <w:spacing w:before="480" w:after="360" w:line="240" w:lineRule="auto"/>
        <w:ind w:left="300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Connect a Running Container to a Network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$ </w:t>
      </w:r>
      <w:proofErr w:type="spellStart"/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 connect multi-host-network container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In the command shown above, </w:t>
      </w:r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You</w:t>
      </w:r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can also use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 option to start a container and immediately connect it to multiple host networks.</w:t>
      </w:r>
    </w:p>
    <w:p w:rsidR="00502556" w:rsidRPr="00502556" w:rsidRDefault="00502556" w:rsidP="00502556">
      <w:pPr>
        <w:numPr>
          <w:ilvl w:val="0"/>
          <w:numId w:val="19"/>
        </w:numPr>
        <w:shd w:val="clear" w:color="auto" w:fill="FFFFFF"/>
        <w:spacing w:before="480" w:after="360" w:line="240" w:lineRule="auto"/>
        <w:ind w:left="300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Specify the IP Address that you want to assign to the Container 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$ </w:t>
      </w:r>
      <w:proofErr w:type="spellStart"/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 connect --IP 10.10.36.122 multi-host-network container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In the above command, a user can specify the IP address (for example, 10.10.36.122) that he/she wants to assign to the container interface.</w:t>
      </w:r>
    </w:p>
    <w:p w:rsidR="00502556" w:rsidRPr="00502556" w:rsidRDefault="00502556" w:rsidP="00502556">
      <w:pPr>
        <w:numPr>
          <w:ilvl w:val="0"/>
          <w:numId w:val="20"/>
        </w:numPr>
        <w:shd w:val="clear" w:color="auto" w:fill="FFFFFF"/>
        <w:spacing w:before="480" w:after="360" w:line="240" w:lineRule="auto"/>
        <w:ind w:left="300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Create a Network alias for a Container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$ </w:t>
      </w:r>
      <w:proofErr w:type="spellStart"/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 connect --alias db --alias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mysql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multi-host-network container2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In the above command, we have specified Aliases to define new commands and to rectify incorrect input</w:t>
      </w:r>
    </w:p>
    <w:p w:rsidR="00502556" w:rsidRPr="00502556" w:rsidRDefault="00502556" w:rsidP="00502556">
      <w:pPr>
        <w:numPr>
          <w:ilvl w:val="0"/>
          <w:numId w:val="21"/>
        </w:numPr>
        <w:shd w:val="clear" w:color="auto" w:fill="FFFFFF"/>
        <w:spacing w:before="480" w:after="360" w:line="240" w:lineRule="auto"/>
        <w:ind w:left="300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Disconnect a Container from a Network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$ </w:t>
      </w:r>
      <w:proofErr w:type="spellStart"/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 disconnect multi-host-network container1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In the above command, the disconnect option is used to stop the running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containers on multiple host network</w:t>
      </w:r>
    </w:p>
    <w:p w:rsidR="00502556" w:rsidRPr="00502556" w:rsidRDefault="00502556" w:rsidP="00502556">
      <w:pPr>
        <w:numPr>
          <w:ilvl w:val="0"/>
          <w:numId w:val="22"/>
        </w:numPr>
        <w:shd w:val="clear" w:color="auto" w:fill="FFFFFF"/>
        <w:spacing w:before="480" w:after="360" w:line="240" w:lineRule="auto"/>
        <w:ind w:left="300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Remove a Network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lastRenderedPageBreak/>
        <w:t xml:space="preserve">$ </w:t>
      </w:r>
      <w:proofErr w:type="spellStart"/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rm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network_name</w:t>
      </w:r>
      <w:proofErr w:type="spellEnd"/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In the above command,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rm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option is used to remove a network from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ecosystem</w:t>
      </w:r>
    </w:p>
    <w:p w:rsidR="00502556" w:rsidRPr="00502556" w:rsidRDefault="00502556" w:rsidP="00502556">
      <w:pPr>
        <w:numPr>
          <w:ilvl w:val="0"/>
          <w:numId w:val="23"/>
        </w:numPr>
        <w:shd w:val="clear" w:color="auto" w:fill="FFFFFF"/>
        <w:spacing w:before="480" w:after="360" w:line="240" w:lineRule="auto"/>
        <w:ind w:left="300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Remove Multiple Network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$ </w:t>
      </w:r>
      <w:proofErr w:type="spellStart"/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rm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3695c422697f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network_name</w:t>
      </w:r>
      <w:proofErr w:type="spellEnd"/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The above command can be used when a user wants to remove multiple networks at a time </w:t>
      </w:r>
    </w:p>
    <w:p w:rsidR="00502556" w:rsidRPr="00502556" w:rsidRDefault="00502556" w:rsidP="00502556">
      <w:pPr>
        <w:numPr>
          <w:ilvl w:val="0"/>
          <w:numId w:val="24"/>
        </w:numPr>
        <w:shd w:val="clear" w:color="auto" w:fill="FFFFFF"/>
        <w:spacing w:before="480" w:after="360" w:line="240" w:lineRule="auto"/>
        <w:ind w:left="300"/>
        <w:outlineLvl w:val="2"/>
        <w:rPr>
          <w:rFonts w:ascii="Arial" w:eastAsia="Times New Roman" w:hAnsi="Arial" w:cs="Arial"/>
          <w:color w:val="51565E"/>
          <w:sz w:val="27"/>
          <w:szCs w:val="27"/>
        </w:rPr>
      </w:pPr>
      <w:r w:rsidRPr="00502556">
        <w:rPr>
          <w:rFonts w:ascii="Arial" w:eastAsia="Times New Roman" w:hAnsi="Arial" w:cs="Arial"/>
          <w:color w:val="51565E"/>
          <w:sz w:val="27"/>
          <w:szCs w:val="27"/>
        </w:rPr>
        <w:t>Remove all Unused Networks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$ </w:t>
      </w:r>
      <w:proofErr w:type="spellStart"/>
      <w:proofErr w:type="gram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proofErr w:type="gram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 prune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>The above ‘prune’ command can be used when a user wants to remove all unused networks at a time </w:t>
      </w:r>
    </w:p>
    <w:p w:rsidR="00502556" w:rsidRPr="00502556" w:rsidRDefault="00502556" w:rsidP="00502556">
      <w:pPr>
        <w:shd w:val="clear" w:color="auto" w:fill="FFFFFF"/>
        <w:spacing w:before="960" w:after="480" w:line="240" w:lineRule="auto"/>
        <w:outlineLvl w:val="1"/>
        <w:rPr>
          <w:rFonts w:ascii="Arial" w:eastAsia="Times New Roman" w:hAnsi="Arial" w:cs="Arial"/>
          <w:color w:val="51565E"/>
          <w:sz w:val="36"/>
          <w:szCs w:val="36"/>
        </w:rPr>
      </w:pPr>
      <w:r w:rsidRPr="00502556">
        <w:rPr>
          <w:rFonts w:ascii="Arial" w:eastAsia="Times New Roman" w:hAnsi="Arial" w:cs="Arial"/>
          <w:color w:val="51565E"/>
          <w:sz w:val="36"/>
          <w:szCs w:val="36"/>
        </w:rPr>
        <w:t>Conclusion</w:t>
      </w:r>
    </w:p>
    <w:p w:rsidR="00502556" w:rsidRPr="00502556" w:rsidRDefault="00502556" w:rsidP="00502556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51565E"/>
          <w:sz w:val="24"/>
          <w:szCs w:val="24"/>
        </w:rPr>
      </w:pPr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That concludes the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 article. In this write-up, we learned what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and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 are, some of its benefits, how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 works, the Container network model, network drivers, and finally, we saw some of the basic </w:t>
      </w:r>
      <w:proofErr w:type="spellStart"/>
      <w:r w:rsidRPr="00502556">
        <w:rPr>
          <w:rFonts w:ascii="Arial" w:eastAsia="Times New Roman" w:hAnsi="Arial" w:cs="Arial"/>
          <w:color w:val="51565E"/>
          <w:sz w:val="24"/>
          <w:szCs w:val="24"/>
        </w:rPr>
        <w:t>Docker</w:t>
      </w:r>
      <w:proofErr w:type="spellEnd"/>
      <w:r w:rsidRPr="00502556">
        <w:rPr>
          <w:rFonts w:ascii="Arial" w:eastAsia="Times New Roman" w:hAnsi="Arial" w:cs="Arial"/>
          <w:color w:val="51565E"/>
          <w:sz w:val="24"/>
          <w:szCs w:val="24"/>
        </w:rPr>
        <w:t xml:space="preserve"> networking commands. </w:t>
      </w:r>
    </w:p>
    <w:p w:rsidR="003B4E75" w:rsidRDefault="003B4E75"/>
    <w:sectPr w:rsidR="003B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04F80"/>
    <w:multiLevelType w:val="multilevel"/>
    <w:tmpl w:val="642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B827AC"/>
    <w:multiLevelType w:val="multilevel"/>
    <w:tmpl w:val="5B0E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AF32AD"/>
    <w:multiLevelType w:val="multilevel"/>
    <w:tmpl w:val="C142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093A26"/>
    <w:multiLevelType w:val="multilevel"/>
    <w:tmpl w:val="1B4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FC726D"/>
    <w:multiLevelType w:val="multilevel"/>
    <w:tmpl w:val="FBB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1C55BF"/>
    <w:multiLevelType w:val="multilevel"/>
    <w:tmpl w:val="B428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6CF7DA9"/>
    <w:multiLevelType w:val="multilevel"/>
    <w:tmpl w:val="12B2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B63443"/>
    <w:multiLevelType w:val="multilevel"/>
    <w:tmpl w:val="4A26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A8E5633"/>
    <w:multiLevelType w:val="multilevel"/>
    <w:tmpl w:val="55F4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79F7B04"/>
    <w:multiLevelType w:val="multilevel"/>
    <w:tmpl w:val="3274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C373888"/>
    <w:multiLevelType w:val="multilevel"/>
    <w:tmpl w:val="E85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BB0E55"/>
    <w:multiLevelType w:val="multilevel"/>
    <w:tmpl w:val="E61C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894070F"/>
    <w:multiLevelType w:val="multilevel"/>
    <w:tmpl w:val="E17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CAD3E15"/>
    <w:multiLevelType w:val="multilevel"/>
    <w:tmpl w:val="E068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3B16C9B"/>
    <w:multiLevelType w:val="multilevel"/>
    <w:tmpl w:val="6D04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3B21F82"/>
    <w:multiLevelType w:val="multilevel"/>
    <w:tmpl w:val="D1B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751043C"/>
    <w:multiLevelType w:val="multilevel"/>
    <w:tmpl w:val="2D70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227179"/>
    <w:multiLevelType w:val="multilevel"/>
    <w:tmpl w:val="FEE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60B7CA9"/>
    <w:multiLevelType w:val="multilevel"/>
    <w:tmpl w:val="74BE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9BF08B0"/>
    <w:multiLevelType w:val="multilevel"/>
    <w:tmpl w:val="E7FC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5034ACA"/>
    <w:multiLevelType w:val="multilevel"/>
    <w:tmpl w:val="D33E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5AD49BF"/>
    <w:multiLevelType w:val="multilevel"/>
    <w:tmpl w:val="AC6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5DA7A3B"/>
    <w:multiLevelType w:val="multilevel"/>
    <w:tmpl w:val="DE84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94B01F5"/>
    <w:multiLevelType w:val="multilevel"/>
    <w:tmpl w:val="96B4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8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21"/>
  </w:num>
  <w:num w:numId="9">
    <w:abstractNumId w:val="10"/>
  </w:num>
  <w:num w:numId="10">
    <w:abstractNumId w:val="15"/>
  </w:num>
  <w:num w:numId="11">
    <w:abstractNumId w:val="19"/>
  </w:num>
  <w:num w:numId="12">
    <w:abstractNumId w:val="3"/>
  </w:num>
  <w:num w:numId="13">
    <w:abstractNumId w:val="9"/>
  </w:num>
  <w:num w:numId="14">
    <w:abstractNumId w:val="16"/>
  </w:num>
  <w:num w:numId="15">
    <w:abstractNumId w:val="1"/>
  </w:num>
  <w:num w:numId="16">
    <w:abstractNumId w:val="12"/>
  </w:num>
  <w:num w:numId="17">
    <w:abstractNumId w:val="2"/>
  </w:num>
  <w:num w:numId="18">
    <w:abstractNumId w:val="22"/>
  </w:num>
  <w:num w:numId="19">
    <w:abstractNumId w:val="20"/>
  </w:num>
  <w:num w:numId="20">
    <w:abstractNumId w:val="11"/>
  </w:num>
  <w:num w:numId="21">
    <w:abstractNumId w:val="23"/>
  </w:num>
  <w:num w:numId="22">
    <w:abstractNumId w:val="13"/>
  </w:num>
  <w:num w:numId="23">
    <w:abstractNumId w:val="7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02556"/>
    <w:rsid w:val="003B4E75"/>
    <w:rsid w:val="00502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25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025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02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025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5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025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025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025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02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2556"/>
    <w:rPr>
      <w:color w:val="0000FF"/>
      <w:u w:val="single"/>
    </w:rPr>
  </w:style>
  <w:style w:type="character" w:customStyle="1" w:styleId="view">
    <w:name w:val="view"/>
    <w:basedOn w:val="DefaultParagraphFont"/>
    <w:rsid w:val="00502556"/>
  </w:style>
  <w:style w:type="character" w:customStyle="1" w:styleId="discription">
    <w:name w:val="discription"/>
    <w:basedOn w:val="DefaultParagraphFont"/>
    <w:rsid w:val="00502556"/>
  </w:style>
  <w:style w:type="paragraph" w:styleId="BalloonText">
    <w:name w:val="Balloon Text"/>
    <w:basedOn w:val="Normal"/>
    <w:link w:val="BalloonTextChar"/>
    <w:uiPriority w:val="99"/>
    <w:semiHidden/>
    <w:unhideWhenUsed/>
    <w:rsid w:val="00502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3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286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23" w:color="auto"/>
                <w:bottom w:val="single" w:sz="6" w:space="0" w:color="D2D6DE"/>
                <w:right w:val="none" w:sz="0" w:space="23" w:color="auto"/>
              </w:divBdr>
            </w:div>
          </w:divsChild>
        </w:div>
        <w:div w:id="5462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10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1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623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8490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4461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15299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docker-tutorial/what-is-docker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simplilearn.com/tutorials/docker-tutorial/what-is-dockerfil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1287</Words>
  <Characters>7341</Characters>
  <Application>Microsoft Office Word</Application>
  <DocSecurity>0</DocSecurity>
  <Lines>61</Lines>
  <Paragraphs>17</Paragraphs>
  <ScaleCrop>false</ScaleCrop>
  <Company/>
  <LinksUpToDate>false</LinksUpToDate>
  <CharactersWithSpaces>8611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2022-09-06T11:44:00Z</dcterms:created>
  <dcterms:modified xsi:type="dcterms:W3CDTF">2022-09-06T11:45:00Z</dcterms:modified>
</cp:coreProperties>
</file>