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872" w:rsidRPr="00886872" w:rsidRDefault="00886872" w:rsidP="00886872">
      <w:pPr>
        <w:spacing w:before="100" w:beforeAutospacing="1" w:after="75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886872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 xml:space="preserve">Deploy Spring Boot + MYSQL Application to </w:t>
      </w:r>
      <w:proofErr w:type="spellStart"/>
      <w:r w:rsidRPr="00886872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Docker</w:t>
      </w:r>
      <w:proofErr w:type="spellEnd"/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In this tutorial we will be deploying Spring Boot + MYSQL application to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. In a </w:t>
      </w:r>
      <w:hyperlink r:id="rId5" w:history="1">
        <w:r w:rsidRPr="00886872">
          <w:rPr>
            <w:rFonts w:ascii="Segoe UI" w:eastAsia="Times New Roman" w:hAnsi="Segoe UI" w:cs="Segoe UI"/>
            <w:color w:val="59C1DC"/>
            <w:sz w:val="15"/>
            <w:u w:val="single"/>
          </w:rPr>
          <w:t xml:space="preserve">previous </w:t>
        </w:r>
        <w:proofErr w:type="spellStart"/>
        <w:r w:rsidRPr="00886872">
          <w:rPr>
            <w:rFonts w:ascii="Segoe UI" w:eastAsia="Times New Roman" w:hAnsi="Segoe UI" w:cs="Segoe UI"/>
            <w:color w:val="59C1DC"/>
            <w:sz w:val="15"/>
            <w:u w:val="single"/>
          </w:rPr>
          <w:t>docker</w:t>
        </w:r>
        <w:proofErr w:type="spellEnd"/>
        <w:r w:rsidRPr="00886872">
          <w:rPr>
            <w:rFonts w:ascii="Segoe UI" w:eastAsia="Times New Roman" w:hAnsi="Segoe UI" w:cs="Segoe UI"/>
            <w:color w:val="59C1DC"/>
            <w:sz w:val="15"/>
            <w:u w:val="single"/>
          </w:rPr>
          <w:t xml:space="preserve"> tutorial</w:t>
        </w:r>
      </w:hyperlink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 we saw how to deploy multiple Spring Boot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Microservices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to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Container using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networking. Previously we had seen how to </w:t>
      </w:r>
      <w:hyperlink r:id="rId6" w:history="1">
        <w:r w:rsidRPr="00886872">
          <w:rPr>
            <w:rFonts w:ascii="Segoe UI" w:eastAsia="Times New Roman" w:hAnsi="Segoe UI" w:cs="Segoe UI"/>
            <w:color w:val="59C1DC"/>
            <w:sz w:val="15"/>
            <w:u w:val="single"/>
          </w:rPr>
          <w:t xml:space="preserve">deploy applications using </w:t>
        </w:r>
        <w:proofErr w:type="spellStart"/>
        <w:r w:rsidRPr="00886872">
          <w:rPr>
            <w:rFonts w:ascii="Segoe UI" w:eastAsia="Times New Roman" w:hAnsi="Segoe UI" w:cs="Segoe UI"/>
            <w:color w:val="59C1DC"/>
            <w:sz w:val="15"/>
            <w:u w:val="single"/>
          </w:rPr>
          <w:t>docker</w:t>
        </w:r>
        <w:proofErr w:type="spellEnd"/>
        <w:r w:rsidRPr="00886872">
          <w:rPr>
            <w:rFonts w:ascii="Segoe UI" w:eastAsia="Times New Roman" w:hAnsi="Segoe UI" w:cs="Segoe UI"/>
            <w:color w:val="59C1DC"/>
            <w:sz w:val="15"/>
            <w:u w:val="single"/>
          </w:rPr>
          <w:t xml:space="preserve"> compose.</w:t>
        </w:r>
      </w:hyperlink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 We will first be deploying this application to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without compose. Later we will also see how to achieve the same using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Compose.</w:t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5048250" cy="3429000"/>
            <wp:effectExtent l="19050" t="0" r="0" b="0"/>
            <wp:docPr id="1" name="Picture 1" descr="Spring Boot MYSQL Container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MYSQL Container Networ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For deploying Spring Boot + MYSQL application to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, we will need to consider Spring Boot Application and MYSQL as two different services. As we had seen in previous tutorial we run a single service on a single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Container. So for Spring Boot Application and MYSQL to be deployed we will need two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containers. And also these will then need to be running on same network so that they can communicate with each other. In this tutorial we will first be creating a Spring Boot + MYSQL application and running it locally. We will then see how this application will be deployed on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.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75" w:line="240" w:lineRule="auto"/>
        <w:rPr>
          <w:rFonts w:ascii="Menlo" w:eastAsia="Times New Roman" w:hAnsi="Menlo" w:cs="Menlo"/>
          <w:color w:val="1375B0"/>
          <w:sz w:val="14"/>
          <w:szCs w:val="14"/>
        </w:rPr>
      </w:pPr>
      <w:proofErr w:type="spellStart"/>
      <w:r w:rsidRPr="00886872">
        <w:rPr>
          <w:rFonts w:ascii="Menlo" w:eastAsia="Times New Roman" w:hAnsi="Menlo" w:cs="Menlo"/>
          <w:color w:val="1375B0"/>
          <w:sz w:val="14"/>
          <w:szCs w:val="14"/>
          <w:u w:val="single"/>
        </w:rPr>
        <w:t>Docker</w:t>
      </w:r>
      <w:proofErr w:type="spellEnd"/>
      <w:r w:rsidRPr="00886872">
        <w:rPr>
          <w:rFonts w:ascii="Menlo" w:eastAsia="Times New Roman" w:hAnsi="Menlo" w:cs="Menlo"/>
          <w:color w:val="1375B0"/>
          <w:sz w:val="14"/>
          <w:szCs w:val="14"/>
          <w:u w:val="single"/>
        </w:rPr>
        <w:t xml:space="preserve"> Tutorial - Table </w:t>
      </w:r>
      <w:proofErr w:type="gramStart"/>
      <w:r w:rsidRPr="00886872">
        <w:rPr>
          <w:rFonts w:ascii="Menlo" w:eastAsia="Times New Roman" w:hAnsi="Menlo" w:cs="Menlo"/>
          <w:color w:val="1375B0"/>
          <w:sz w:val="14"/>
          <w:szCs w:val="14"/>
          <w:u w:val="single"/>
        </w:rPr>
        <w:t>Of</w:t>
      </w:r>
      <w:proofErr w:type="gramEnd"/>
      <w:r w:rsidRPr="00886872">
        <w:rPr>
          <w:rFonts w:ascii="Menlo" w:eastAsia="Times New Roman" w:hAnsi="Menlo" w:cs="Menlo"/>
          <w:color w:val="1375B0"/>
          <w:sz w:val="14"/>
          <w:szCs w:val="14"/>
          <w:u w:val="single"/>
        </w:rPr>
        <w:t xml:space="preserve"> Contents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10"/>
          <w:szCs w:val="10"/>
        </w:rPr>
      </w:pPr>
    </w:p>
    <w:p w:rsidR="00886872" w:rsidRPr="00886872" w:rsidRDefault="00A36D80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10"/>
          <w:szCs w:val="10"/>
        </w:rPr>
      </w:pPr>
      <w:hyperlink r:id="rId8" w:history="1"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</w:t>
        </w:r>
        <w:proofErr w:type="spellStart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>Docker</w:t>
        </w:r>
        <w:proofErr w:type="spellEnd"/>
      </w:hyperlink>
      <w:r w:rsidR="00886872" w:rsidRPr="00886872">
        <w:rPr>
          <w:rFonts w:ascii="Menlo" w:eastAsia="Times New Roman" w:hAnsi="Menlo" w:cs="Menlo"/>
          <w:color w:val="333333"/>
          <w:sz w:val="10"/>
          <w:szCs w:val="10"/>
        </w:rPr>
        <w:t xml:space="preserve"> </w:t>
      </w:r>
    </w:p>
    <w:p w:rsidR="00886872" w:rsidRPr="00886872" w:rsidRDefault="00A36D80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10"/>
          <w:szCs w:val="10"/>
        </w:rPr>
      </w:pPr>
      <w:hyperlink r:id="rId9" w:history="1"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Deploying Spring Based WAR Application to </w:t>
        </w:r>
        <w:proofErr w:type="spellStart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>Docker</w:t>
        </w:r>
        <w:proofErr w:type="spellEnd"/>
      </w:hyperlink>
    </w:p>
    <w:p w:rsidR="00886872" w:rsidRPr="00886872" w:rsidRDefault="00A36D80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10"/>
          <w:szCs w:val="10"/>
        </w:rPr>
      </w:pPr>
      <w:hyperlink r:id="rId10" w:history="1"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Deploying Spring Based JAR Application to </w:t>
        </w:r>
        <w:proofErr w:type="spellStart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>Docker</w:t>
        </w:r>
        <w:proofErr w:type="spellEnd"/>
      </w:hyperlink>
    </w:p>
    <w:p w:rsidR="00886872" w:rsidRPr="00886872" w:rsidRDefault="00A36D80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10"/>
          <w:szCs w:val="10"/>
        </w:rPr>
      </w:pPr>
      <w:hyperlink r:id="rId11" w:history="1"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Deploying Multiple Spring Boot </w:t>
        </w:r>
        <w:proofErr w:type="spellStart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>Microservices</w:t>
        </w:r>
        <w:proofErr w:type="spellEnd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using </w:t>
        </w:r>
        <w:proofErr w:type="spellStart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>Docker</w:t>
        </w:r>
        <w:proofErr w:type="spellEnd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Networking</w:t>
        </w:r>
      </w:hyperlink>
    </w:p>
    <w:p w:rsidR="00886872" w:rsidRPr="00886872" w:rsidRDefault="00A36D80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10"/>
          <w:szCs w:val="10"/>
        </w:rPr>
      </w:pPr>
      <w:hyperlink r:id="rId12" w:history="1"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Deploying Multiple Spring Boot </w:t>
        </w:r>
        <w:proofErr w:type="spellStart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>Microservices</w:t>
        </w:r>
        <w:proofErr w:type="spellEnd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using </w:t>
        </w:r>
        <w:proofErr w:type="spellStart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>Docker</w:t>
        </w:r>
        <w:proofErr w:type="spellEnd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Compose</w:t>
        </w:r>
      </w:hyperlink>
    </w:p>
    <w:p w:rsidR="00886872" w:rsidRPr="00886872" w:rsidRDefault="00A36D80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10"/>
          <w:szCs w:val="10"/>
        </w:rPr>
      </w:pPr>
      <w:hyperlink r:id="rId13" w:history="1">
        <w:r w:rsidR="00886872" w:rsidRPr="00886872">
          <w:rPr>
            <w:rFonts w:ascii="Menlo" w:eastAsia="Times New Roman" w:hAnsi="Menlo" w:cs="Menlo"/>
            <w:b/>
            <w:bCs/>
            <w:color w:val="006969"/>
            <w:sz w:val="12"/>
            <w:u w:val="single"/>
          </w:rPr>
          <w:t xml:space="preserve">Deploying Spring Boot + MYSQL Application to </w:t>
        </w:r>
        <w:proofErr w:type="spellStart"/>
        <w:r w:rsidR="00886872" w:rsidRPr="00886872">
          <w:rPr>
            <w:rFonts w:ascii="Menlo" w:eastAsia="Times New Roman" w:hAnsi="Menlo" w:cs="Menlo"/>
            <w:b/>
            <w:bCs/>
            <w:color w:val="006969"/>
            <w:sz w:val="12"/>
            <w:u w:val="single"/>
          </w:rPr>
          <w:t>Docker</w:t>
        </w:r>
        <w:proofErr w:type="spellEnd"/>
      </w:hyperlink>
    </w:p>
    <w:p w:rsidR="00886872" w:rsidRPr="00886872" w:rsidRDefault="00A36D80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10"/>
          <w:szCs w:val="10"/>
        </w:rPr>
      </w:pPr>
      <w:hyperlink r:id="rId14" w:history="1"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Publishing </w:t>
        </w:r>
        <w:proofErr w:type="spellStart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>Docker</w:t>
        </w:r>
        <w:proofErr w:type="spellEnd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Image to </w:t>
        </w:r>
        <w:proofErr w:type="spellStart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>DockerHub</w:t>
        </w:r>
        <w:proofErr w:type="spellEnd"/>
      </w:hyperlink>
    </w:p>
    <w:p w:rsidR="00886872" w:rsidRPr="00886872" w:rsidRDefault="00A36D80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10"/>
          <w:szCs w:val="10"/>
        </w:rPr>
      </w:pPr>
      <w:hyperlink r:id="rId15" w:history="1"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Deploy </w:t>
        </w:r>
        <w:proofErr w:type="spellStart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>Docker</w:t>
        </w:r>
        <w:proofErr w:type="spellEnd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Swarm services using Play </w:t>
        </w:r>
        <w:proofErr w:type="gramStart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>With</w:t>
        </w:r>
        <w:proofErr w:type="gramEnd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</w:t>
        </w:r>
        <w:proofErr w:type="spellStart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>Docker</w:t>
        </w:r>
        <w:proofErr w:type="spellEnd"/>
      </w:hyperlink>
    </w:p>
    <w:p w:rsidR="00886872" w:rsidRPr="00886872" w:rsidRDefault="00A36D80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10"/>
          <w:szCs w:val="10"/>
        </w:rPr>
      </w:pPr>
      <w:hyperlink r:id="rId16" w:history="1"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Deploy </w:t>
        </w:r>
        <w:proofErr w:type="spellStart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>Docker</w:t>
        </w:r>
        <w:proofErr w:type="spellEnd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Swarm services using </w:t>
        </w:r>
        <w:proofErr w:type="spellStart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>Docker</w:t>
        </w:r>
        <w:proofErr w:type="spellEnd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Stack</w:t>
        </w:r>
      </w:hyperlink>
    </w:p>
    <w:p w:rsidR="00886872" w:rsidRPr="00886872" w:rsidRDefault="00A36D80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10"/>
          <w:szCs w:val="10"/>
        </w:rPr>
      </w:pPr>
      <w:hyperlink r:id="rId17" w:history="1"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Deploy </w:t>
        </w:r>
        <w:proofErr w:type="spellStart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>Docker</w:t>
        </w:r>
        <w:proofErr w:type="spellEnd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Swarm services to multiple AWS EC2 instances</w:t>
        </w:r>
      </w:hyperlink>
    </w:p>
    <w:p w:rsidR="00886872" w:rsidRPr="00886872" w:rsidRDefault="00A36D80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333333"/>
          <w:sz w:val="10"/>
          <w:szCs w:val="10"/>
        </w:rPr>
      </w:pPr>
      <w:hyperlink r:id="rId18" w:history="1"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</w:t>
        </w:r>
        <w:proofErr w:type="spellStart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>Docker</w:t>
        </w:r>
        <w:proofErr w:type="spellEnd"/>
        <w:r w:rsidR="00886872" w:rsidRPr="00886872">
          <w:rPr>
            <w:rFonts w:ascii="Menlo" w:eastAsia="Times New Roman" w:hAnsi="Menlo" w:cs="Menlo"/>
            <w:color w:val="006969"/>
            <w:sz w:val="12"/>
            <w:u w:val="single"/>
          </w:rPr>
          <w:t xml:space="preserve"> Cheat Sheet</w:t>
        </w:r>
      </w:hyperlink>
    </w:p>
    <w:p w:rsidR="00886872" w:rsidRPr="00886872" w:rsidRDefault="00886872" w:rsidP="00886872">
      <w:pPr>
        <w:spacing w:before="360" w:after="75" w:line="240" w:lineRule="auto"/>
        <w:rPr>
          <w:rFonts w:ascii="Segoe UI" w:eastAsia="Times New Roman" w:hAnsi="Segoe UI" w:cs="Segoe UI"/>
          <w:color w:val="1375B0"/>
          <w:sz w:val="20"/>
          <w:szCs w:val="20"/>
        </w:rPr>
      </w:pPr>
      <w:r w:rsidRPr="00886872">
        <w:rPr>
          <w:rFonts w:ascii="Segoe UI" w:eastAsia="Times New Roman" w:hAnsi="Segoe UI" w:cs="Segoe UI"/>
          <w:color w:val="1375B0"/>
          <w:sz w:val="20"/>
          <w:szCs w:val="20"/>
          <w:u w:val="single"/>
        </w:rPr>
        <w:t>Video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This tutorial is explained in the below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Youtube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Video.</w:t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</w:p>
    <w:p w:rsidR="00886872" w:rsidRPr="00886872" w:rsidRDefault="00886872" w:rsidP="00886872">
      <w:pPr>
        <w:spacing w:before="360" w:after="75" w:line="240" w:lineRule="auto"/>
        <w:rPr>
          <w:rFonts w:ascii="Segoe UI" w:eastAsia="Times New Roman" w:hAnsi="Segoe UI" w:cs="Segoe UI"/>
          <w:color w:val="1375B0"/>
          <w:sz w:val="20"/>
          <w:szCs w:val="20"/>
        </w:rPr>
      </w:pPr>
      <w:proofErr w:type="spellStart"/>
      <w:r w:rsidRPr="00886872">
        <w:rPr>
          <w:rFonts w:ascii="Segoe UI" w:eastAsia="Times New Roman" w:hAnsi="Segoe UI" w:cs="Segoe UI"/>
          <w:color w:val="1375B0"/>
          <w:sz w:val="20"/>
          <w:szCs w:val="20"/>
          <w:u w:val="single"/>
        </w:rPr>
        <w:t>Lets</w:t>
      </w:r>
      <w:proofErr w:type="spellEnd"/>
      <w:r w:rsidRPr="00886872">
        <w:rPr>
          <w:rFonts w:ascii="Segoe UI" w:eastAsia="Times New Roman" w:hAnsi="Segoe UI" w:cs="Segoe UI"/>
          <w:color w:val="1375B0"/>
          <w:sz w:val="20"/>
          <w:szCs w:val="20"/>
          <w:u w:val="single"/>
        </w:rPr>
        <w:t xml:space="preserve"> Begin-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In a previous tutorial we had seen the basics of </w:t>
      </w:r>
      <w:hyperlink r:id="rId19" w:history="1">
        <w:r w:rsidRPr="00886872">
          <w:rPr>
            <w:rFonts w:ascii="Segoe UI" w:eastAsia="Times New Roman" w:hAnsi="Segoe UI" w:cs="Segoe UI"/>
            <w:color w:val="59C1DC"/>
            <w:sz w:val="15"/>
            <w:u w:val="single"/>
          </w:rPr>
          <w:t>Spring Boot + JDBC</w:t>
        </w:r>
      </w:hyperlink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 . In this tutorial we will be developing an application named employee-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jdbc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. We will be exposing </w:t>
      </w:r>
      <w:proofErr w:type="gram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two REST API's</w:t>
      </w:r>
      <w:proofErr w:type="gram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. </w:t>
      </w:r>
      <w:proofErr w:type="gram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One for inserting employee details and other for getting list of employees.</w:t>
      </w:r>
      <w:proofErr w:type="gram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</w:p>
    <w:p w:rsidR="00886872" w:rsidRPr="00886872" w:rsidRDefault="00886872" w:rsidP="00886872">
      <w:pPr>
        <w:spacing w:before="150" w:after="150" w:line="240" w:lineRule="auto"/>
        <w:outlineLvl w:val="1"/>
        <w:rPr>
          <w:rFonts w:ascii="inherit" w:eastAsia="Times New Roman" w:hAnsi="inherit" w:cs="Segoe UI"/>
          <w:color w:val="333333"/>
          <w:sz w:val="23"/>
          <w:szCs w:val="23"/>
        </w:rPr>
      </w:pPr>
      <w:r w:rsidRPr="00886872">
        <w:rPr>
          <w:rFonts w:ascii="inherit" w:eastAsia="Times New Roman" w:hAnsi="inherit" w:cs="Segoe UI"/>
          <w:color w:val="333333"/>
          <w:sz w:val="23"/>
          <w:szCs w:val="23"/>
        </w:rPr>
        <w:t>Create Spring Boot + MYSQL Application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lastRenderedPageBreak/>
        <w:t>The Spring Boot + MYSQL application we will be developing is as follows-</w:t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2876550" cy="4324350"/>
            <wp:effectExtent l="19050" t="0" r="0" b="0"/>
            <wp:docPr id="2" name="Picture 2" descr="Spring Boot MYSQL mave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Boot MYSQL maven project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  <w:t>The pom.xml will be as follows-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&lt;?xml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version="1.0" encoding="UTF-8"?&gt;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&lt;project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xmlns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="http://maven.apache.org/POM/4.0.0"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xmlns:xsi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="http://www.w3.org/2001/XMLSchema-instance"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xsi:schemaLocation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="http://maven.apache.org/POM/4.0.0 http://maven.apache.org/xsd/maven-4.0.0.xsd"&gt;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modelVersion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&gt;4.0.0&lt;/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modelVersion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groupId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  <w:proofErr w:type="spellStart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&lt;/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groupId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artifactId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employee-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jdbc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&lt;/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artifactId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&lt;version&gt;0.0.1-SNAPSHOT&lt;/version&gt;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packaging&gt;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jar&lt;/packaging&gt;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name&gt;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employee-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jdbc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&lt;/name&gt;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description&gt;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Demo project for Spring Boot&lt;/description&gt;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parent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groupId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org.springframework.boot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&lt;/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groupId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artifactId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spring-boot-starter-parent&lt;/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artifactId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&lt;version&gt;2.1.1.RELEASE&lt;/version&gt;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relativePath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/&gt; &lt;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!--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lookup parent from repository --&gt;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&lt;/parent&gt;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lastRenderedPageBreak/>
        <w:tab/>
        <w:t>&lt;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properties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&lt;project.build.sourceEncoding&gt;UTF-8&lt;/project.build.sourceEncoding&gt;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&lt;project.reporting.outputEncoding&gt;UTF-8&lt;/project.reporting.outputEncoding&gt;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java.version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&gt;1.8&lt;/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java.version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&lt;/properties&gt;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dependencies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dependency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groupId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org.springframework.boot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&lt;/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groupId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artifactId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spring-boot-starter-web&lt;/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artifactId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&lt;/dependency&gt;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b/>
          <w:bCs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&lt;</w:t>
      </w:r>
      <w:proofErr w:type="gramStart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dependency</w:t>
      </w:r>
      <w:proofErr w:type="gram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b/>
          <w:bCs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  <w:t>&lt;</w:t>
      </w:r>
      <w:proofErr w:type="spellStart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groupId</w:t>
      </w:r>
      <w:proofErr w:type="spell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&gt;</w:t>
      </w:r>
      <w:proofErr w:type="spellStart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org.springframework.boot</w:t>
      </w:r>
      <w:proofErr w:type="spell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&lt;/</w:t>
      </w:r>
      <w:proofErr w:type="spellStart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groupId</w:t>
      </w:r>
      <w:proofErr w:type="spell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b/>
          <w:bCs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  <w:t>&lt;</w:t>
      </w:r>
      <w:proofErr w:type="spellStart"/>
      <w:proofErr w:type="gramStart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artifactId</w:t>
      </w:r>
      <w:proofErr w:type="spell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&gt;</w:t>
      </w:r>
      <w:proofErr w:type="gram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spring-boot-starter-</w:t>
      </w:r>
      <w:proofErr w:type="spellStart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jdbc</w:t>
      </w:r>
      <w:proofErr w:type="spell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&lt;/</w:t>
      </w:r>
      <w:proofErr w:type="spellStart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artifactId</w:t>
      </w:r>
      <w:proofErr w:type="spell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b/>
          <w:bCs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  <w:t>&lt;/dependency&gt;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b/>
          <w:bCs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b/>
          <w:bCs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  <w:t>&lt;</w:t>
      </w:r>
      <w:proofErr w:type="gramStart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dependency</w:t>
      </w:r>
      <w:proofErr w:type="gram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b/>
          <w:bCs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  <w:t>&lt;</w:t>
      </w:r>
      <w:proofErr w:type="spellStart"/>
      <w:proofErr w:type="gramStart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groupId</w:t>
      </w:r>
      <w:proofErr w:type="spell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&gt;</w:t>
      </w:r>
      <w:proofErr w:type="spellStart"/>
      <w:proofErr w:type="gram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mysql</w:t>
      </w:r>
      <w:proofErr w:type="spell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&lt;/</w:t>
      </w:r>
      <w:proofErr w:type="spellStart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groupId</w:t>
      </w:r>
      <w:proofErr w:type="spell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b/>
          <w:bCs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  <w:t>&lt;</w:t>
      </w:r>
      <w:proofErr w:type="spellStart"/>
      <w:proofErr w:type="gramStart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artifactId</w:t>
      </w:r>
      <w:proofErr w:type="spell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&gt;</w:t>
      </w:r>
      <w:proofErr w:type="spellStart"/>
      <w:proofErr w:type="gram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mysql</w:t>
      </w:r>
      <w:proofErr w:type="spell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-connector-java&lt;/</w:t>
      </w:r>
      <w:proofErr w:type="spellStart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artifactId</w:t>
      </w:r>
      <w:proofErr w:type="spell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b/>
          <w:bCs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  <w:t>&lt;</w:t>
      </w:r>
      <w:proofErr w:type="gramStart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scope&gt;</w:t>
      </w:r>
      <w:proofErr w:type="gramEnd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runtime&lt;/scope&gt;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ab/>
        <w:t>&lt;/dependency&gt;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dependency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groupId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org.springframework.boot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&lt;/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groupId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artifactId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spring-boot-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devtools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&lt;/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artifactId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optional&gt;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true&lt;/optional&gt;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&lt;/dependency&gt;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&lt;/dependencies&gt;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build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plugins</w:t>
      </w:r>
      <w:proofErr w:type="spellEnd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plugin</w:t>
      </w:r>
      <w:proofErr w:type="spellEnd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groupId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org.springframework.boot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&lt;/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groupId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</w:t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artifactId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spring-boot-maven-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plugin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&lt;/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artifactId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plugin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plugins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&lt;/build&gt;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&lt;/project&gt;</w:t>
      </w:r>
    </w:p>
    <w:p w:rsidR="00886872" w:rsidRPr="00886872" w:rsidRDefault="00886872" w:rsidP="0088687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11"/>
          <w:szCs w:val="11"/>
        </w:rPr>
      </w:pPr>
      <w:r w:rsidRPr="00886872">
        <w:rPr>
          <w:rFonts w:ascii="Segoe UI" w:eastAsia="Times New Roman" w:hAnsi="Segoe UI" w:cs="Segoe UI"/>
          <w:color w:val="333333"/>
          <w:sz w:val="11"/>
          <w:szCs w:val="11"/>
        </w:rPr>
        <w:br/>
      </w:r>
      <w:r w:rsidRPr="00886872">
        <w:rPr>
          <w:rFonts w:ascii="Segoe UI" w:eastAsia="Times New Roman" w:hAnsi="Segoe UI" w:cs="Segoe UI"/>
          <w:color w:val="333333"/>
          <w:sz w:val="11"/>
          <w:szCs w:val="11"/>
        </w:rPr>
        <w:br/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lastRenderedPageBreak/>
        <w:t xml:space="preserve">In the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application.properties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file specify the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datasource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properties</w:t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spring.datasource.url=jdbc:mysql://localhost/bootdb?createDatabaseIfNotExist=true&amp;autoReconnect=true&amp;useSSL=false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spring.datasource.username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=root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spring.datasource.password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=root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spring.datasource.platform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=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mysql</w:t>
      </w:r>
      <w:proofErr w:type="spell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spring.datasource.initialization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-mode=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always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Create the schema-mysql.sql file and specify the initialization scripts-</w:t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CREATE TABLE IF NOT EXISTS employee (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empId</w:t>
      </w:r>
      <w:proofErr w:type="spellEnd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VARCHAR(10) NOT NULL,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empName</w:t>
      </w:r>
      <w:proofErr w:type="spellEnd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VARCHAR(100) NOT NULL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);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Create the Employee Domain class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package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com.javainuse.model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class Employee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private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String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private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String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empName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String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getEmpId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()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return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}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void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setEmpId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(String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this.empId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=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}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String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getEmpName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()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return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empName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}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void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setEmpName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(String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empName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this.empName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=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empName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}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@Override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String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toString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()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return "Employee [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=" +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+ ",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empName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=" +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empName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+ "]";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}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Create the DAO interface where we specify the database operation methods to be performed.</w:t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lastRenderedPageBreak/>
        <w:t>package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com.javainuse.dao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java.util.List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com.javainuse.model.Employee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interface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EmployeeDao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 xml:space="preserve">List&lt;Employee&gt; </w:t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getAllEmployees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void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insertEmployee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(Employee employee);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proofErr w:type="gram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The DAO implementation class.</w:t>
      </w:r>
      <w:proofErr w:type="gram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We have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autowired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the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DataSource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bean here. The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DataSource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bean uses the properties defined in the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application.properties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.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package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com.javainuse.dao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java.util.ArrayList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java.util.List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java.util.Map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javax.annotation.PostConstruct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javax.sql.DataSource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org.springframework.beans.factory.annotation.Autowired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org.springframework.jdbc.core.support.JdbcDaoSupport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org.springframework.stereotype.Repository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com.javainuse.dao.EmployeeDao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com.javainuse.model.Employee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@Repository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class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EmployeeDaoImpl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extends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JdbcDaoSupport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implements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EmployeeDao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@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Autowired</w:t>
      </w:r>
      <w:proofErr w:type="spell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DataSource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dataSource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@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PostConstruct</w:t>
      </w:r>
      <w:proofErr w:type="spell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private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void initialize()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setDataSource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dataSource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}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@Override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List&lt;Employee&gt;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getAllEmployees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()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 xml:space="preserve">String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sql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= "SELECT * FROM employee";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 xml:space="preserve">List&lt;Map&lt;String, Object&gt;&gt; rows = </w:t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getJdbcTemplate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).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queryForList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sql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 xml:space="preserve">List&lt;Employee&gt; result = new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ArrayList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&lt;Employee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&gt;(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for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(Map&lt;String, Object&gt; row : rows)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lastRenderedPageBreak/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 xml:space="preserve">Employee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= new 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Employee(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emp.setEmpId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(String)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row.get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("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"));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emp.setEmpName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(String)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row.get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("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empName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"));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result.add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emp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}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return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result;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}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@Override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void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insertEmployee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(Employee employee)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 xml:space="preserve">String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sql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= "INSERT INTO employee 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" +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"(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,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empName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) VALUES (?, ?)";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getJdbcTemplate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).update(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sql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, new Object[] {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employee.getEmpId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(),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employee.getEmpName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() });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}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Create Service interface to specify employee operations to be performed.</w:t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package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com.javainuse.service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java.util.List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com.javainuse.model.Employee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interface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EmployeeService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 xml:space="preserve">List&lt;Employee&gt; </w:t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getAllEmployees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void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insertEmployee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(Employee employee);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proofErr w:type="gram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The Service class implementation.</w:t>
      </w:r>
      <w:proofErr w:type="gram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Here we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autowire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the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EmployeeDao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bean.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package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com.javainuse.service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java.util.List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org.springframework.beans.factory.annotation.Autowired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org.springframework.stereotype.Service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com.javainuse.dao.EmployeeDao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com.javainuse.model.Employee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com.javainuse.service.EmployeeService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@Service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class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EmployeeServiceImpl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implements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EmployeeService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@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Autowired</w:t>
      </w:r>
      <w:proofErr w:type="spell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EmployeeDao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employeeDao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List&lt;Employee&gt;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getAllEmployees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()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 xml:space="preserve">List&lt;Employee&gt; employees = </w:t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employeeDao.getAllEmployees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return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employees;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}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@Override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void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insertEmployee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(Employee employee)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employeeDao.insertEmployee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}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Create the controller class to expose </w:t>
      </w:r>
      <w:proofErr w:type="gram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two REST API's</w:t>
      </w:r>
      <w:proofErr w:type="gram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. One is a GET API to return the list of employees from the database. The other is a POST API which takes the employee object and </w:t>
      </w:r>
      <w:proofErr w:type="gram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persists</w:t>
      </w:r>
      <w:proofErr w:type="gram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it in the database.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package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com.javainuse.controller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java.util.List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org.springframework.beans.factory.annotation.Autowired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org.springframework.web.bind.annotation.RequestBody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org.springframework.web.bind.annotation.RequestMapping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org.springframework.web.bind.annotation.RequestMethod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org.springframework.web.bind.annotation.RestController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com.javainuse.model.Employee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com.javainuse.service.EmployeeService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@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RestController</w:t>
      </w:r>
      <w:proofErr w:type="spell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class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EmployeeController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@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Autowired</w:t>
      </w:r>
      <w:proofErr w:type="spell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EmployeeService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empService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@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RequestMapping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value = "/employees", method =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RequestMethod.GET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)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List&lt;Employee&gt;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getEmployees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()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return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empService.getAllEmployees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}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@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RequestMapping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value = "/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insertemployee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", method = RequestMethod.POST)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void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insertEmployee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(@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RequestBody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Employee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empService.insertEmployee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}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lastRenderedPageBreak/>
        <w:t>}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Finally create the class with @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SpringBootApplication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annotation.</w:t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package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com.javainuse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org.springframework.boot.SpringApplication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org.springframework.boot.autoconfigure.EnableAutoConfiguration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org.springframework.boot.autoconfigure.SpringBootApplication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import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org.springframework.web.bind.annotation.RestController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@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RestController</w:t>
      </w:r>
      <w:proofErr w:type="spell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@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EnableAutoConfiguration</w:t>
      </w:r>
      <w:proofErr w:type="spell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@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SpringBootApplication</w:t>
      </w:r>
      <w:proofErr w:type="spell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class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SpringBootHelloWorldApplication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public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static void main(String[]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args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) {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SpringApplication.run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SpringBootHelloWorldApplication.class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,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args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);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ab/>
        <w:t>}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Start the Spring Boot Application.</w:t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  <w:t xml:space="preserve">Open POSTMAN and create a POST request to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url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- localhost</w:t>
      </w:r>
      <w:proofErr w:type="gram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:8080</w:t>
      </w:r>
      <w:proofErr w:type="gram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/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insertemployee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with employee object to be persisted in DB.</w:t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5400675" cy="2057400"/>
            <wp:effectExtent l="19050" t="0" r="9525" b="0"/>
            <wp:docPr id="3" name="Picture 3" descr="Spring Boot Postman 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Postman call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  <w:t>In the browser use localhost</w:t>
      </w:r>
      <w:proofErr w:type="gram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:8080</w:t>
      </w:r>
      <w:proofErr w:type="gram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/employees to fetch the list of employees.</w:t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5857875" cy="2400300"/>
            <wp:effectExtent l="19050" t="0" r="9525" b="0"/>
            <wp:docPr id="4" name="Picture 4" descr="Spring Boot REST 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REST call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872" w:rsidRPr="00886872" w:rsidRDefault="00886872" w:rsidP="00886872">
      <w:pPr>
        <w:spacing w:before="150" w:after="150" w:line="240" w:lineRule="auto"/>
        <w:outlineLvl w:val="1"/>
        <w:rPr>
          <w:rFonts w:ascii="inherit" w:eastAsia="Times New Roman" w:hAnsi="inherit" w:cs="Segoe UI"/>
          <w:color w:val="333333"/>
          <w:sz w:val="23"/>
          <w:szCs w:val="23"/>
        </w:rPr>
      </w:pPr>
      <w:r w:rsidRPr="00886872">
        <w:rPr>
          <w:rFonts w:ascii="inherit" w:eastAsia="Times New Roman" w:hAnsi="inherit" w:cs="Segoe UI"/>
          <w:color w:val="333333"/>
          <w:sz w:val="23"/>
          <w:szCs w:val="23"/>
        </w:rPr>
        <w:t xml:space="preserve">Deploying Spring Boot + MYSQL to </w:t>
      </w:r>
      <w:proofErr w:type="spellStart"/>
      <w:r w:rsidRPr="00886872">
        <w:rPr>
          <w:rFonts w:ascii="inherit" w:eastAsia="Times New Roman" w:hAnsi="inherit" w:cs="Segoe UI"/>
          <w:color w:val="333333"/>
          <w:sz w:val="23"/>
          <w:szCs w:val="23"/>
        </w:rPr>
        <w:t>Docker</w:t>
      </w:r>
      <w:proofErr w:type="spellEnd"/>
      <w:r w:rsidRPr="00886872">
        <w:rPr>
          <w:rFonts w:ascii="inherit" w:eastAsia="Times New Roman" w:hAnsi="inherit" w:cs="Segoe UI"/>
          <w:color w:val="333333"/>
          <w:sz w:val="23"/>
          <w:szCs w:val="23"/>
        </w:rPr>
        <w:t>-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lastRenderedPageBreak/>
        <w:t xml:space="preserve">Since are going to create two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containers which should communicate with each other, we will need to start them on same network. We had seen the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Networking details in a previous tutorial. Open the terminal and start the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systemctl</w:t>
      </w:r>
      <w:proofErr w:type="spellEnd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start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First </w:t>
      </w:r>
      <w:proofErr w:type="gram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lets</w:t>
      </w:r>
      <w:proofErr w:type="gram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create a network named employee-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mysql</w:t>
      </w:r>
      <w:proofErr w:type="spell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network create employee-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mysql</w:t>
      </w:r>
      <w:proofErr w:type="spellEnd"/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5705475" cy="390525"/>
            <wp:effectExtent l="19050" t="0" r="9525" b="0"/>
            <wp:docPr id="5" name="Picture 5" descr="spring boot mysql docker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boot mysql docker tutorial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5695950" cy="1009650"/>
            <wp:effectExtent l="19050" t="0" r="0" b="0"/>
            <wp:docPr id="6" name="Picture 6" descr="mysql docker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 docker tutorial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  <w:t xml:space="preserve">MYSQL provides an image in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dockerhub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which we can run as container.</w:t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5924550" cy="3971925"/>
            <wp:effectExtent l="19050" t="0" r="0" b="0"/>
            <wp:docPr id="7" name="Picture 7" descr="mysql docker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docker tutorial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We will use the image provided by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dockerhub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to run as container. Also we will specify following when running the container</w:t>
      </w:r>
    </w:p>
    <w:p w:rsidR="00886872" w:rsidRPr="00886872" w:rsidRDefault="00886872" w:rsidP="00886872">
      <w:pPr>
        <w:numPr>
          <w:ilvl w:val="0"/>
          <w:numId w:val="1"/>
        </w:numPr>
        <w:spacing w:before="100" w:beforeAutospacing="1" w:after="100" w:afterAutospacing="1" w:line="240" w:lineRule="auto"/>
        <w:ind w:left="494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a. name of the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mysql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container</w:t>
      </w:r>
    </w:p>
    <w:p w:rsidR="00886872" w:rsidRPr="00886872" w:rsidRDefault="00886872" w:rsidP="00886872">
      <w:pPr>
        <w:numPr>
          <w:ilvl w:val="0"/>
          <w:numId w:val="1"/>
        </w:numPr>
        <w:spacing w:before="100" w:beforeAutospacing="1" w:after="100" w:afterAutospacing="1" w:line="240" w:lineRule="auto"/>
        <w:ind w:left="494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a. What should be the password for MYSQL</w:t>
      </w:r>
    </w:p>
    <w:p w:rsidR="00886872" w:rsidRPr="00886872" w:rsidRDefault="00886872" w:rsidP="00886872">
      <w:pPr>
        <w:numPr>
          <w:ilvl w:val="0"/>
          <w:numId w:val="1"/>
        </w:numPr>
        <w:spacing w:before="100" w:beforeAutospacing="1" w:after="100" w:afterAutospacing="1" w:line="240" w:lineRule="auto"/>
        <w:ind w:left="494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b. We want to create the Database named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bootdb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.</w:t>
      </w:r>
    </w:p>
    <w:p w:rsidR="00886872" w:rsidRPr="00886872" w:rsidRDefault="00886872" w:rsidP="00886872">
      <w:pPr>
        <w:numPr>
          <w:ilvl w:val="0"/>
          <w:numId w:val="1"/>
        </w:numPr>
        <w:spacing w:before="100" w:beforeAutospacing="1" w:after="100" w:afterAutospacing="1" w:line="240" w:lineRule="auto"/>
        <w:ind w:left="494"/>
        <w:rPr>
          <w:rFonts w:ascii="Segoe UI" w:eastAsia="Times New Roman" w:hAnsi="Segoe UI" w:cs="Segoe UI"/>
          <w:color w:val="333333"/>
          <w:sz w:val="15"/>
          <w:szCs w:val="15"/>
        </w:rPr>
      </w:pPr>
      <w:proofErr w:type="gram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c</w:t>
      </w:r>
      <w:proofErr w:type="gram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. specify the network employee-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mysql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on which this container should be created.</w:t>
      </w:r>
    </w:p>
    <w:p w:rsidR="00886872" w:rsidRPr="00886872" w:rsidRDefault="00886872" w:rsidP="00886872">
      <w:pPr>
        <w:numPr>
          <w:ilvl w:val="0"/>
          <w:numId w:val="1"/>
        </w:numPr>
        <w:spacing w:before="100" w:beforeAutospacing="1" w:after="100" w:afterAutospacing="1" w:line="240" w:lineRule="auto"/>
        <w:ind w:left="494"/>
        <w:rPr>
          <w:rFonts w:ascii="Segoe UI" w:eastAsia="Times New Roman" w:hAnsi="Segoe UI" w:cs="Segoe UI"/>
          <w:color w:val="333333"/>
          <w:sz w:val="15"/>
          <w:szCs w:val="15"/>
        </w:rPr>
      </w:pPr>
      <w:proofErr w:type="gram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</w:t>
      </w:r>
      <w:proofErr w:type="gram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. start the container in detached mode.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container run --name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mysqldb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--network employee-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mysql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-e MYSQL_ROOT_PASSWORD=root -e MYSQL_DATABASE=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bootdb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-d mysql:8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lastRenderedPageBreak/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12820650" cy="523875"/>
            <wp:effectExtent l="19050" t="0" r="0" b="0"/>
            <wp:docPr id="8" name="Picture 8" descr="spring boot mysql docker start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ring boot mysql docker start container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  <w:t>Next let us check if container has started correctly using logs command.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container logs -f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ae</w:t>
      </w:r>
      <w:proofErr w:type="spellEnd"/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7448550" cy="1019175"/>
            <wp:effectExtent l="19050" t="0" r="0" b="0"/>
            <wp:docPr id="9" name="Picture 9" descr="spring boot mysql docker container 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ring boot mysql docker container logs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  <w:t xml:space="preserve">Using the exec command we can also inspect if the database named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bootdb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is created successfully.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container exec -it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ae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bash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6848475" cy="4495800"/>
            <wp:effectExtent l="19050" t="0" r="9525" b="0"/>
            <wp:docPr id="10" name="Picture 10" descr="spring boot mysql docker container ex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ring boot mysql docker container exec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Next we will modify the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application.properties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in the Spring Boot application to make use of the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mysql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container name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i.e.mysqldb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instead of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localhost</w:t>
      </w:r>
      <w:proofErr w:type="spell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spring.datasource.url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=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jdbc:mysql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://</w:t>
      </w:r>
      <w:proofErr w:type="spellStart"/>
      <w:r w:rsidRPr="00886872">
        <w:rPr>
          <w:rFonts w:ascii="Menlo" w:eastAsia="Times New Roman" w:hAnsi="Menlo" w:cs="Menlo"/>
          <w:b/>
          <w:bCs/>
          <w:color w:val="333333"/>
          <w:sz w:val="20"/>
          <w:szCs w:val="20"/>
        </w:rPr>
        <w:t>mysqldb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bootdb</w:t>
      </w:r>
      <w:proofErr w:type="spell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spring.datasource.username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=root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spring.datasource.password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=root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spring.datasource.platform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=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mysql</w:t>
      </w:r>
      <w:proofErr w:type="spell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spring.datasource.initialization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-mode=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always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lastRenderedPageBreak/>
        <w:t xml:space="preserve">The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file for spring boot project will be as follows-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From openjdk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:8</w:t>
      </w:r>
      <w:proofErr w:type="gram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copy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./target/employee-jdbc-0.0.1-SNAPSHOT.jar employee-jdbc-0.0.1-SNAPSHOT.jar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>CMD ["java","-jar","employee-jdbc-0.0.1-SNAPSHOT.jar"]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5886450" cy="3981450"/>
            <wp:effectExtent l="19050" t="0" r="0" b="0"/>
            <wp:docPr id="11" name="Picture 11" descr="docker-docker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cker-dockerhub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  <w:t xml:space="preserve">Build the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image for the spring boot project</w:t>
      </w:r>
    </w:p>
    <w:p w:rsidR="00886872" w:rsidRPr="00886872" w:rsidRDefault="00886872" w:rsidP="00B46BE1">
      <w:pPr>
        <w:pBdr>
          <w:top w:val="single" w:sz="2" w:space="2" w:color="DADADA"/>
          <w:left w:val="single" w:sz="2" w:space="2" w:color="DADADA"/>
          <w:bottom w:val="single" w:sz="2" w:space="0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image build -t employee-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jdbc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.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6734175" cy="2428875"/>
            <wp:effectExtent l="19050" t="0" r="9525" b="0"/>
            <wp:docPr id="12" name="Picture 12" descr="spring boot mysql docker container image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ring boot mysql docker container image build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Next run this as a container. Also we are running the container on the employee-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mysql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network.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container run --network employee-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mysql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--name employee-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jdbc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-container -p 8080:8080 -d employee-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jdbc</w:t>
      </w:r>
      <w:proofErr w:type="spellEnd"/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lastRenderedPageBreak/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6867525" cy="514350"/>
            <wp:effectExtent l="19050" t="0" r="9525" b="0"/>
            <wp:docPr id="13" name="Picture 13" descr="spring boot mysql docker container image 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ring boot mysql docker container image run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container logs -f 34 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12487275" cy="3390900"/>
            <wp:effectExtent l="19050" t="0" r="9525" b="0"/>
            <wp:docPr id="14" name="Picture 14" descr="spring boot mysql docker container image run 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ring boot mysql docker container image run logs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72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  <w:t>Both our containers have started successfully. Let us insert data with POST request using curl-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curl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--header "Content-Type: application/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json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"   --request POST   --data '{"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empId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":"emp001","empName":"emp001"}'   http://localhost:8080/insertemployee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12782550" cy="342900"/>
            <wp:effectExtent l="19050" t="0" r="0" b="0"/>
            <wp:docPr id="15" name="Picture 15" descr="spring boot mysql docker container image run c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ring boot mysql docker container image run curl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  <w:t>Finally if we go to localhost</w:t>
      </w:r>
      <w:proofErr w:type="gram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:8080</w:t>
      </w:r>
      <w:proofErr w:type="gram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/employees we get the inserted records.</w:t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5924550" cy="2447925"/>
            <wp:effectExtent l="19050" t="0" r="0" b="0"/>
            <wp:docPr id="16" name="Picture 16" descr="spring boot mysql docker container image ru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ring boot mysql docker container image run output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In previous tutorial we had seen </w:t>
      </w:r>
      <w:hyperlink r:id="rId35" w:history="1">
        <w:r w:rsidRPr="00886872">
          <w:rPr>
            <w:rFonts w:ascii="Segoe UI" w:eastAsia="Times New Roman" w:hAnsi="Segoe UI" w:cs="Segoe UI"/>
            <w:color w:val="59C1DC"/>
            <w:sz w:val="15"/>
            <w:u w:val="single"/>
          </w:rPr>
          <w:t xml:space="preserve">what is </w:t>
        </w:r>
        <w:proofErr w:type="spellStart"/>
        <w:r w:rsidRPr="00886872">
          <w:rPr>
            <w:rFonts w:ascii="Segoe UI" w:eastAsia="Times New Roman" w:hAnsi="Segoe UI" w:cs="Segoe UI"/>
            <w:color w:val="59C1DC"/>
            <w:sz w:val="15"/>
            <w:u w:val="single"/>
          </w:rPr>
          <w:t>docker</w:t>
        </w:r>
        <w:proofErr w:type="spellEnd"/>
        <w:r w:rsidRPr="00886872">
          <w:rPr>
            <w:rFonts w:ascii="Segoe UI" w:eastAsia="Times New Roman" w:hAnsi="Segoe UI" w:cs="Segoe UI"/>
            <w:color w:val="59C1DC"/>
            <w:sz w:val="15"/>
            <w:u w:val="single"/>
          </w:rPr>
          <w:t xml:space="preserve"> compose and its advantages.</w:t>
        </w:r>
      </w:hyperlink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 To achieve the above using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-compose create the docker-compose.yml as follows-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lastRenderedPageBreak/>
        <w:t>version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: "3"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services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: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employee-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jdbc</w:t>
      </w:r>
      <w:proofErr w:type="spellEnd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: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image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: employee-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jdbc</w:t>
      </w:r>
      <w:proofErr w:type="spell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ports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: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    - "8080:8080"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networks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: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    - 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employee-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mysql</w:t>
      </w:r>
      <w:proofErr w:type="spellEnd"/>
      <w:proofErr w:type="gram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depends_on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>: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    - </w:t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mysqldb</w:t>
      </w:r>
      <w:proofErr w:type="spellEnd"/>
      <w:proofErr w:type="gram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proofErr w:type="spellStart"/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mysqldb</w:t>
      </w:r>
      <w:proofErr w:type="spellEnd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: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image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: mysql:8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networks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: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    - 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employee-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mysql</w:t>
      </w:r>
      <w:proofErr w:type="spellEnd"/>
      <w:proofErr w:type="gramEnd"/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environment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: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    - MYSQL_ROOT_PASSWORD=root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    - MYSQL_DATABASE=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bootdb</w:t>
      </w:r>
      <w:proofErr w:type="spell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networks</w:t>
      </w:r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>:</w:t>
      </w:r>
    </w:p>
    <w:p w:rsidR="00886872" w:rsidRPr="00886872" w:rsidRDefault="00886872" w:rsidP="00886872">
      <w:pPr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proofErr w:type="gram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employee-</w:t>
      </w:r>
      <w:proofErr w:type="spellStart"/>
      <w:r w:rsidRPr="00886872">
        <w:rPr>
          <w:rFonts w:ascii="Menlo" w:eastAsia="Times New Roman" w:hAnsi="Menlo" w:cs="Menlo"/>
          <w:color w:val="333333"/>
          <w:sz w:val="20"/>
          <w:szCs w:val="20"/>
        </w:rPr>
        <w:t>mysql</w:t>
      </w:r>
      <w:proofErr w:type="spellEnd"/>
      <w:proofErr w:type="gramEnd"/>
      <w:r w:rsidRPr="0088687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</w:p>
    <w:p w:rsidR="00886872" w:rsidRPr="00886872" w:rsidRDefault="00886872" w:rsidP="00886872">
      <w:pPr>
        <w:spacing w:after="0" w:line="240" w:lineRule="auto"/>
        <w:rPr>
          <w:rFonts w:ascii="Segoe UI" w:eastAsia="Times New Roman" w:hAnsi="Segoe UI" w:cs="Segoe UI"/>
          <w:color w:val="333333"/>
          <w:sz w:val="15"/>
          <w:szCs w:val="15"/>
        </w:rPr>
      </w:pP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Use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-compose up to start </w:t>
      </w:r>
      <w:proofErr w:type="spellStart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>docker</w:t>
      </w:r>
      <w:proofErr w:type="spellEnd"/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t xml:space="preserve"> compose.</w:t>
      </w:r>
      <w:r w:rsidRPr="00886872">
        <w:rPr>
          <w:rFonts w:ascii="Segoe UI" w:eastAsia="Times New Roman" w:hAnsi="Segoe UI" w:cs="Segoe UI"/>
          <w:color w:val="333333"/>
          <w:sz w:val="15"/>
          <w:szCs w:val="15"/>
        </w:rPr>
        <w:br/>
      </w:r>
      <w:r>
        <w:rPr>
          <w:rFonts w:ascii="Segoe UI" w:eastAsia="Times New Roman" w:hAnsi="Segoe UI" w:cs="Segoe UI"/>
          <w:noProof/>
          <w:color w:val="333333"/>
          <w:sz w:val="15"/>
          <w:szCs w:val="15"/>
        </w:rPr>
        <w:drawing>
          <wp:inline distT="0" distB="0" distL="0" distR="0">
            <wp:extent cx="6038850" cy="3124200"/>
            <wp:effectExtent l="19050" t="0" r="0" b="0"/>
            <wp:docPr id="17" name="Picture 17" descr="spring boot mysql docker compos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ring boot mysql docker compose tutorial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931" w:rsidRDefault="00043931"/>
    <w:sectPr w:rsidR="00043931" w:rsidSect="00A36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BFF"/>
    <w:multiLevelType w:val="multilevel"/>
    <w:tmpl w:val="737C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6872"/>
    <w:rsid w:val="00043931"/>
    <w:rsid w:val="00886872"/>
    <w:rsid w:val="00A36D80"/>
    <w:rsid w:val="00B46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D80"/>
  </w:style>
  <w:style w:type="paragraph" w:styleId="Heading1">
    <w:name w:val="heading 1"/>
    <w:basedOn w:val="Normal"/>
    <w:link w:val="Heading1Char"/>
    <w:uiPriority w:val="9"/>
    <w:qFormat/>
    <w:rsid w:val="00886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6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8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687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868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8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5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11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8692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44304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667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inuse.com/devOps/docker" TargetMode="External"/><Relationship Id="rId13" Type="http://schemas.openxmlformats.org/officeDocument/2006/relationships/hyperlink" Target="https://www.javainuse.com/devOps/docker/docker-mysql" TargetMode="External"/><Relationship Id="rId18" Type="http://schemas.openxmlformats.org/officeDocument/2006/relationships/hyperlink" Target="https://www.javainuse.com/devOps/docker/docker-commands-cheat-sheet" TargetMode="External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34" Type="http://schemas.openxmlformats.org/officeDocument/2006/relationships/image" Target="media/image16.jpeg"/><Relationship Id="rId7" Type="http://schemas.openxmlformats.org/officeDocument/2006/relationships/image" Target="media/image1.jpeg"/><Relationship Id="rId12" Type="http://schemas.openxmlformats.org/officeDocument/2006/relationships/hyperlink" Target="https://www.javainuse.com/devOps/docker/docker-compose-tutorial" TargetMode="External"/><Relationship Id="rId17" Type="http://schemas.openxmlformats.org/officeDocument/2006/relationships/hyperlink" Target="https://www.javainuse.com/devOps/docker/docker-aws" TargetMode="External"/><Relationship Id="rId25" Type="http://schemas.openxmlformats.org/officeDocument/2006/relationships/image" Target="media/image7.jpeg"/><Relationship Id="rId33" Type="http://schemas.openxmlformats.org/officeDocument/2006/relationships/image" Target="media/image15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avainuse.com/devOps/docker/docker-swarm2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s://www.javainuse.com/devOps/docker/docker-compose-tutorial" TargetMode="External"/><Relationship Id="rId11" Type="http://schemas.openxmlformats.org/officeDocument/2006/relationships/hyperlink" Target="https://www.javainuse.com/devOps/docker/docker-networking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4.jpeg"/><Relationship Id="rId37" Type="http://schemas.openxmlformats.org/officeDocument/2006/relationships/fontTable" Target="fontTable.xml"/><Relationship Id="rId5" Type="http://schemas.openxmlformats.org/officeDocument/2006/relationships/hyperlink" Target="https://www.javainuse.com/devOps/docker/docker-networking" TargetMode="External"/><Relationship Id="rId15" Type="http://schemas.openxmlformats.org/officeDocument/2006/relationships/hyperlink" Target="https://www.javainuse.com/devOps/docker/docker-swarm1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10.jpeg"/><Relationship Id="rId36" Type="http://schemas.openxmlformats.org/officeDocument/2006/relationships/image" Target="media/image17.jpeg"/><Relationship Id="rId10" Type="http://schemas.openxmlformats.org/officeDocument/2006/relationships/hyperlink" Target="https://www.javainuse.com/devOps/docker/docker-jar" TargetMode="External"/><Relationship Id="rId19" Type="http://schemas.openxmlformats.org/officeDocument/2006/relationships/hyperlink" Target="https://www.javainuse.com/spring/bootjdbc" TargetMode="External"/><Relationship Id="rId31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s://www.javainuse.com/devOps/docker/docker-war" TargetMode="External"/><Relationship Id="rId14" Type="http://schemas.openxmlformats.org/officeDocument/2006/relationships/hyperlink" Target="https://www.javainuse.com/devOps/docker/docker-hub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9.jpeg"/><Relationship Id="rId30" Type="http://schemas.openxmlformats.org/officeDocument/2006/relationships/image" Target="media/image12.jpeg"/><Relationship Id="rId35" Type="http://schemas.openxmlformats.org/officeDocument/2006/relationships/hyperlink" Target="https://www.javainuse.com/devOps/docker/docker-compos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2004</Words>
  <Characters>11428</Characters>
  <Application>Microsoft Office Word</Application>
  <DocSecurity>0</DocSecurity>
  <Lines>95</Lines>
  <Paragraphs>26</Paragraphs>
  <ScaleCrop>false</ScaleCrop>
  <Company/>
  <LinksUpToDate>false</LinksUpToDate>
  <CharactersWithSpaces>13406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2022-09-03T07:59:00Z</dcterms:created>
  <dcterms:modified xsi:type="dcterms:W3CDTF">2022-09-12T05:31:00Z</dcterms:modified>
</cp:coreProperties>
</file>