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5C" w:rsidRPr="00D6205C" w:rsidRDefault="00D6205C" w:rsidP="00D6205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620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Observer Pattern</w:t>
      </w:r>
    </w:p>
    <w:p w:rsidR="00D6205C" w:rsidRPr="00D6205C" w:rsidRDefault="00D6205C" w:rsidP="00D620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05C">
        <w:rPr>
          <w:rFonts w:ascii="Segoe UI" w:eastAsia="Times New Roman" w:hAnsi="Segoe UI" w:cs="Segoe UI"/>
          <w:color w:val="333333"/>
          <w:sz w:val="24"/>
          <w:szCs w:val="24"/>
        </w:rPr>
        <w:t>An Observer Pattern says that "just define a one-to-one dependency so that when one object changes state, all its dependents are notified and updated automatically".</w:t>
      </w:r>
    </w:p>
    <w:p w:rsidR="00D6205C" w:rsidRPr="00D6205C" w:rsidRDefault="00D6205C" w:rsidP="00D620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D6205C">
        <w:rPr>
          <w:rFonts w:ascii="Segoe UI" w:eastAsia="Times New Roman" w:hAnsi="Segoe UI" w:cs="Segoe UI"/>
          <w:color w:val="333333"/>
          <w:sz w:val="24"/>
          <w:szCs w:val="24"/>
        </w:rPr>
        <w:t>The observer pattern is also known as Dependents or Publish-Subscribe.</w:t>
      </w:r>
    </w:p>
    <w:p w:rsidR="00D6205C" w:rsidRPr="00D6205C" w:rsidRDefault="00D6205C" w:rsidP="00D6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6205C" w:rsidRPr="00D6205C" w:rsidRDefault="00D6205C" w:rsidP="00D620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6205C">
        <w:rPr>
          <w:rFonts w:ascii="Helvetica" w:eastAsia="Times New Roman" w:hAnsi="Helvetica" w:cs="Helvetica"/>
          <w:color w:val="610B4B"/>
          <w:sz w:val="32"/>
          <w:szCs w:val="32"/>
        </w:rPr>
        <w:t>Benefits:</w:t>
      </w:r>
    </w:p>
    <w:p w:rsidR="00D6205C" w:rsidRPr="00D6205C" w:rsidRDefault="00D6205C" w:rsidP="00D620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>It describes the coupling between the objects and the observer.</w:t>
      </w:r>
    </w:p>
    <w:p w:rsidR="00D6205C" w:rsidRPr="00D6205C" w:rsidRDefault="00D6205C" w:rsidP="00D6205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>It provides the support for broadcast-type communication.</w:t>
      </w:r>
    </w:p>
    <w:p w:rsidR="00D6205C" w:rsidRPr="00D6205C" w:rsidRDefault="00D6205C" w:rsidP="00D6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6205C" w:rsidRPr="00D6205C" w:rsidRDefault="00D6205C" w:rsidP="00D620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6205C">
        <w:rPr>
          <w:rFonts w:ascii="Helvetica" w:eastAsia="Times New Roman" w:hAnsi="Helvetica" w:cs="Helvetica"/>
          <w:color w:val="610B4B"/>
          <w:sz w:val="32"/>
          <w:szCs w:val="32"/>
        </w:rPr>
        <w:t>Usage:</w:t>
      </w:r>
    </w:p>
    <w:p w:rsidR="00D6205C" w:rsidRPr="00D6205C" w:rsidRDefault="00D6205C" w:rsidP="00D6205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>When the change of a state in one object must be reflected in another object without keeping the objects tight coupled.</w:t>
      </w:r>
    </w:p>
    <w:p w:rsidR="00D6205C" w:rsidRPr="00D6205C" w:rsidRDefault="00D6205C" w:rsidP="00D6205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 xml:space="preserve">When the framework we writes and needs to be enhanced in future with new observers with minimal </w:t>
      </w:r>
      <w:proofErr w:type="spellStart"/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>chamges</w:t>
      </w:r>
      <w:proofErr w:type="spellEnd"/>
      <w:r w:rsidRPr="00D6205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D6205C" w:rsidRPr="00D6205C" w:rsidRDefault="00D6205C" w:rsidP="00D6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5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D6205C" w:rsidRPr="00D6205C" w:rsidRDefault="00D6205C" w:rsidP="00D6205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6205C">
        <w:rPr>
          <w:rFonts w:ascii="Helvetica" w:eastAsia="Times New Roman" w:hAnsi="Helvetica" w:cs="Helvetica"/>
          <w:color w:val="610B4B"/>
          <w:sz w:val="32"/>
          <w:szCs w:val="32"/>
        </w:rPr>
        <w:t>UML for Observer Pattern:</w:t>
      </w:r>
    </w:p>
    <w:p w:rsidR="00D6205C" w:rsidRPr="00D6205C" w:rsidRDefault="00D6205C" w:rsidP="00D6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91100" cy="4705350"/>
            <wp:effectExtent l="19050" t="0" r="0" b="0"/>
            <wp:docPr id="4" name="Picture 4" descr="Observ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server Patter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5C" w:rsidRPr="00D6205C" w:rsidRDefault="00D6205C" w:rsidP="00D62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5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8623F2" w:rsidRDefault="008623F2"/>
    <w:sectPr w:rsidR="0086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10E2"/>
    <w:multiLevelType w:val="multilevel"/>
    <w:tmpl w:val="B5309B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65330FE6"/>
    <w:multiLevelType w:val="multilevel"/>
    <w:tmpl w:val="1CD6A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05C"/>
    <w:rsid w:val="004C67AC"/>
    <w:rsid w:val="008623F2"/>
    <w:rsid w:val="00D6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2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20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2022-08-02T03:44:00Z</dcterms:created>
  <dcterms:modified xsi:type="dcterms:W3CDTF">2022-08-02T03:44:00Z</dcterms:modified>
</cp:coreProperties>
</file>