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72541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Spring – REST XML Response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The popularity of </w:t>
      </w:r>
      <w:hyperlink r:id="rId5" w:history="1">
        <w:r w:rsidRPr="0072541A">
          <w:rPr>
            <w:rFonts w:ascii="var(--font-din)" w:eastAsia="Times New Roman" w:hAnsi="var(--font-din)" w:cs="Times New Roman"/>
            <w:color w:val="0000FF"/>
            <w:sz w:val="26"/>
            <w:u w:val="single"/>
          </w:rPr>
          <w:t>REST API</w:t>
        </w:r>
      </w:hyperlink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 is increasing day by day as it </w:t>
      </w:r>
      <w:proofErr w:type="spell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fulfills</w:t>
      </w:r>
      <w:proofErr w:type="spell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architecting an application in a convenient manner. A REST API is an acronym for ‘Representational state transfer’. It is also called </w:t>
      </w:r>
      <w:proofErr w:type="spell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RESTful</w:t>
      </w:r>
      <w:proofErr w:type="spell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web services. It is also a ‘Controller’, but with a difference that Rest Controller returns Data, while Controller returns a View of ‘Model-View-Controller’ architecture. REST API can work on all HTTP methods like </w:t>
      </w:r>
      <w:proofErr w:type="gram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( GET</w:t>
      </w:r>
      <w:proofErr w:type="gram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, POST, PUT, PATCH, DELETE, etc ). These methods correspond to create, read, update, and delete (</w:t>
      </w:r>
      <w:hyperlink r:id="rId6" w:history="1">
        <w:r w:rsidRPr="0072541A">
          <w:rPr>
            <w:rFonts w:ascii="var(--font-din)" w:eastAsia="Times New Roman" w:hAnsi="var(--font-din)" w:cs="Times New Roman"/>
            <w:color w:val="0000FF"/>
            <w:sz w:val="26"/>
            <w:u w:val="single"/>
          </w:rPr>
          <w:t>CRUD</w:t>
        </w:r>
      </w:hyperlink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) operations, respectively. It can return many types of data. JSON is considered the standard form for data transferring between web applications. 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Data types that REST API can return are as follows: </w:t>
      </w:r>
    </w:p>
    <w:p w:rsidR="0072541A" w:rsidRPr="0072541A" w:rsidRDefault="0072541A" w:rsidP="0072541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JSON (JavaScript Object Notation)</w:t>
      </w:r>
    </w:p>
    <w:p w:rsidR="0072541A" w:rsidRPr="0072541A" w:rsidRDefault="0072541A" w:rsidP="0072541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XML</w:t>
      </w:r>
    </w:p>
    <w:p w:rsidR="0072541A" w:rsidRPr="0072541A" w:rsidRDefault="0072541A" w:rsidP="0072541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HTML</w:t>
      </w:r>
    </w:p>
    <w:p w:rsidR="0072541A" w:rsidRPr="0072541A" w:rsidRDefault="0072541A" w:rsidP="0072541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XLT</w:t>
      </w:r>
    </w:p>
    <w:p w:rsidR="0072541A" w:rsidRPr="0072541A" w:rsidRDefault="0072541A" w:rsidP="0072541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Python</w:t>
      </w:r>
    </w:p>
    <w:p w:rsidR="0072541A" w:rsidRPr="0072541A" w:rsidRDefault="0072541A" w:rsidP="0072541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PHP</w:t>
      </w:r>
    </w:p>
    <w:p w:rsidR="0072541A" w:rsidRPr="0072541A" w:rsidRDefault="0072541A" w:rsidP="0072541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Plain text</w:t>
      </w:r>
    </w:p>
    <w:p w:rsidR="0072541A" w:rsidRPr="0072541A" w:rsidRDefault="0072541A" w:rsidP="0072541A">
      <w:pPr>
        <w:shd w:val="clear" w:color="auto" w:fill="FFFFFF"/>
        <w:spacing w:line="240" w:lineRule="auto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</w:rPr>
        <w:t>Pre-requisite: </w:t>
      </w:r>
      <w:r w:rsidRPr="0072541A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</w:rPr>
        <w:t>Though JSON is the standard form to transfer data among applications, it comes with some disadvantages which are overcome in XML format data transferring.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The advantages of XML are as follows: </w:t>
      </w:r>
    </w:p>
    <w:p w:rsidR="0072541A" w:rsidRPr="0072541A" w:rsidRDefault="0072541A" w:rsidP="0072541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It is an Extensible </w:t>
      </w:r>
      <w:proofErr w:type="spell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markup</w:t>
      </w:r>
      <w:proofErr w:type="spell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language that uses tags for data definition.</w:t>
      </w:r>
    </w:p>
    <w:p w:rsidR="0072541A" w:rsidRPr="0072541A" w:rsidRDefault="0072541A" w:rsidP="0072541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It supports namespaces.</w:t>
      </w:r>
    </w:p>
    <w:p w:rsidR="0072541A" w:rsidRPr="0072541A" w:rsidRDefault="0072541A" w:rsidP="0072541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It supports comments.</w:t>
      </w:r>
    </w:p>
    <w:p w:rsidR="0072541A" w:rsidRPr="0072541A" w:rsidRDefault="0072541A" w:rsidP="0072541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It supports various encoding.</w:t>
      </w:r>
    </w:p>
    <w:p w:rsidR="0072541A" w:rsidRPr="0072541A" w:rsidRDefault="0072541A" w:rsidP="0072541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Last but not the </w:t>
      </w:r>
      <w:proofErr w:type="gram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least,</w:t>
      </w:r>
      <w:proofErr w:type="gram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XML is more secure than JSON.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Note</w:t>
      </w: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: </w:t>
      </w:r>
    </w:p>
    <w:p w:rsidR="0072541A" w:rsidRPr="0072541A" w:rsidRDefault="0072541A" w:rsidP="0072541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JSON is less secure because of the absence of a JSON parser in the browser.</w:t>
      </w:r>
    </w:p>
    <w:p w:rsidR="0072541A" w:rsidRPr="0072541A" w:rsidRDefault="0072541A" w:rsidP="0072541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JSONP is dangerous because it allows cross-origin exchanges of data.</w:t>
      </w:r>
    </w:p>
    <w:p w:rsidR="0072541A" w:rsidRPr="0072541A" w:rsidRDefault="0072541A" w:rsidP="0072541A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8"/>
        </w:rPr>
        <w:t>REST API – XML Response</w:t>
      </w:r>
    </w:p>
    <w:p w:rsidR="0072541A" w:rsidRPr="0072541A" w:rsidRDefault="0072541A" w:rsidP="0072541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When we create a Spring Boot project with ‘Starter Web’ dependency, we only get support for returning data in JSON format, with the help of the Jackson library.</w:t>
      </w:r>
    </w:p>
    <w:p w:rsidR="0072541A" w:rsidRPr="0072541A" w:rsidRDefault="0072541A" w:rsidP="0072541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To embed support for returning data in XML format we need third-party dependencies.</w:t>
      </w:r>
    </w:p>
    <w:p w:rsidR="0072541A" w:rsidRPr="0072541A" w:rsidRDefault="0072541A" w:rsidP="0072541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There are many libraries that support XML return format, for Example – Jackson, JAXB, etc.</w:t>
      </w:r>
    </w:p>
    <w:p w:rsidR="0072541A" w:rsidRPr="0072541A" w:rsidRDefault="0072541A" w:rsidP="0072541A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lastRenderedPageBreak/>
        <w:drawing>
          <wp:inline distT="0" distB="0" distL="0" distR="0">
            <wp:extent cx="6209189" cy="2438400"/>
            <wp:effectExtent l="19050" t="0" r="1111" b="0"/>
            <wp:docPr id="1" name="Picture 1" descr="https://media.geeksforgeeks.org/wp-content/uploads/20220217004653/xm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20217004653/xml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42" cy="243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1A" w:rsidRPr="0072541A" w:rsidRDefault="0072541A" w:rsidP="0072541A">
      <w:pPr>
        <w:shd w:val="clear" w:color="auto" w:fill="FFFFFF"/>
        <w:spacing w:after="150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</w:pPr>
      <w:r w:rsidRPr="0072541A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>Working of Rest XML Response</w:t>
      </w:r>
    </w:p>
    <w:p w:rsidR="0072541A" w:rsidRPr="0072541A" w:rsidRDefault="0072541A" w:rsidP="0072541A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drawing>
          <wp:inline distT="0" distB="0" distL="0" distR="0">
            <wp:extent cx="3057525" cy="4581525"/>
            <wp:effectExtent l="19050" t="0" r="9525" b="0"/>
            <wp:docPr id="2" name="Picture 2" descr="https://media.geeksforgeeks.org/wp-content/uploads/20220216222444/7gf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20216222444/7gfg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1A" w:rsidRPr="0072541A" w:rsidRDefault="0072541A" w:rsidP="0072541A">
      <w:pPr>
        <w:shd w:val="clear" w:color="auto" w:fill="FFFFFF"/>
        <w:spacing w:after="150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</w:pPr>
      <w:r w:rsidRPr="0072541A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>Project Structure – Maven</w:t>
      </w:r>
    </w:p>
    <w:p w:rsidR="0072541A" w:rsidRPr="0072541A" w:rsidRDefault="0072541A" w:rsidP="0072541A"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</w:rPr>
        <w:t>Way 1: Using Jackson </w:t>
      </w:r>
    </w:p>
    <w:p w:rsidR="0072541A" w:rsidRPr="0072541A" w:rsidRDefault="0072541A" w:rsidP="0072541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The Jackson library is already present in the </w:t>
      </w:r>
      <w:proofErr w:type="gram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Spring</w:t>
      </w:r>
      <w:proofErr w:type="gram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framework’s </w:t>
      </w:r>
      <w:proofErr w:type="spell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classpath</w:t>
      </w:r>
      <w:proofErr w:type="spell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for our application. We just need to add an extension to the Jackson library that can work with </w:t>
      </w: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lastRenderedPageBreak/>
        <w:t>XML data responses. To add the extension, add the following dependency in the project build.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Maven – pom.xml</w:t>
      </w:r>
    </w:p>
    <w:p w:rsidR="0072541A" w:rsidRPr="0072541A" w:rsidRDefault="0072541A" w:rsidP="00725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&lt;</w:t>
      </w:r>
      <w:proofErr w:type="gram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dependency</w:t>
      </w:r>
      <w:proofErr w:type="gram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&gt;</w:t>
      </w:r>
    </w:p>
    <w:p w:rsidR="0072541A" w:rsidRPr="0072541A" w:rsidRDefault="0072541A" w:rsidP="00725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 xml:space="preserve">    &lt;</w:t>
      </w:r>
      <w:proofErr w:type="spell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groupId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&gt;</w:t>
      </w:r>
      <w:proofErr w:type="spell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com.fasterxml.jackson.dataformat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&lt;/</w:t>
      </w:r>
      <w:proofErr w:type="spell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groupId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&gt;</w:t>
      </w:r>
    </w:p>
    <w:p w:rsidR="0072541A" w:rsidRPr="0072541A" w:rsidRDefault="0072541A" w:rsidP="00725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 xml:space="preserve">    &lt;</w:t>
      </w:r>
      <w:proofErr w:type="spellStart"/>
      <w:proofErr w:type="gram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artifactId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&gt;</w:t>
      </w:r>
      <w:proofErr w:type="spellStart"/>
      <w:proofErr w:type="gram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jackson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-</w:t>
      </w:r>
      <w:proofErr w:type="spell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dataformat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-xml&lt;/</w:t>
      </w:r>
      <w:proofErr w:type="spell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artifactId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&gt;</w:t>
      </w:r>
    </w:p>
    <w:p w:rsidR="0072541A" w:rsidRPr="0072541A" w:rsidRDefault="0072541A" w:rsidP="00725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&lt;/dependency&gt;</w:t>
      </w:r>
    </w:p>
    <w:p w:rsidR="0072541A" w:rsidRPr="0072541A" w:rsidRDefault="0072541A" w:rsidP="0072541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After adding the above dependency and updating the project, the Jackson XML extension will get added in the </w:t>
      </w:r>
      <w:proofErr w:type="spell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classpath</w:t>
      </w:r>
      <w:proofErr w:type="spell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so the Spring MVC will automatically pick this up for XML responses.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A. File: </w:t>
      </w: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pom.xml (Project configuration)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Example:</w:t>
      </w:r>
    </w:p>
    <w:p w:rsidR="0072541A" w:rsidRPr="0072541A" w:rsidRDefault="0072541A" w:rsidP="0072541A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</w:rPr>
      </w:pPr>
      <w:r w:rsidRPr="0072541A">
        <w:rPr>
          <w:rFonts w:ascii="var(--font-din)" w:eastAsia="Times New Roman" w:hAnsi="var(--font-din)" w:cs="Times New Roman"/>
          <w:color w:val="273239"/>
          <w:sz w:val="27"/>
          <w:szCs w:val="27"/>
        </w:rPr>
        <w:t>XML</w:t>
      </w:r>
    </w:p>
    <w:tbl>
      <w:tblPr>
        <w:tblW w:w="9029" w:type="dxa"/>
        <w:tblCellMar>
          <w:left w:w="0" w:type="dxa"/>
          <w:right w:w="0" w:type="dxa"/>
        </w:tblCellMar>
        <w:tblLook w:val="04A0"/>
      </w:tblPr>
      <w:tblGrid>
        <w:gridCol w:w="9029"/>
      </w:tblGrid>
      <w:tr w:rsidR="0072541A" w:rsidRPr="0072541A" w:rsidTr="0072541A">
        <w:tc>
          <w:tcPr>
            <w:tcW w:w="137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 w:rsidRPr="0072541A">
              <w:rPr>
                <w:rFonts w:ascii="Courier New" w:eastAsia="Times New Roman" w:hAnsi="Courier New" w:cs="Courier New"/>
                <w:sz w:val="20"/>
              </w:rPr>
              <w:t>&lt;?xml</w:t>
            </w:r>
            <w:proofErr w:type="gramEnd"/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version="1.0"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encoding="UTF-8"?&gt;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&lt;project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9" w:history="1">
              <w:r w:rsidRPr="007254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http://maven.apache.org/POM/4.0.0</w:t>
              </w:r>
            </w:hyperlink>
            <w:r w:rsidRPr="0072541A">
              <w:rPr>
                <w:rFonts w:ascii="Courier New" w:eastAsia="Times New Roman" w:hAnsi="Courier New" w:cs="Courier New"/>
                <w:sz w:val="20"/>
              </w:rPr>
              <w:t>"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0" w:history="1">
              <w:r w:rsidRPr="007254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http://www.w3.org/2001/XMLSchema-instance</w:t>
              </w:r>
            </w:hyperlink>
            <w:r w:rsidRPr="0072541A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xsi:schemaLocation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="</w:t>
            </w:r>
            <w:hyperlink r:id="rId11" w:history="1">
              <w:r w:rsidRPr="007254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http://maven.apache.org/POM/4.0.0</w:t>
              </w:r>
            </w:hyperlink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hyperlink r:id="rId12" w:history="1">
              <w:r w:rsidRPr="007254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https://maven.apache.org/xsd/maven-4.0.0.xsd</w:t>
              </w:r>
            </w:hyperlink>
            <w:r w:rsidRPr="0072541A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&gt;4.0.0&lt;/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modelVersion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&lt;parent&gt;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org.springframework.boot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&gt;spring-boot-starter-parent&lt;/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&lt;version&gt;2.6.3&lt;/version&gt;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relativePath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/&gt; &lt;!-- lookup parent from repository --&gt;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&lt;/parent&gt;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sia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&gt;GFG-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RestXMLResponse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&lt;version&gt;0.0.1-SNAPSHOT&lt;/version&gt;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&lt;name&gt;GFG-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RestXMLResponse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&lt;/name&gt;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&lt;description&gt;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GeeksforGeeks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&lt;/description&gt;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&lt;properties&gt;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java.version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&gt;11&lt;/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java.version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&lt;/properties&gt;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&lt;dependencies&gt;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org.springframework.boot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&lt;artifactId&gt;spring-boot-starter-thymeleaf&lt;/artifactId&gt;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&lt;/dependency&gt;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org.springframework.boot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&gt;spring-boot-starter-web&lt;/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&lt;/dependency&gt;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com.fasterxml.jackson.dataformat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jackson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dataformat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-xml&lt;/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&lt;/dependency&gt;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org.springframework.boot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&gt;spring-boot-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devtools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&lt;scope&gt;runtime&lt;/scope&gt;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&lt;optional&gt;true&lt;/optional&gt;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&lt;/dependency&gt;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org.projectlombok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lombok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&lt;optional&gt;true&lt;/optional&gt;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&lt;/dependency&gt;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org.springframework.boot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&gt;spring-boot-starter-test&lt;/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&lt;scope&gt;test&lt;/scope&gt;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&lt;/dependency&gt;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&lt;/dependencies&gt;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&lt;build&gt;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plugins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org.springframework.boot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&lt;artifactId&gt;spring-boot-maven-plugin&lt;/artifactId&gt;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&lt;configuration&gt;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    &lt;excludes&gt;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        &lt;exclude&gt;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org.projectlombok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groupId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            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lombok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artifactId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        &lt;/exclude&gt;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    &lt;/excludes&gt;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&lt;/configuration&gt;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plugin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&lt;/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plugins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&lt;/build&gt;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&lt;/project&gt;</w:t>
            </w:r>
          </w:p>
        </w:tc>
      </w:tr>
    </w:tbl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lastRenderedPageBreak/>
        <w:t>B.</w:t>
      </w: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 Bootstrapping of application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Example: </w:t>
      </w: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GfgRestXmlResponseApplication.java</w:t>
      </w:r>
    </w:p>
    <w:p w:rsidR="0072541A" w:rsidRPr="0072541A" w:rsidRDefault="0072541A" w:rsidP="005635DC">
      <w:pPr>
        <w:numPr>
          <w:ilvl w:val="0"/>
          <w:numId w:val="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40" w:lineRule="auto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</w:rPr>
      </w:pPr>
      <w:r w:rsidRPr="0072541A">
        <w:rPr>
          <w:rFonts w:ascii="var(--font-din)" w:eastAsia="Times New Roman" w:hAnsi="var(--font-din)" w:cs="Times New Roman"/>
          <w:color w:val="273239"/>
          <w:sz w:val="27"/>
          <w:szCs w:val="27"/>
        </w:rPr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/>
      </w:tblPr>
      <w:tblGrid>
        <w:gridCol w:w="9029"/>
      </w:tblGrid>
      <w:tr w:rsidR="0072541A" w:rsidRPr="0072541A" w:rsidTr="0072541A">
        <w:tc>
          <w:tcPr>
            <w:tcW w:w="878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// Java Program to Illustrate Bootstrapping of Application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package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gfg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org.springframework.boot.SpringApplication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org.springframework.boot.autoconfigure.SpringBootApplication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SpringBootApplication</w:t>
            </w:r>
            <w:proofErr w:type="spellEnd"/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GfgRestXmlResponseApplication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{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SpringApplication.run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GfgRestXmlResponseApplication.class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 </w:t>
      </w: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</w: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C. </w:t>
      </w: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Object to be return as XML response (EntityModel.java)</w:t>
      </w:r>
    </w:p>
    <w:p w:rsidR="0072541A" w:rsidRPr="0072541A" w:rsidRDefault="0072541A" w:rsidP="0072541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This class acts as a User object </w:t>
      </w:r>
      <w:proofErr w:type="gram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( bean</w:t>
      </w:r>
      <w:proofErr w:type="gram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) whose fields will be mapped to XML tags respectively. It also requires Getter/Setter methods which are automatically generated </w:t>
      </w: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lastRenderedPageBreak/>
        <w:t>using ‘@Data’ annotation of the ‘Lombok’ library. To embed the Lombok library in the project, add the following dependency in the project build.</w:t>
      </w:r>
    </w:p>
    <w:p w:rsidR="0072541A" w:rsidRPr="0072541A" w:rsidRDefault="0072541A" w:rsidP="0072541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Maven – pom.xml</w:t>
      </w:r>
    </w:p>
    <w:p w:rsidR="0072541A" w:rsidRPr="0072541A" w:rsidRDefault="0072541A" w:rsidP="00725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&lt;</w:t>
      </w:r>
      <w:proofErr w:type="gram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dependency</w:t>
      </w:r>
      <w:proofErr w:type="gram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&gt;</w:t>
      </w:r>
    </w:p>
    <w:p w:rsidR="0072541A" w:rsidRPr="0072541A" w:rsidRDefault="0072541A" w:rsidP="00725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 xml:space="preserve">     &lt;</w:t>
      </w:r>
      <w:proofErr w:type="spellStart"/>
      <w:proofErr w:type="gram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groupId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&gt;</w:t>
      </w:r>
      <w:proofErr w:type="spellStart"/>
      <w:proofErr w:type="gram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org.projectlombok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&lt;/</w:t>
      </w:r>
      <w:proofErr w:type="spell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groupId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&gt;</w:t>
      </w:r>
    </w:p>
    <w:p w:rsidR="0072541A" w:rsidRPr="0072541A" w:rsidRDefault="0072541A" w:rsidP="00725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 xml:space="preserve">     &lt;</w:t>
      </w:r>
      <w:proofErr w:type="spellStart"/>
      <w:proofErr w:type="gram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artifactId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&gt;</w:t>
      </w:r>
      <w:proofErr w:type="spellStart"/>
      <w:proofErr w:type="gram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lombok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&lt;/</w:t>
      </w:r>
      <w:proofErr w:type="spell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artifactId</w:t>
      </w:r>
      <w:proofErr w:type="spell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&gt;</w:t>
      </w:r>
    </w:p>
    <w:p w:rsidR="0072541A" w:rsidRPr="0072541A" w:rsidRDefault="0072541A" w:rsidP="00725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 xml:space="preserve">     &lt;</w:t>
      </w:r>
      <w:proofErr w:type="gramStart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optional&gt;</w:t>
      </w:r>
      <w:proofErr w:type="gramEnd"/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true&lt;/optional&gt;</w:t>
      </w:r>
    </w:p>
    <w:p w:rsidR="0072541A" w:rsidRPr="0072541A" w:rsidRDefault="0072541A" w:rsidP="00725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72541A">
        <w:rPr>
          <w:rFonts w:ascii="Consolas" w:eastAsia="Times New Roman" w:hAnsi="Consolas" w:cs="Courier New"/>
          <w:color w:val="273239"/>
          <w:sz w:val="24"/>
          <w:szCs w:val="24"/>
        </w:rPr>
        <w:t>&lt;/dependency&gt;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Example:</w:t>
      </w:r>
    </w:p>
    <w:p w:rsidR="0072541A" w:rsidRPr="0072541A" w:rsidRDefault="0072541A" w:rsidP="005635DC">
      <w:pPr>
        <w:numPr>
          <w:ilvl w:val="0"/>
          <w:numId w:val="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40" w:lineRule="auto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</w:rPr>
      </w:pPr>
      <w:r w:rsidRPr="0072541A">
        <w:rPr>
          <w:rFonts w:ascii="var(--font-din)" w:eastAsia="Times New Roman" w:hAnsi="var(--font-din)" w:cs="Times New Roman"/>
          <w:color w:val="273239"/>
          <w:sz w:val="27"/>
          <w:szCs w:val="27"/>
        </w:rPr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/>
      </w:tblPr>
      <w:tblGrid>
        <w:gridCol w:w="9029"/>
      </w:tblGrid>
      <w:tr w:rsidR="0072541A" w:rsidRPr="0072541A" w:rsidTr="0072541A">
        <w:tc>
          <w:tcPr>
            <w:tcW w:w="717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// Java Program Illustrating Object to be return as XML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// response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gfg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// Importing required classes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lombok.Data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// Annotation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@Data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// Class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// Class data members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String ID;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String NAME;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String DOB;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String PINCODE;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D. </w:t>
      </w: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REST API returning XML response (RestXMLResponseController.java)</w:t>
      </w:r>
    </w:p>
    <w:p w:rsidR="0072541A" w:rsidRPr="0072541A" w:rsidRDefault="0072541A" w:rsidP="0072541A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This REST API controller is configured to return data specifically in XML format, using produces attribute of @</w:t>
      </w:r>
      <w:proofErr w:type="spell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RequestMapping</w:t>
      </w:r>
      <w:proofErr w:type="spell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annotation.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Example:</w:t>
      </w:r>
    </w:p>
    <w:p w:rsidR="0072541A" w:rsidRPr="0072541A" w:rsidRDefault="0072541A" w:rsidP="0072541A">
      <w:pPr>
        <w:numPr>
          <w:ilvl w:val="0"/>
          <w:numId w:val="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</w:rPr>
      </w:pPr>
      <w:r w:rsidRPr="0072541A">
        <w:rPr>
          <w:rFonts w:ascii="var(--font-din)" w:eastAsia="Times New Roman" w:hAnsi="var(--font-din)" w:cs="Times New Roman"/>
          <w:color w:val="273239"/>
          <w:sz w:val="27"/>
          <w:szCs w:val="27"/>
        </w:rPr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/>
      </w:tblPr>
      <w:tblGrid>
        <w:gridCol w:w="9029"/>
      </w:tblGrid>
      <w:tr w:rsidR="0072541A" w:rsidRPr="0072541A" w:rsidTr="0072541A">
        <w:tc>
          <w:tcPr>
            <w:tcW w:w="804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2541A" w:rsidRPr="0072541A" w:rsidRDefault="0072541A" w:rsidP="007254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// Java Program Illustrating REST API returning XML response</w:t>
            </w:r>
          </w:p>
          <w:p w:rsidR="0072541A" w:rsidRPr="0072541A" w:rsidRDefault="0072541A" w:rsidP="007254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// Importing required classes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org.springframework.http.HttpHeaders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org.springframework.http.HttpStatus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org.springframework.http.ResponseEntity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lastRenderedPageBreak/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org.springframework.web.bind.annotation.GetMapping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org.springframework.web.bind.annotation.PathVariable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org.springframework.web.bind.annotation.RequestMapping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org.springframework.web.bind.annotation.RestController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// Annotations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RestController</w:t>
            </w:r>
            <w:proofErr w:type="spellEnd"/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RequestMapping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(path = "/xml-output",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produces = "application/xml")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// Class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RestXMLResponseController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@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GetMapping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("/get")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ResponseEntity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 get()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model = new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model.setID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("1");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model.setNAME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Darshan.G.Pawar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");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model.setDOB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("05-09-2001");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model.setPINCODE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("422 009");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HttpHeaders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hearders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HttpHeaders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ResponseEntity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= new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ResponseEntity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&lt;&gt;(model,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hearders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,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           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HttpStatus.CREATED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// Annotation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@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GetMapping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("/get/{id}")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// Class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ResponseEntity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getById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(@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PathVariable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("id") String id)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model = new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model.setID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(id);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model.setNAME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Darshan.G.Pawar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");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model.setDOB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("05-09-2001");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model.setPINCODE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("422 009");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HttpHeaders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hearders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HttpHeaders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ResponseEntity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= new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ResponseEntity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&lt;&gt;(model,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hearders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,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           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HttpStatus.CREATED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lastRenderedPageBreak/>
        <w:t>Output 1:</w:t>
      </w:r>
    </w:p>
    <w:p w:rsidR="0072541A" w:rsidRPr="0072541A" w:rsidRDefault="0072541A" w:rsidP="0072541A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lastRenderedPageBreak/>
        <w:drawing>
          <wp:inline distT="0" distB="0" distL="0" distR="0">
            <wp:extent cx="9277350" cy="3867150"/>
            <wp:effectExtent l="19050" t="0" r="0" b="0"/>
            <wp:docPr id="3" name="Picture 3" descr="https://media.geeksforgeeks.org/wp-content/uploads/20220216230308/7gf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20216230308/7gfg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1A" w:rsidRPr="0072541A" w:rsidRDefault="0072541A" w:rsidP="0072541A">
      <w:pPr>
        <w:shd w:val="clear" w:color="auto" w:fill="FFFFFF"/>
        <w:spacing w:after="150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</w:pPr>
      <w:r w:rsidRPr="0072541A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 xml:space="preserve">XML Response returned by </w:t>
      </w:r>
      <w:proofErr w:type="gramStart"/>
      <w:r w:rsidRPr="0072541A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>get(</w:t>
      </w:r>
      <w:proofErr w:type="gramEnd"/>
      <w:r w:rsidRPr="0072541A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>) method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Output 2:</w:t>
      </w:r>
    </w:p>
    <w:p w:rsidR="0072541A" w:rsidRPr="0072541A" w:rsidRDefault="0072541A" w:rsidP="0072541A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drawing>
          <wp:inline distT="0" distB="0" distL="0" distR="0">
            <wp:extent cx="7309283" cy="3057525"/>
            <wp:effectExtent l="19050" t="0" r="5917" b="0"/>
            <wp:docPr id="4" name="Picture 4" descr="https://media.geeksforgeeks.org/wp-content/uploads/20220216230527/7gf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20216230527/7gfg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283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1A" w:rsidRPr="0072541A" w:rsidRDefault="0072541A" w:rsidP="0072541A">
      <w:pPr>
        <w:shd w:val="clear" w:color="auto" w:fill="FFFFFF"/>
        <w:spacing w:after="150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</w:pPr>
      <w:r w:rsidRPr="0072541A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 xml:space="preserve">XML Response returned by </w:t>
      </w:r>
      <w:proofErr w:type="spellStart"/>
      <w:proofErr w:type="gramStart"/>
      <w:r w:rsidRPr="0072541A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>getById</w:t>
      </w:r>
      <w:proofErr w:type="spellEnd"/>
      <w:r w:rsidRPr="0072541A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>(</w:t>
      </w:r>
      <w:proofErr w:type="gramEnd"/>
      <w:r w:rsidRPr="0072541A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>) method</w:t>
      </w:r>
    </w:p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E.</w:t>
      </w: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 ConsumeXMLResponse.java (Get the REST API response)</w:t>
      </w:r>
    </w:p>
    <w:p w:rsidR="0072541A" w:rsidRPr="0072541A" w:rsidRDefault="0072541A" w:rsidP="0072541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The data returned in XML format by REST API needs to be consumed and make to use.</w:t>
      </w:r>
    </w:p>
    <w:p w:rsidR="0072541A" w:rsidRPr="0072541A" w:rsidRDefault="0072541A" w:rsidP="0072541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Spring Framework provides a convenient way to consume REST responses with the help of </w:t>
      </w:r>
      <w:proofErr w:type="gram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Spring’s</w:t>
      </w:r>
      <w:proofErr w:type="gram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‘</w:t>
      </w:r>
      <w:proofErr w:type="spell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RestTemplate</w:t>
      </w:r>
      <w:proofErr w:type="spell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’.</w:t>
      </w:r>
    </w:p>
    <w:p w:rsidR="0072541A" w:rsidRPr="0072541A" w:rsidRDefault="0072541A" w:rsidP="0072541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lastRenderedPageBreak/>
        <w:t>It benefits us by preventing the need to write boilerplate code.</w:t>
      </w:r>
    </w:p>
    <w:p w:rsidR="0072541A" w:rsidRPr="0072541A" w:rsidRDefault="0072541A" w:rsidP="0072541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spell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RestTemplate</w:t>
      </w:r>
      <w:proofErr w:type="spell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provides us with methods that are HTTP methods specific.</w:t>
      </w:r>
    </w:p>
    <w:p w:rsidR="0072541A" w:rsidRPr="0072541A" w:rsidRDefault="0072541A" w:rsidP="0072541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Here for GET HTTP request, the ‘</w:t>
      </w:r>
      <w:proofErr w:type="spell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getForEntity</w:t>
      </w:r>
      <w:proofErr w:type="spell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()’ method is used that accepts URL to @</w:t>
      </w:r>
      <w:proofErr w:type="spell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GetMapping</w:t>
      </w:r>
      <w:proofErr w:type="spell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method, a class to which response will be mapped to and additional object parameters to URL.</w:t>
      </w:r>
    </w:p>
    <w:p w:rsidR="0072541A" w:rsidRPr="0072541A" w:rsidRDefault="0072541A" w:rsidP="0072541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This method will return a </w:t>
      </w:r>
      <w:proofErr w:type="spellStart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ResponseEntity</w:t>
      </w:r>
      <w:proofErr w:type="spellEnd"/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&lt;&gt; object.</w:t>
      </w:r>
    </w:p>
    <w:p w:rsidR="0072541A" w:rsidRPr="0072541A" w:rsidRDefault="0072541A" w:rsidP="0072541A">
      <w:pPr>
        <w:numPr>
          <w:ilvl w:val="0"/>
          <w:numId w:val="1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</w:rPr>
      </w:pPr>
      <w:r w:rsidRPr="0072541A">
        <w:rPr>
          <w:rFonts w:ascii="var(--font-din)" w:eastAsia="Times New Roman" w:hAnsi="var(--font-din)" w:cs="Times New Roman"/>
          <w:color w:val="273239"/>
          <w:sz w:val="27"/>
          <w:szCs w:val="27"/>
        </w:rPr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/>
      </w:tblPr>
      <w:tblGrid>
        <w:gridCol w:w="9029"/>
      </w:tblGrid>
      <w:tr w:rsidR="0072541A" w:rsidRPr="0072541A" w:rsidTr="0072541A">
        <w:tc>
          <w:tcPr>
            <w:tcW w:w="997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2541A" w:rsidRPr="0072541A" w:rsidRDefault="0072541A" w:rsidP="007254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// Java Program Illustrating Getting REST API Response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// Importing required classes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org.springframework.http.ResponseEntity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org.springframework.web.client.RestTemplate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// Class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2541A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ConsumeXMLResponse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RestTemplate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 xml:space="preserve"> rest = new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RestTemplate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ResponseEntity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&gt; get(String id) {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rest.getForEntity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("</w:t>
            </w:r>
            <w:hyperlink r:id="rId15" w:history="1">
              <w:r w:rsidRPr="0072541A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http://localhost:8080/xml-output/get/</w:t>
              </w:r>
            </w:hyperlink>
            <w:r w:rsidRPr="0072541A">
              <w:rPr>
                <w:rFonts w:ascii="Courier New" w:eastAsia="Times New Roman" w:hAnsi="Courier New" w:cs="Courier New"/>
                <w:sz w:val="20"/>
              </w:rPr>
              <w:t>{id}",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         </w:t>
            </w:r>
            <w:proofErr w:type="spellStart"/>
            <w:r w:rsidRPr="0072541A">
              <w:rPr>
                <w:rFonts w:ascii="Courier New" w:eastAsia="Times New Roman" w:hAnsi="Courier New" w:cs="Courier New"/>
                <w:sz w:val="20"/>
              </w:rPr>
              <w:t>EntityModel.class</w:t>
            </w:r>
            <w:proofErr w:type="spellEnd"/>
            <w:r w:rsidRPr="0072541A">
              <w:rPr>
                <w:rFonts w:ascii="Courier New" w:eastAsia="Times New Roman" w:hAnsi="Courier New" w:cs="Courier New"/>
                <w:sz w:val="20"/>
              </w:rPr>
              <w:t>, id);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     </w:t>
            </w:r>
            <w:r w:rsidRPr="007254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72541A" w:rsidRPr="0072541A" w:rsidRDefault="0072541A" w:rsidP="00563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2541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72541A" w:rsidRPr="0072541A" w:rsidRDefault="0072541A" w:rsidP="0072541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72541A">
        <w:rPr>
          <w:rFonts w:ascii="var(--font-din)" w:eastAsia="Times New Roman" w:hAnsi="var(--font-din)" w:cs="Times New Roman"/>
          <w:b/>
          <w:bCs/>
          <w:color w:val="273239"/>
          <w:sz w:val="26"/>
        </w:rPr>
        <w:t>F.</w:t>
      </w:r>
      <w:r w:rsidRPr="0072541A">
        <w:rPr>
          <w:rFonts w:ascii="var(--font-din)" w:eastAsia="Times New Roman" w:hAnsi="var(--font-din)" w:cs="Times New Roman"/>
          <w:color w:val="273239"/>
          <w:sz w:val="26"/>
          <w:szCs w:val="26"/>
        </w:rPr>
        <w:t> File: OutputController.java (Regular controller)</w:t>
      </w:r>
    </w:p>
    <w:p w:rsidR="00FF2AA9" w:rsidRDefault="00FF2AA9"/>
    <w:sectPr w:rsidR="00FF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C6237"/>
    <w:multiLevelType w:val="multilevel"/>
    <w:tmpl w:val="2A3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847CB"/>
    <w:multiLevelType w:val="multilevel"/>
    <w:tmpl w:val="1A7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C37824"/>
    <w:multiLevelType w:val="multilevel"/>
    <w:tmpl w:val="8ED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D72535"/>
    <w:multiLevelType w:val="multilevel"/>
    <w:tmpl w:val="279C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D42055"/>
    <w:multiLevelType w:val="multilevel"/>
    <w:tmpl w:val="2D0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A23F9E"/>
    <w:multiLevelType w:val="multilevel"/>
    <w:tmpl w:val="C8F4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0629AF"/>
    <w:multiLevelType w:val="multilevel"/>
    <w:tmpl w:val="BC3E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1805AA"/>
    <w:multiLevelType w:val="multilevel"/>
    <w:tmpl w:val="E832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D12AF"/>
    <w:multiLevelType w:val="multilevel"/>
    <w:tmpl w:val="E482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D565BB"/>
    <w:multiLevelType w:val="multilevel"/>
    <w:tmpl w:val="F69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29058B"/>
    <w:multiLevelType w:val="multilevel"/>
    <w:tmpl w:val="B82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541A"/>
    <w:rsid w:val="005635DC"/>
    <w:rsid w:val="0072541A"/>
    <w:rsid w:val="00FF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25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254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72541A"/>
  </w:style>
  <w:style w:type="character" w:styleId="Hyperlink">
    <w:name w:val="Hyperlink"/>
    <w:basedOn w:val="DefaultParagraphFont"/>
    <w:uiPriority w:val="99"/>
    <w:semiHidden/>
    <w:unhideWhenUsed/>
    <w:rsid w:val="0072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72541A"/>
    <w:rPr>
      <w:b/>
      <w:bCs/>
    </w:rPr>
  </w:style>
  <w:style w:type="paragraph" w:customStyle="1" w:styleId="wp-caption-text">
    <w:name w:val="wp-caption-text"/>
    <w:basedOn w:val="Normal"/>
    <w:rsid w:val="0072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4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54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6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2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7945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185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20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20141409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0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1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63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3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80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02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61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0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11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04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6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2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96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2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6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8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1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64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3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3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1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03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9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88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61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5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64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8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97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4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83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12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40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9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3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18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33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98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9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39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26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1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60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42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36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5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94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86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6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71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8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7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08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22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72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86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37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0927793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6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7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15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22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63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51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6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03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3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79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07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18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0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26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10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3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0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8045377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5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4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75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46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4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67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23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71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58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7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2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11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68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6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8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05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29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7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31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9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620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8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0735454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8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67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67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2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68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80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40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99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38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7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98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11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51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0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4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22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1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65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25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36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92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83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33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36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80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5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58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70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68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93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34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93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89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44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78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72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27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41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8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52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53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21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02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86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9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8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68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2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15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37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04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15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4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6859408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9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7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4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36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19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8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74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1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50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20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37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29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07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56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7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87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71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87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92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ven.apache.org/xsd/maven-4.0.0.xs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rud-operations-in-mysql/" TargetMode="External"/><Relationship Id="rId11" Type="http://schemas.openxmlformats.org/officeDocument/2006/relationships/hyperlink" Target="http://maven.apache.org/POM/4.0.0" TargetMode="External"/><Relationship Id="rId5" Type="http://schemas.openxmlformats.org/officeDocument/2006/relationships/hyperlink" Target="https://www.geeksforgeeks.org/rest-api-introduction/" TargetMode="External"/><Relationship Id="rId15" Type="http://schemas.openxmlformats.org/officeDocument/2006/relationships/hyperlink" Target="http://localhost:8080/xml-output/get/" TargetMode="External"/><Relationship Id="rId10" Type="http://schemas.openxmlformats.org/officeDocument/2006/relationships/hyperlink" Target="http://www.w3.org/2001/XMLSchema-in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OM/4.0.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1494</Words>
  <Characters>8519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2022-08-23T02:54:00Z</dcterms:created>
  <dcterms:modified xsi:type="dcterms:W3CDTF">2022-08-23T02:58:00Z</dcterms:modified>
</cp:coreProperties>
</file>