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371C7" w:rsidRPr="008371C7" w:rsidRDefault="008371C7" w:rsidP="008371C7">
      <w:pPr>
        <w:shd w:val="clear" w:color="auto" w:fill="FFFFFF"/>
        <w:spacing w:before="144" w:after="0" w:line="600" w:lineRule="atLeast"/>
        <w:outlineLvl w:val="0"/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48"/>
          <w:szCs w:val="48"/>
        </w:rPr>
      </w:pPr>
      <w:r w:rsidRPr="008371C7"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48"/>
          <w:szCs w:val="48"/>
        </w:rPr>
        <w:t xml:space="preserve">Securing REST API using </w:t>
      </w:r>
      <w:proofErr w:type="spellStart"/>
      <w:r w:rsidRPr="008371C7"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48"/>
          <w:szCs w:val="48"/>
        </w:rPr>
        <w:t>Keycloak</w:t>
      </w:r>
      <w:proofErr w:type="spellEnd"/>
      <w:r w:rsidRPr="008371C7"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48"/>
          <w:szCs w:val="48"/>
        </w:rPr>
        <w:t xml:space="preserve"> and Spring Oauth2</w:t>
      </w:r>
    </w:p>
    <w:p w:rsidR="008371C7" w:rsidRPr="008371C7" w:rsidRDefault="008371C7" w:rsidP="008371C7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hyperlink r:id="rId5" w:tgtFrame="_blank" w:history="1">
        <w:proofErr w:type="spellStart"/>
        <w:r w:rsidRPr="008371C7">
          <w:rPr>
            <w:rFonts w:ascii="Georgia" w:eastAsia="Times New Roman" w:hAnsi="Georgia" w:cs="Segoe UI"/>
            <w:color w:val="0000FF"/>
            <w:spacing w:val="-1"/>
            <w:sz w:val="30"/>
            <w:u w:val="single"/>
          </w:rPr>
          <w:t>Keycloak</w:t>
        </w:r>
        <w:proofErr w:type="spellEnd"/>
      </w:hyperlink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 is Open Source Identity and Access Management Server, which is a </w:t>
      </w:r>
      <w:hyperlink r:id="rId6" w:tgtFrame="_blank" w:history="1">
        <w:r w:rsidRPr="008371C7">
          <w:rPr>
            <w:rFonts w:ascii="Georgia" w:eastAsia="Times New Roman" w:hAnsi="Georgia" w:cs="Segoe UI"/>
            <w:color w:val="0000FF"/>
            <w:spacing w:val="-1"/>
            <w:sz w:val="30"/>
            <w:u w:val="single"/>
          </w:rPr>
          <w:t>OAuth2</w:t>
        </w:r>
      </w:hyperlink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 and </w:t>
      </w:r>
      <w:proofErr w:type="spellStart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fldChar w:fldCharType="begin"/>
      </w:r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instrText xml:space="preserve"> HYPERLINK "https://en.wikipedia.org/wiki/OpenID" \t "_blank" </w:instrText>
      </w:r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fldChar w:fldCharType="separate"/>
      </w:r>
      <w:r w:rsidRPr="008371C7">
        <w:rPr>
          <w:rFonts w:ascii="Georgia" w:eastAsia="Times New Roman" w:hAnsi="Georgia" w:cs="Segoe UI"/>
          <w:color w:val="0000FF"/>
          <w:spacing w:val="-1"/>
          <w:sz w:val="30"/>
          <w:u w:val="single"/>
        </w:rPr>
        <w:t>OpenID</w:t>
      </w:r>
      <w:proofErr w:type="spellEnd"/>
      <w:r w:rsidRPr="008371C7">
        <w:rPr>
          <w:rFonts w:ascii="Georgia" w:eastAsia="Times New Roman" w:hAnsi="Georgia" w:cs="Segoe UI"/>
          <w:color w:val="0000FF"/>
          <w:spacing w:val="-1"/>
          <w:sz w:val="30"/>
          <w:u w:val="single"/>
        </w:rPr>
        <w:t xml:space="preserve"> </w:t>
      </w:r>
      <w:proofErr w:type="gramStart"/>
      <w:r w:rsidRPr="008371C7">
        <w:rPr>
          <w:rFonts w:ascii="Georgia" w:eastAsia="Times New Roman" w:hAnsi="Georgia" w:cs="Segoe UI"/>
          <w:color w:val="0000FF"/>
          <w:spacing w:val="-1"/>
          <w:sz w:val="30"/>
          <w:u w:val="single"/>
        </w:rPr>
        <w:t>Connect</w:t>
      </w:r>
      <w:proofErr w:type="gramEnd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fldChar w:fldCharType="end"/>
      </w:r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(OIDC) protocol complaint. This article is to explain how </w:t>
      </w:r>
      <w:hyperlink r:id="rId7" w:tgtFrame="_blank" w:history="1">
        <w:r w:rsidRPr="008371C7">
          <w:rPr>
            <w:rFonts w:ascii="Georgia" w:eastAsia="Times New Roman" w:hAnsi="Georgia" w:cs="Segoe UI"/>
            <w:color w:val="0000FF"/>
            <w:spacing w:val="-1"/>
            <w:sz w:val="30"/>
            <w:u w:val="single"/>
          </w:rPr>
          <w:t>Spring Boot</w:t>
        </w:r>
      </w:hyperlink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 REST APIs can be secured with </w:t>
      </w:r>
      <w:proofErr w:type="spellStart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Keycloak</w:t>
      </w:r>
      <w:proofErr w:type="spellEnd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 using </w:t>
      </w:r>
      <w:hyperlink r:id="rId8" w:tgtFrame="_blank" w:history="1">
        <w:r w:rsidRPr="008371C7">
          <w:rPr>
            <w:rFonts w:ascii="Georgia" w:eastAsia="Times New Roman" w:hAnsi="Georgia" w:cs="Segoe UI"/>
            <w:color w:val="0000FF"/>
            <w:spacing w:val="-1"/>
            <w:sz w:val="30"/>
            <w:u w:val="single"/>
          </w:rPr>
          <w:t>Spring OAuth2</w:t>
        </w:r>
      </w:hyperlink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 library.</w:t>
      </w:r>
    </w:p>
    <w:p w:rsidR="008371C7" w:rsidRPr="008371C7" w:rsidRDefault="008371C7" w:rsidP="008371C7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proofErr w:type="spellStart"/>
      <w:r w:rsidRPr="008371C7">
        <w:rPr>
          <w:rFonts w:ascii="Georgia" w:eastAsia="Times New Roman" w:hAnsi="Georgia" w:cs="Segoe UI"/>
          <w:b/>
          <w:bCs/>
          <w:color w:val="292929"/>
          <w:spacing w:val="-1"/>
          <w:sz w:val="30"/>
        </w:rPr>
        <w:t>Keycloak</w:t>
      </w:r>
      <w:proofErr w:type="spellEnd"/>
      <w:r w:rsidRPr="008371C7">
        <w:rPr>
          <w:rFonts w:ascii="Georgia" w:eastAsia="Times New Roman" w:hAnsi="Georgia" w:cs="Segoe UI"/>
          <w:b/>
          <w:bCs/>
          <w:color w:val="292929"/>
          <w:spacing w:val="-1"/>
          <w:sz w:val="30"/>
        </w:rPr>
        <w:t xml:space="preserve"> documentation </w:t>
      </w:r>
      <w:proofErr w:type="gramStart"/>
      <w:r w:rsidRPr="008371C7">
        <w:rPr>
          <w:rFonts w:ascii="Georgia" w:eastAsia="Times New Roman" w:hAnsi="Georgia" w:cs="Segoe UI"/>
          <w:b/>
          <w:bCs/>
          <w:color w:val="292929"/>
          <w:spacing w:val="-1"/>
          <w:sz w:val="30"/>
        </w:rPr>
        <w:t>suggest</w:t>
      </w:r>
      <w:proofErr w:type="gramEnd"/>
      <w:r w:rsidRPr="008371C7">
        <w:rPr>
          <w:rFonts w:ascii="Georgia" w:eastAsia="Times New Roman" w:hAnsi="Georgia" w:cs="Segoe UI"/>
          <w:b/>
          <w:bCs/>
          <w:color w:val="292929"/>
          <w:spacing w:val="-1"/>
          <w:sz w:val="30"/>
        </w:rPr>
        <w:t xml:space="preserve"> 3 ways to secure Spring based REST APIS.</w:t>
      </w:r>
    </w:p>
    <w:p w:rsidR="008371C7" w:rsidRPr="008371C7" w:rsidRDefault="008371C7" w:rsidP="008371C7">
      <w:pPr>
        <w:numPr>
          <w:ilvl w:val="0"/>
          <w:numId w:val="1"/>
        </w:numPr>
        <w:shd w:val="clear" w:color="auto" w:fill="FFFFFF"/>
        <w:spacing w:before="514" w:after="0" w:line="420" w:lineRule="atLeast"/>
        <w:ind w:left="450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Using </w:t>
      </w:r>
      <w:proofErr w:type="spellStart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Keycloak</w:t>
      </w:r>
      <w:proofErr w:type="spellEnd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 Spring Boot Adapter</w:t>
      </w:r>
    </w:p>
    <w:p w:rsidR="008371C7" w:rsidRPr="008371C7" w:rsidRDefault="008371C7" w:rsidP="008371C7">
      <w:pPr>
        <w:numPr>
          <w:ilvl w:val="0"/>
          <w:numId w:val="1"/>
        </w:numPr>
        <w:shd w:val="clear" w:color="auto" w:fill="FFFFFF"/>
        <w:spacing w:before="274" w:after="0" w:line="420" w:lineRule="atLeast"/>
        <w:ind w:left="450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Using </w:t>
      </w:r>
      <w:proofErr w:type="spellStart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keycloak</w:t>
      </w:r>
      <w:proofErr w:type="spellEnd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 Spring Security Adapter</w:t>
      </w:r>
    </w:p>
    <w:p w:rsidR="008371C7" w:rsidRPr="008371C7" w:rsidRDefault="008371C7" w:rsidP="008371C7">
      <w:pPr>
        <w:numPr>
          <w:ilvl w:val="0"/>
          <w:numId w:val="1"/>
        </w:numPr>
        <w:shd w:val="clear" w:color="auto" w:fill="FFFFFF"/>
        <w:spacing w:before="274" w:after="0" w:line="420" w:lineRule="atLeast"/>
        <w:ind w:left="450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Using </w:t>
      </w:r>
      <w:proofErr w:type="spellStart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OpenID</w:t>
      </w:r>
      <w:proofErr w:type="spellEnd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 Connect (OIDC)+ OAuth2</w:t>
      </w:r>
    </w:p>
    <w:p w:rsidR="008371C7" w:rsidRPr="008371C7" w:rsidRDefault="008371C7" w:rsidP="008371C7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8371C7">
        <w:rPr>
          <w:rFonts w:ascii="Georgia" w:eastAsia="Times New Roman" w:hAnsi="Georgia" w:cs="Segoe UI"/>
          <w:b/>
          <w:bCs/>
          <w:color w:val="292929"/>
          <w:spacing w:val="-1"/>
          <w:sz w:val="30"/>
        </w:rPr>
        <w:t xml:space="preserve">Let us see how we can use </w:t>
      </w:r>
      <w:proofErr w:type="spellStart"/>
      <w:r w:rsidRPr="008371C7">
        <w:rPr>
          <w:rFonts w:ascii="Georgia" w:eastAsia="Times New Roman" w:hAnsi="Georgia" w:cs="Segoe UI"/>
          <w:b/>
          <w:bCs/>
          <w:color w:val="292929"/>
          <w:spacing w:val="-1"/>
          <w:sz w:val="30"/>
        </w:rPr>
        <w:t>Keycloak</w:t>
      </w:r>
      <w:proofErr w:type="spellEnd"/>
      <w:r w:rsidRPr="008371C7">
        <w:rPr>
          <w:rFonts w:ascii="Georgia" w:eastAsia="Times New Roman" w:hAnsi="Georgia" w:cs="Segoe UI"/>
          <w:b/>
          <w:bCs/>
          <w:color w:val="292929"/>
          <w:spacing w:val="-1"/>
          <w:sz w:val="30"/>
        </w:rPr>
        <w:t xml:space="preserve"> OIDC support and Spring OAuth2 library to secure REST APIs</w:t>
      </w:r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. Benefits </w:t>
      </w:r>
      <w:proofErr w:type="gramStart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Of Using Spring OAuth2 Over</w:t>
      </w:r>
      <w:proofErr w:type="gramEnd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 </w:t>
      </w:r>
      <w:proofErr w:type="spellStart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Keycloak</w:t>
      </w:r>
      <w:proofErr w:type="spellEnd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 Adapter is explained at the end of this article.</w:t>
      </w:r>
    </w:p>
    <w:p w:rsidR="008371C7" w:rsidRPr="008371C7" w:rsidRDefault="008371C7" w:rsidP="008371C7">
      <w:pPr>
        <w:shd w:val="clear" w:color="auto" w:fill="FFFFFF"/>
        <w:spacing w:before="492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</w:pPr>
      <w:r w:rsidRPr="008371C7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  <w:t xml:space="preserve">Let us explore how to setup </w:t>
      </w:r>
      <w:proofErr w:type="spellStart"/>
      <w:r w:rsidRPr="008371C7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  <w:t>Keycloak</w:t>
      </w:r>
      <w:proofErr w:type="spellEnd"/>
      <w:r w:rsidRPr="008371C7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  <w:t xml:space="preserve"> and interact with it using Spring OAuth2 library.</w:t>
      </w:r>
    </w:p>
    <w:p w:rsidR="008371C7" w:rsidRPr="008371C7" w:rsidRDefault="008371C7" w:rsidP="008371C7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</w:pPr>
      <w:r w:rsidRPr="008371C7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  <w:t xml:space="preserve">Step 1: Getting Started With </w:t>
      </w:r>
      <w:proofErr w:type="spellStart"/>
      <w:r w:rsidRPr="008371C7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  <w:t>Keycloak</w:t>
      </w:r>
      <w:proofErr w:type="spellEnd"/>
    </w:p>
    <w:p w:rsidR="008371C7" w:rsidRPr="008371C7" w:rsidRDefault="008371C7" w:rsidP="008371C7">
      <w:pPr>
        <w:shd w:val="clear" w:color="auto" w:fill="FFFFFF"/>
        <w:spacing w:before="206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Refer </w:t>
      </w:r>
      <w:proofErr w:type="spellStart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Keycloak</w:t>
      </w:r>
      <w:proofErr w:type="spellEnd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 getting started </w:t>
      </w:r>
      <w:hyperlink r:id="rId9" w:tgtFrame="_blank" w:history="1">
        <w:r w:rsidRPr="008371C7">
          <w:rPr>
            <w:rFonts w:ascii="Georgia" w:eastAsia="Times New Roman" w:hAnsi="Georgia" w:cs="Segoe UI"/>
            <w:color w:val="0000FF"/>
            <w:spacing w:val="-1"/>
            <w:sz w:val="30"/>
            <w:u w:val="single"/>
          </w:rPr>
          <w:t>documentation</w:t>
        </w:r>
      </w:hyperlink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 to run and setup </w:t>
      </w:r>
      <w:proofErr w:type="spellStart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keycloak</w:t>
      </w:r>
      <w:proofErr w:type="spellEnd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 admin user.</w:t>
      </w:r>
    </w:p>
    <w:p w:rsidR="008371C7" w:rsidRPr="008371C7" w:rsidRDefault="008371C7" w:rsidP="008371C7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lastRenderedPageBreak/>
        <w:t xml:space="preserve">After running </w:t>
      </w:r>
      <w:proofErr w:type="spellStart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Keycloak</w:t>
      </w:r>
      <w:proofErr w:type="spellEnd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, access </w:t>
      </w:r>
      <w:proofErr w:type="spellStart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keycloak</w:t>
      </w:r>
      <w:proofErr w:type="spellEnd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 admin console using </w:t>
      </w:r>
      <w:hyperlink r:id="rId10" w:tgtFrame="_blank" w:history="1">
        <w:r w:rsidRPr="008371C7">
          <w:rPr>
            <w:rFonts w:ascii="Georgia" w:eastAsia="Times New Roman" w:hAnsi="Georgia" w:cs="Segoe UI"/>
            <w:color w:val="0000FF"/>
            <w:spacing w:val="-1"/>
            <w:sz w:val="30"/>
            <w:u w:val="single"/>
          </w:rPr>
          <w:t>http://localhost:8080/auth</w:t>
        </w:r>
      </w:hyperlink>
    </w:p>
    <w:p w:rsidR="008371C7" w:rsidRPr="008371C7" w:rsidRDefault="008371C7" w:rsidP="008371C7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Setup </w:t>
      </w:r>
      <w:proofErr w:type="spellStart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keycloak</w:t>
      </w:r>
      <w:proofErr w:type="spellEnd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 username=admin, password=admin.</w:t>
      </w:r>
    </w:p>
    <w:p w:rsidR="008371C7" w:rsidRPr="008371C7" w:rsidRDefault="008371C7" w:rsidP="008371C7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8371C7">
        <w:rPr>
          <w:rFonts w:ascii="Georgia" w:eastAsia="Times New Roman" w:hAnsi="Georgia" w:cs="Segoe UI"/>
          <w:b/>
          <w:bCs/>
          <w:i/>
          <w:iCs/>
          <w:color w:val="292929"/>
          <w:spacing w:val="-1"/>
          <w:sz w:val="30"/>
        </w:rPr>
        <w:t>Note: </w:t>
      </w:r>
      <w:r w:rsidRPr="008371C7">
        <w:rPr>
          <w:rFonts w:ascii="Georgia" w:eastAsia="Times New Roman" w:hAnsi="Georgia" w:cs="Segoe UI"/>
          <w:i/>
          <w:iCs/>
          <w:color w:val="292929"/>
          <w:spacing w:val="-1"/>
          <w:sz w:val="30"/>
        </w:rPr>
        <w:t xml:space="preserve">Standalone </w:t>
      </w:r>
      <w:proofErr w:type="spellStart"/>
      <w:r w:rsidRPr="008371C7">
        <w:rPr>
          <w:rFonts w:ascii="Georgia" w:eastAsia="Times New Roman" w:hAnsi="Georgia" w:cs="Segoe UI"/>
          <w:i/>
          <w:iCs/>
          <w:color w:val="292929"/>
          <w:spacing w:val="-1"/>
          <w:sz w:val="30"/>
        </w:rPr>
        <w:t>Keycloak</w:t>
      </w:r>
      <w:proofErr w:type="spellEnd"/>
      <w:r w:rsidRPr="008371C7">
        <w:rPr>
          <w:rFonts w:ascii="Georgia" w:eastAsia="Times New Roman" w:hAnsi="Georgia" w:cs="Segoe UI"/>
          <w:i/>
          <w:iCs/>
          <w:color w:val="292929"/>
          <w:spacing w:val="-1"/>
          <w:sz w:val="30"/>
        </w:rPr>
        <w:t xml:space="preserve"> runs on </w:t>
      </w:r>
      <w:proofErr w:type="spellStart"/>
      <w:r w:rsidRPr="008371C7">
        <w:rPr>
          <w:rFonts w:ascii="Georgia" w:eastAsia="Times New Roman" w:hAnsi="Georgia" w:cs="Segoe UI"/>
          <w:i/>
          <w:iCs/>
          <w:color w:val="292929"/>
          <w:spacing w:val="-1"/>
          <w:sz w:val="30"/>
        </w:rPr>
        <w:t>Wildfly</w:t>
      </w:r>
      <w:proofErr w:type="spellEnd"/>
      <w:r w:rsidRPr="008371C7">
        <w:rPr>
          <w:rFonts w:ascii="Georgia" w:eastAsia="Times New Roman" w:hAnsi="Georgia" w:cs="Segoe UI"/>
          <w:i/>
          <w:iCs/>
          <w:color w:val="292929"/>
          <w:spacing w:val="-1"/>
          <w:sz w:val="30"/>
        </w:rPr>
        <w:t xml:space="preserve"> server. Don’t worry about configuring a user to manage </w:t>
      </w:r>
      <w:proofErr w:type="spellStart"/>
      <w:r w:rsidRPr="008371C7">
        <w:rPr>
          <w:rFonts w:ascii="Georgia" w:eastAsia="Times New Roman" w:hAnsi="Georgia" w:cs="Segoe UI"/>
          <w:i/>
          <w:iCs/>
          <w:color w:val="292929"/>
          <w:spacing w:val="-1"/>
          <w:sz w:val="30"/>
        </w:rPr>
        <w:t>Wildfly</w:t>
      </w:r>
      <w:proofErr w:type="spellEnd"/>
      <w:r w:rsidRPr="008371C7">
        <w:rPr>
          <w:rFonts w:ascii="Georgia" w:eastAsia="Times New Roman" w:hAnsi="Georgia" w:cs="Segoe UI"/>
          <w:i/>
          <w:iCs/>
          <w:color w:val="292929"/>
          <w:spacing w:val="-1"/>
          <w:sz w:val="30"/>
        </w:rPr>
        <w:t xml:space="preserve"> server. We need a </w:t>
      </w:r>
      <w:proofErr w:type="spellStart"/>
      <w:r w:rsidRPr="008371C7">
        <w:rPr>
          <w:rFonts w:ascii="Georgia" w:eastAsia="Times New Roman" w:hAnsi="Georgia" w:cs="Segoe UI"/>
          <w:i/>
          <w:iCs/>
          <w:color w:val="292929"/>
          <w:spacing w:val="-1"/>
          <w:sz w:val="30"/>
        </w:rPr>
        <w:t>Keycloak</w:t>
      </w:r>
      <w:proofErr w:type="spellEnd"/>
      <w:r w:rsidRPr="008371C7">
        <w:rPr>
          <w:rFonts w:ascii="Georgia" w:eastAsia="Times New Roman" w:hAnsi="Georgia" w:cs="Segoe UI"/>
          <w:i/>
          <w:iCs/>
          <w:color w:val="292929"/>
          <w:spacing w:val="-1"/>
          <w:sz w:val="30"/>
        </w:rPr>
        <w:t xml:space="preserve"> admin user to create realm, client, user, role etc in </w:t>
      </w:r>
      <w:proofErr w:type="spellStart"/>
      <w:r w:rsidRPr="008371C7">
        <w:rPr>
          <w:rFonts w:ascii="Georgia" w:eastAsia="Times New Roman" w:hAnsi="Georgia" w:cs="Segoe UI"/>
          <w:i/>
          <w:iCs/>
          <w:color w:val="292929"/>
          <w:spacing w:val="-1"/>
          <w:sz w:val="30"/>
        </w:rPr>
        <w:t>Keycloak</w:t>
      </w:r>
      <w:proofErr w:type="spellEnd"/>
      <w:r w:rsidRPr="008371C7">
        <w:rPr>
          <w:rFonts w:ascii="Georgia" w:eastAsia="Times New Roman" w:hAnsi="Georgia" w:cs="Segoe UI"/>
          <w:i/>
          <w:iCs/>
          <w:color w:val="292929"/>
          <w:spacing w:val="-1"/>
          <w:sz w:val="30"/>
        </w:rPr>
        <w:t>.</w:t>
      </w:r>
    </w:p>
    <w:p w:rsidR="008371C7" w:rsidRPr="008371C7" w:rsidRDefault="008371C7" w:rsidP="008371C7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</w:pPr>
      <w:r w:rsidRPr="008371C7">
        <w:rPr>
          <w:rFonts w:ascii="Helvetica" w:eastAsia="Times New Roman" w:hAnsi="Helvetica" w:cs="Helvetica"/>
          <w:b/>
          <w:bCs/>
          <w:color w:val="292929"/>
          <w:kern w:val="36"/>
          <w:sz w:val="33"/>
        </w:rPr>
        <w:t>Step 2: Create dev Realm</w:t>
      </w:r>
    </w:p>
    <w:p w:rsidR="008371C7" w:rsidRPr="008371C7" w:rsidRDefault="008371C7" w:rsidP="008371C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>Name: dev</w:t>
      </w:r>
    </w:p>
    <w:p w:rsidR="008371C7" w:rsidRPr="008371C7" w:rsidRDefault="008371C7" w:rsidP="008371C7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>
            <wp:extent cx="6228657" cy="2909455"/>
            <wp:effectExtent l="19050" t="0" r="693" b="0"/>
            <wp:docPr id="1" name="Picture 1" descr="https://miro.medium.com/max/1400/1*b3j31EUZDdSks7na1FEKN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o.medium.com/max/1400/1*b3j31EUZDdSks7na1FEKNQ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646" cy="2918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1C7" w:rsidRPr="008371C7" w:rsidRDefault="008371C7" w:rsidP="008371C7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8371C7">
        <w:rPr>
          <w:rFonts w:ascii="Segoe UI" w:eastAsia="Times New Roman" w:hAnsi="Segoe UI" w:cs="Segoe UI"/>
          <w:sz w:val="27"/>
          <w:szCs w:val="27"/>
        </w:rPr>
        <w:t>Figure 1: add dev realm</w:t>
      </w:r>
    </w:p>
    <w:p w:rsidR="008371C7" w:rsidRPr="008371C7" w:rsidRDefault="008371C7" w:rsidP="008371C7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</w:pPr>
      <w:r w:rsidRPr="008371C7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  <w:t>Step 3: Create a Client (Micro-Service)</w:t>
      </w:r>
    </w:p>
    <w:p w:rsidR="008371C7" w:rsidRPr="008371C7" w:rsidRDefault="008371C7" w:rsidP="008371C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 xml:space="preserve">Client ID       : </w:t>
      </w:r>
      <w:r w:rsidRPr="008371C7">
        <w:rPr>
          <w:rFonts w:ascii="Courier New" w:eastAsia="Times New Roman" w:hAnsi="Courier New" w:cs="Courier New"/>
          <w:b/>
          <w:bCs/>
          <w:color w:val="292929"/>
          <w:spacing w:val="-5"/>
          <w:sz w:val="24"/>
        </w:rPr>
        <w:t>employee-service</w:t>
      </w:r>
      <w:r w:rsidRPr="008371C7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</w:r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 xml:space="preserve">Client </w:t>
      </w:r>
      <w:proofErr w:type="gramStart"/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>Protocol :</w:t>
      </w:r>
      <w:proofErr w:type="gramEnd"/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 xml:space="preserve"> </w:t>
      </w:r>
      <w:proofErr w:type="spellStart"/>
      <w:r w:rsidRPr="008371C7">
        <w:rPr>
          <w:rFonts w:ascii="Courier New" w:eastAsia="Times New Roman" w:hAnsi="Courier New" w:cs="Courier New"/>
          <w:b/>
          <w:bCs/>
          <w:color w:val="292929"/>
          <w:spacing w:val="-5"/>
          <w:sz w:val="24"/>
        </w:rPr>
        <w:t>openid</w:t>
      </w:r>
      <w:proofErr w:type="spellEnd"/>
      <w:r w:rsidRPr="008371C7">
        <w:rPr>
          <w:rFonts w:ascii="Courier New" w:eastAsia="Times New Roman" w:hAnsi="Courier New" w:cs="Courier New"/>
          <w:b/>
          <w:bCs/>
          <w:color w:val="292929"/>
          <w:spacing w:val="-5"/>
          <w:sz w:val="24"/>
        </w:rPr>
        <w:t>-connect</w:t>
      </w:r>
    </w:p>
    <w:p w:rsidR="008371C7" w:rsidRPr="008371C7" w:rsidRDefault="008371C7" w:rsidP="008371C7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>
        <w:rPr>
          <w:rFonts w:ascii="Segoe UI" w:eastAsia="Times New Roman" w:hAnsi="Segoe UI" w:cs="Segoe UI"/>
          <w:noProof/>
          <w:sz w:val="27"/>
          <w:szCs w:val="27"/>
        </w:rPr>
        <w:lastRenderedPageBreak/>
        <w:drawing>
          <wp:inline distT="0" distB="0" distL="0" distR="0">
            <wp:extent cx="5570266" cy="2283809"/>
            <wp:effectExtent l="19050" t="0" r="0" b="0"/>
            <wp:docPr id="2" name="Picture 2" descr="https://miro.medium.com/max/1400/1*vcJ-m4G8h2BTD0SPOz_Z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iro.medium.com/max/1400/1*vcJ-m4G8h2BTD0SPOz_ZDA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66" cy="2283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1C7" w:rsidRPr="008371C7" w:rsidRDefault="008371C7" w:rsidP="008371C7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8371C7">
        <w:rPr>
          <w:rFonts w:ascii="Segoe UI" w:eastAsia="Times New Roman" w:hAnsi="Segoe UI" w:cs="Segoe UI"/>
          <w:sz w:val="27"/>
          <w:szCs w:val="27"/>
        </w:rPr>
        <w:t>Figure 2: Add client</w:t>
      </w:r>
    </w:p>
    <w:p w:rsidR="008371C7" w:rsidRPr="008371C7" w:rsidRDefault="008371C7" w:rsidP="008371C7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</w:pPr>
      <w:r w:rsidRPr="008371C7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  <w:t>Step 4: Configure Client</w:t>
      </w:r>
    </w:p>
    <w:p w:rsidR="008371C7" w:rsidRPr="008371C7" w:rsidRDefault="008371C7" w:rsidP="008371C7">
      <w:pPr>
        <w:shd w:val="clear" w:color="auto" w:fill="FFFFFF"/>
        <w:spacing w:before="206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If </w:t>
      </w:r>
      <w:proofErr w:type="spellStart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Keycloak</w:t>
      </w:r>
      <w:proofErr w:type="spellEnd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 runs on Port </w:t>
      </w:r>
      <w:proofErr w:type="gramStart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8080,</w:t>
      </w:r>
      <w:proofErr w:type="gramEnd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 make sure your </w:t>
      </w:r>
      <w:proofErr w:type="spellStart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microservice</w:t>
      </w:r>
      <w:proofErr w:type="spellEnd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 runs on another port. In the example, micro-service is configured to run on 8085.</w:t>
      </w:r>
    </w:p>
    <w:p w:rsidR="008371C7" w:rsidRPr="008371C7" w:rsidRDefault="008371C7" w:rsidP="008371C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 xml:space="preserve">Access Type         : </w:t>
      </w:r>
      <w:r w:rsidRPr="008371C7">
        <w:rPr>
          <w:rFonts w:ascii="Courier New" w:eastAsia="Times New Roman" w:hAnsi="Courier New" w:cs="Courier New"/>
          <w:b/>
          <w:bCs/>
          <w:color w:val="292929"/>
          <w:spacing w:val="-5"/>
          <w:sz w:val="24"/>
        </w:rPr>
        <w:t>confidential</w:t>
      </w:r>
      <w:r w:rsidRPr="008371C7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</w:r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 xml:space="preserve">Valid Redirect </w:t>
      </w:r>
      <w:proofErr w:type="gramStart"/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>URIs :</w:t>
      </w:r>
      <w:proofErr w:type="gramEnd"/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 xml:space="preserve"> </w:t>
      </w:r>
      <w:hyperlink r:id="rId13" w:tgtFrame="_blank" w:history="1">
        <w:r w:rsidRPr="008371C7">
          <w:rPr>
            <w:rFonts w:ascii="Courier New" w:eastAsia="Times New Roman" w:hAnsi="Courier New" w:cs="Courier New"/>
            <w:b/>
            <w:bCs/>
            <w:color w:val="0000FF"/>
            <w:spacing w:val="-5"/>
            <w:sz w:val="24"/>
            <w:u w:val="single"/>
          </w:rPr>
          <w:t>http://localhost:8085</w:t>
        </w:r>
      </w:hyperlink>
      <w:r w:rsidRPr="008371C7">
        <w:rPr>
          <w:rFonts w:ascii="Courier New" w:eastAsia="Times New Roman" w:hAnsi="Courier New" w:cs="Courier New"/>
          <w:b/>
          <w:bCs/>
          <w:i/>
          <w:iCs/>
          <w:color w:val="292929"/>
          <w:spacing w:val="-5"/>
          <w:sz w:val="24"/>
        </w:rPr>
        <w:t># Required for micro-service to micro-service secured calls</w:t>
      </w:r>
      <w:r w:rsidRPr="008371C7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</w:r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 xml:space="preserve">Service Accounts Enabled : </w:t>
      </w:r>
      <w:r w:rsidRPr="008371C7">
        <w:rPr>
          <w:rFonts w:ascii="Courier New" w:eastAsia="Times New Roman" w:hAnsi="Courier New" w:cs="Courier New"/>
          <w:b/>
          <w:bCs/>
          <w:color w:val="292929"/>
          <w:spacing w:val="-5"/>
          <w:sz w:val="24"/>
        </w:rPr>
        <w:t>On</w:t>
      </w:r>
      <w:r w:rsidRPr="008371C7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</w:rPr>
        <w:br/>
      </w:r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>Authorization Enabled :</w:t>
      </w:r>
      <w:r w:rsidRPr="008371C7">
        <w:rPr>
          <w:rFonts w:ascii="Courier New" w:eastAsia="Times New Roman" w:hAnsi="Courier New" w:cs="Courier New"/>
          <w:b/>
          <w:bCs/>
          <w:color w:val="292929"/>
          <w:spacing w:val="-5"/>
          <w:sz w:val="24"/>
        </w:rPr>
        <w:t xml:space="preserve"> On</w:t>
      </w:r>
    </w:p>
    <w:p w:rsidR="008371C7" w:rsidRPr="008371C7" w:rsidRDefault="008371C7" w:rsidP="008371C7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8371C7">
        <w:rPr>
          <w:rFonts w:ascii="Georgia" w:eastAsia="Times New Roman" w:hAnsi="Georgia" w:cs="Segoe UI"/>
          <w:b/>
          <w:bCs/>
          <w:i/>
          <w:iCs/>
          <w:color w:val="292929"/>
          <w:spacing w:val="-1"/>
          <w:sz w:val="30"/>
        </w:rPr>
        <w:t>Note:</w:t>
      </w:r>
      <w:r w:rsidRPr="008371C7">
        <w:rPr>
          <w:rFonts w:ascii="Georgia" w:eastAsia="Times New Roman" w:hAnsi="Georgia" w:cs="Segoe UI"/>
          <w:i/>
          <w:iCs/>
          <w:color w:val="292929"/>
          <w:spacing w:val="-1"/>
          <w:sz w:val="30"/>
        </w:rPr>
        <w:t xml:space="preserve"> Access Type confidential supports getting access token using client credentials grant as well as authorization code grant. If a micro-service </w:t>
      </w:r>
      <w:proofErr w:type="gramStart"/>
      <w:r w:rsidRPr="008371C7">
        <w:rPr>
          <w:rFonts w:ascii="Georgia" w:eastAsia="Times New Roman" w:hAnsi="Georgia" w:cs="Segoe UI"/>
          <w:i/>
          <w:iCs/>
          <w:color w:val="292929"/>
          <w:spacing w:val="-1"/>
          <w:sz w:val="30"/>
        </w:rPr>
        <w:t>need</w:t>
      </w:r>
      <w:proofErr w:type="gramEnd"/>
      <w:r w:rsidRPr="008371C7">
        <w:rPr>
          <w:rFonts w:ascii="Georgia" w:eastAsia="Times New Roman" w:hAnsi="Georgia" w:cs="Segoe UI"/>
          <w:i/>
          <w:iCs/>
          <w:color w:val="292929"/>
          <w:spacing w:val="-1"/>
          <w:sz w:val="30"/>
        </w:rPr>
        <w:t xml:space="preserve"> to call another micro-service, caller will be ‘confidential’ and </w:t>
      </w:r>
      <w:proofErr w:type="spellStart"/>
      <w:r w:rsidRPr="008371C7">
        <w:rPr>
          <w:rFonts w:ascii="Georgia" w:eastAsia="Times New Roman" w:hAnsi="Georgia" w:cs="Segoe UI"/>
          <w:i/>
          <w:iCs/>
          <w:color w:val="292929"/>
          <w:spacing w:val="-1"/>
          <w:sz w:val="30"/>
        </w:rPr>
        <w:t>callee</w:t>
      </w:r>
      <w:proofErr w:type="spellEnd"/>
      <w:r w:rsidRPr="008371C7">
        <w:rPr>
          <w:rFonts w:ascii="Georgia" w:eastAsia="Times New Roman" w:hAnsi="Georgia" w:cs="Segoe UI"/>
          <w:i/>
          <w:iCs/>
          <w:color w:val="292929"/>
          <w:spacing w:val="-1"/>
          <w:sz w:val="30"/>
        </w:rPr>
        <w:t xml:space="preserve"> will be ‘bearer-only’.</w:t>
      </w:r>
    </w:p>
    <w:p w:rsidR="008371C7" w:rsidRPr="008371C7" w:rsidRDefault="008371C7" w:rsidP="008371C7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>
        <w:rPr>
          <w:rFonts w:ascii="Segoe UI" w:eastAsia="Times New Roman" w:hAnsi="Segoe UI" w:cs="Segoe UI"/>
          <w:noProof/>
          <w:sz w:val="27"/>
          <w:szCs w:val="27"/>
        </w:rPr>
        <w:lastRenderedPageBreak/>
        <w:drawing>
          <wp:inline distT="0" distB="0" distL="0" distR="0">
            <wp:extent cx="6221280" cy="4177145"/>
            <wp:effectExtent l="19050" t="0" r="8070" b="0"/>
            <wp:docPr id="3" name="Picture 3" descr="https://miro.medium.com/max/1400/1*J8C6I-sI8fT25ycxaHSHA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iro.medium.com/max/1400/1*J8C6I-sI8fT25ycxaHSHAg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776" cy="4181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1C7" w:rsidRPr="008371C7" w:rsidRDefault="008371C7" w:rsidP="008371C7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8371C7">
        <w:rPr>
          <w:rFonts w:ascii="Segoe UI" w:eastAsia="Times New Roman" w:hAnsi="Segoe UI" w:cs="Segoe UI"/>
          <w:sz w:val="27"/>
          <w:szCs w:val="27"/>
        </w:rPr>
        <w:t>Figure 2: Configure client</w:t>
      </w:r>
    </w:p>
    <w:p w:rsidR="008371C7" w:rsidRPr="008371C7" w:rsidRDefault="008371C7" w:rsidP="008371C7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</w:pPr>
      <w:r w:rsidRPr="008371C7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  <w:t>Step 5: Create Client Role</w:t>
      </w:r>
    </w:p>
    <w:p w:rsidR="008371C7" w:rsidRPr="008371C7" w:rsidRDefault="008371C7" w:rsidP="008371C7">
      <w:pPr>
        <w:shd w:val="clear" w:color="auto" w:fill="FFFFFF"/>
        <w:spacing w:before="206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Create a role under the client. In this case, role USER is created under employee-service.</w:t>
      </w:r>
    </w:p>
    <w:p w:rsidR="008371C7" w:rsidRPr="008371C7" w:rsidRDefault="008371C7" w:rsidP="008371C7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>
            <wp:extent cx="5279848" cy="2971800"/>
            <wp:effectExtent l="19050" t="0" r="0" b="0"/>
            <wp:docPr id="4" name="Picture 4" descr="https://miro.medium.com/max/1400/1*6g_8990oXewULFYx72IDp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miro.medium.com/max/1400/1*6g_8990oXewULFYx72IDpA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848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1C7" w:rsidRPr="008371C7" w:rsidRDefault="008371C7" w:rsidP="008371C7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8371C7">
        <w:rPr>
          <w:rFonts w:ascii="Segoe UI" w:eastAsia="Times New Roman" w:hAnsi="Segoe UI" w:cs="Segoe UI"/>
          <w:sz w:val="27"/>
          <w:szCs w:val="27"/>
        </w:rPr>
        <w:lastRenderedPageBreak/>
        <w:t>Figure 3: Create role</w:t>
      </w:r>
    </w:p>
    <w:p w:rsidR="008371C7" w:rsidRPr="008371C7" w:rsidRDefault="008371C7" w:rsidP="008371C7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</w:pPr>
      <w:r w:rsidRPr="008371C7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  <w:t xml:space="preserve">Step 6: Create a </w:t>
      </w:r>
      <w:proofErr w:type="spellStart"/>
      <w:r w:rsidRPr="008371C7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  <w:t>Mapper</w:t>
      </w:r>
      <w:proofErr w:type="spellEnd"/>
      <w:r w:rsidRPr="008371C7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  <w:t xml:space="preserve"> (To get </w:t>
      </w:r>
      <w:proofErr w:type="spellStart"/>
      <w:r w:rsidRPr="008371C7">
        <w:rPr>
          <w:rFonts w:ascii="Helvetica" w:eastAsia="Times New Roman" w:hAnsi="Helvetica" w:cs="Helvetica"/>
          <w:b/>
          <w:bCs/>
          <w:color w:val="292929"/>
          <w:kern w:val="36"/>
          <w:sz w:val="33"/>
        </w:rPr>
        <w:t>user_name</w:t>
      </w:r>
      <w:proofErr w:type="spellEnd"/>
      <w:r w:rsidRPr="008371C7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  <w:t> in access token)</w:t>
      </w:r>
    </w:p>
    <w:p w:rsidR="008371C7" w:rsidRPr="008371C7" w:rsidRDefault="008371C7" w:rsidP="008371C7">
      <w:pPr>
        <w:shd w:val="clear" w:color="auto" w:fill="FFFFFF"/>
        <w:spacing w:before="206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proofErr w:type="spellStart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Keycloak</w:t>
      </w:r>
      <w:proofErr w:type="spellEnd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 access token is a </w:t>
      </w:r>
      <w:hyperlink r:id="rId16" w:tgtFrame="_blank" w:history="1">
        <w:r w:rsidRPr="008371C7">
          <w:rPr>
            <w:rFonts w:ascii="Georgia" w:eastAsia="Times New Roman" w:hAnsi="Georgia" w:cs="Segoe UI"/>
            <w:color w:val="0000FF"/>
            <w:spacing w:val="-1"/>
            <w:sz w:val="30"/>
            <w:u w:val="single"/>
          </w:rPr>
          <w:t>JWT</w:t>
        </w:r>
      </w:hyperlink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. It is a JSON and each field in that JSON is called a claim. By default, logged in username is returned in a claim named “</w:t>
      </w:r>
      <w:proofErr w:type="spellStart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preferred_username</w:t>
      </w:r>
      <w:proofErr w:type="spellEnd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” in access token. Spring Security OAuth2 Resource Server expects username in a claim named </w:t>
      </w:r>
      <w:r w:rsidRPr="008371C7">
        <w:rPr>
          <w:rFonts w:ascii="Georgia" w:eastAsia="Times New Roman" w:hAnsi="Georgia" w:cs="Segoe UI"/>
          <w:b/>
          <w:bCs/>
          <w:color w:val="292929"/>
          <w:spacing w:val="-1"/>
          <w:sz w:val="30"/>
        </w:rPr>
        <w:t>“</w:t>
      </w:r>
      <w:proofErr w:type="spellStart"/>
      <w:r w:rsidRPr="008371C7">
        <w:rPr>
          <w:rFonts w:ascii="Georgia" w:eastAsia="Times New Roman" w:hAnsi="Georgia" w:cs="Segoe UI"/>
          <w:b/>
          <w:bCs/>
          <w:color w:val="292929"/>
          <w:spacing w:val="-1"/>
          <w:sz w:val="30"/>
        </w:rPr>
        <w:t>user_name</w:t>
      </w:r>
      <w:proofErr w:type="spellEnd"/>
      <w:r w:rsidRPr="008371C7">
        <w:rPr>
          <w:rFonts w:ascii="Georgia" w:eastAsia="Times New Roman" w:hAnsi="Georgia" w:cs="Segoe UI"/>
          <w:b/>
          <w:bCs/>
          <w:color w:val="292929"/>
          <w:spacing w:val="-1"/>
          <w:sz w:val="30"/>
        </w:rPr>
        <w:t>”</w:t>
      </w:r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. Hence, we had to create below </w:t>
      </w:r>
      <w:proofErr w:type="spellStart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mapper</w:t>
      </w:r>
      <w:proofErr w:type="spellEnd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 to map logged in username to a new claim named </w:t>
      </w:r>
      <w:proofErr w:type="spellStart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user_name</w:t>
      </w:r>
      <w:proofErr w:type="spellEnd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.</w:t>
      </w:r>
    </w:p>
    <w:p w:rsidR="008371C7" w:rsidRPr="008371C7" w:rsidRDefault="008371C7" w:rsidP="008371C7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>
            <wp:extent cx="6435811" cy="3571875"/>
            <wp:effectExtent l="19050" t="0" r="3089" b="0"/>
            <wp:docPr id="5" name="Picture 5" descr="https://miro.medium.com/max/1400/1*TH6NfNq_GznX5bMvMuYq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iro.medium.com/max/1400/1*TH6NfNq_GznX5bMvMuYqGg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5811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1C7" w:rsidRPr="008371C7" w:rsidRDefault="008371C7" w:rsidP="008371C7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8371C7">
        <w:rPr>
          <w:rFonts w:ascii="Segoe UI" w:eastAsia="Times New Roman" w:hAnsi="Segoe UI" w:cs="Segoe UI"/>
          <w:sz w:val="27"/>
          <w:szCs w:val="27"/>
        </w:rPr>
        <w:t xml:space="preserve">Figure 4: Create </w:t>
      </w:r>
      <w:proofErr w:type="spellStart"/>
      <w:r w:rsidRPr="008371C7">
        <w:rPr>
          <w:rFonts w:ascii="Segoe UI" w:eastAsia="Times New Roman" w:hAnsi="Segoe UI" w:cs="Segoe UI"/>
          <w:sz w:val="27"/>
          <w:szCs w:val="27"/>
        </w:rPr>
        <w:t>Mapper</w:t>
      </w:r>
      <w:proofErr w:type="spellEnd"/>
    </w:p>
    <w:p w:rsidR="008371C7" w:rsidRPr="008371C7" w:rsidRDefault="008371C7" w:rsidP="008371C7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</w:pPr>
      <w:r w:rsidRPr="008371C7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  <w:t>Step 7: Create User</w:t>
      </w:r>
    </w:p>
    <w:p w:rsidR="008371C7" w:rsidRPr="008371C7" w:rsidRDefault="008371C7" w:rsidP="008371C7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>
        <w:rPr>
          <w:rFonts w:ascii="Segoe UI" w:eastAsia="Times New Roman" w:hAnsi="Segoe UI" w:cs="Segoe UI"/>
          <w:noProof/>
          <w:sz w:val="27"/>
          <w:szCs w:val="27"/>
        </w:rPr>
        <w:lastRenderedPageBreak/>
        <w:drawing>
          <wp:inline distT="0" distB="0" distL="0" distR="0">
            <wp:extent cx="6228657" cy="3318305"/>
            <wp:effectExtent l="19050" t="0" r="693" b="0"/>
            <wp:docPr id="6" name="Picture 6" descr="https://miro.medium.com/max/1400/1*YyN24Q05wq4J74P4VPwBj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miro.medium.com/max/1400/1*YyN24Q05wq4J74P4VPwBjg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134" cy="3321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1C7" w:rsidRPr="008371C7" w:rsidRDefault="008371C7" w:rsidP="008371C7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8371C7">
        <w:rPr>
          <w:rFonts w:ascii="Segoe UI" w:eastAsia="Times New Roman" w:hAnsi="Segoe UI" w:cs="Segoe UI"/>
          <w:sz w:val="27"/>
          <w:szCs w:val="27"/>
        </w:rPr>
        <w:t>Figure 5: Create User</w:t>
      </w:r>
    </w:p>
    <w:p w:rsidR="008371C7" w:rsidRPr="008371C7" w:rsidRDefault="008371C7" w:rsidP="008371C7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</w:pPr>
      <w:r w:rsidRPr="008371C7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  <w:t xml:space="preserve">Step 8: Map Client Role </w:t>
      </w:r>
      <w:proofErr w:type="gramStart"/>
      <w:r w:rsidRPr="008371C7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  <w:t>To</w:t>
      </w:r>
      <w:proofErr w:type="gramEnd"/>
      <w:r w:rsidRPr="008371C7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  <w:t xml:space="preserve"> User</w:t>
      </w:r>
    </w:p>
    <w:p w:rsidR="008371C7" w:rsidRPr="008371C7" w:rsidRDefault="008371C7" w:rsidP="008371C7">
      <w:pPr>
        <w:shd w:val="clear" w:color="auto" w:fill="FFFFFF"/>
        <w:spacing w:before="206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In order to provide access to client (micro-service), respective role needs to be assigned/mapped to user.</w:t>
      </w:r>
    </w:p>
    <w:p w:rsidR="008371C7" w:rsidRPr="008371C7" w:rsidRDefault="008371C7" w:rsidP="008371C7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>
            <wp:extent cx="6235642" cy="2784764"/>
            <wp:effectExtent l="19050" t="0" r="0" b="0"/>
            <wp:docPr id="7" name="Picture 7" descr="https://miro.medium.com/max/1400/1*ExJtdPdYSnzEXJ7Dt4jQM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iro.medium.com/max/1400/1*ExJtdPdYSnzEXJ7Dt4jQMw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8966" cy="279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1C7" w:rsidRPr="008371C7" w:rsidRDefault="008371C7" w:rsidP="008371C7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8371C7">
        <w:rPr>
          <w:rFonts w:ascii="Segoe UI" w:eastAsia="Times New Roman" w:hAnsi="Segoe UI" w:cs="Segoe UI"/>
          <w:sz w:val="27"/>
          <w:szCs w:val="27"/>
        </w:rPr>
        <w:t>Figure 6: Assign role to user</w:t>
      </w:r>
    </w:p>
    <w:p w:rsidR="008371C7" w:rsidRPr="008371C7" w:rsidRDefault="008371C7" w:rsidP="008371C7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</w:pPr>
      <w:r w:rsidRPr="008371C7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  <w:lastRenderedPageBreak/>
        <w:t xml:space="preserve">Step 9: Get Configuration </w:t>
      </w:r>
      <w:proofErr w:type="gramStart"/>
      <w:r w:rsidRPr="008371C7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  <w:t>From</w:t>
      </w:r>
      <w:proofErr w:type="gramEnd"/>
      <w:r w:rsidRPr="008371C7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  <w:t xml:space="preserve"> </w:t>
      </w:r>
      <w:proofErr w:type="spellStart"/>
      <w:r w:rsidRPr="008371C7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  <w:t>OpenID</w:t>
      </w:r>
      <w:proofErr w:type="spellEnd"/>
      <w:r w:rsidRPr="008371C7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  <w:t xml:space="preserve"> Configuration Endpoint</w:t>
      </w:r>
    </w:p>
    <w:p w:rsidR="008371C7" w:rsidRPr="008371C7" w:rsidRDefault="008371C7" w:rsidP="008371C7">
      <w:pPr>
        <w:shd w:val="clear" w:color="auto" w:fill="FFFFFF"/>
        <w:spacing w:before="206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Because </w:t>
      </w:r>
      <w:proofErr w:type="spellStart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Keycloak</w:t>
      </w:r>
      <w:proofErr w:type="spellEnd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 is </w:t>
      </w:r>
      <w:proofErr w:type="spellStart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OpenID</w:t>
      </w:r>
      <w:proofErr w:type="spellEnd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 Connect and OAuth2 complaint, below is </w:t>
      </w:r>
      <w:proofErr w:type="spellStart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OpenID</w:t>
      </w:r>
      <w:proofErr w:type="spellEnd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 Connection configuration URL to get details about all security endpoints,</w:t>
      </w:r>
    </w:p>
    <w:p w:rsidR="008371C7" w:rsidRPr="008371C7" w:rsidRDefault="008371C7" w:rsidP="008371C7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GET </w:t>
      </w:r>
      <w:hyperlink r:id="rId20" w:tgtFrame="_blank" w:history="1">
        <w:r w:rsidRPr="008371C7">
          <w:rPr>
            <w:rFonts w:ascii="Georgia" w:eastAsia="Times New Roman" w:hAnsi="Georgia" w:cs="Segoe UI"/>
            <w:b/>
            <w:bCs/>
            <w:color w:val="0000FF"/>
            <w:spacing w:val="-1"/>
            <w:sz w:val="30"/>
            <w:u w:val="single"/>
          </w:rPr>
          <w:t>http://localhost:8080/auth/realms/dev/.well-known/openid-configuration</w:t>
        </w:r>
      </w:hyperlink>
    </w:p>
    <w:p w:rsidR="008371C7" w:rsidRPr="008371C7" w:rsidRDefault="008371C7" w:rsidP="008371C7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8371C7">
        <w:rPr>
          <w:rFonts w:ascii="Georgia" w:eastAsia="Times New Roman" w:hAnsi="Georgia" w:cs="Segoe UI"/>
          <w:b/>
          <w:bCs/>
          <w:color w:val="292929"/>
          <w:spacing w:val="-1"/>
          <w:sz w:val="30"/>
        </w:rPr>
        <w:t>Important URLS to be copied from response:</w:t>
      </w:r>
    </w:p>
    <w:p w:rsidR="008371C7" w:rsidRPr="008371C7" w:rsidRDefault="008371C7" w:rsidP="008371C7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proofErr w:type="gramStart"/>
      <w:r w:rsidRPr="008371C7">
        <w:rPr>
          <w:rFonts w:ascii="Georgia" w:eastAsia="Times New Roman" w:hAnsi="Georgia" w:cs="Segoe UI"/>
          <w:b/>
          <w:bCs/>
          <w:color w:val="292929"/>
          <w:spacing w:val="-1"/>
          <w:sz w:val="30"/>
        </w:rPr>
        <w:t>issuer</w:t>
      </w:r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 :</w:t>
      </w:r>
      <w:proofErr w:type="gramEnd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 </w:t>
      </w:r>
      <w:hyperlink r:id="rId21" w:tgtFrame="_blank" w:history="1">
        <w:r w:rsidRPr="008371C7">
          <w:rPr>
            <w:rFonts w:ascii="Georgia" w:eastAsia="Times New Roman" w:hAnsi="Georgia" w:cs="Segoe UI"/>
            <w:color w:val="0000FF"/>
            <w:spacing w:val="-1"/>
            <w:sz w:val="30"/>
            <w:u w:val="single"/>
          </w:rPr>
          <w:t>http://localhost:8080/auth/realms/dev</w:t>
        </w:r>
      </w:hyperlink>
    </w:p>
    <w:p w:rsidR="008371C7" w:rsidRPr="008371C7" w:rsidRDefault="008371C7" w:rsidP="008371C7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proofErr w:type="spellStart"/>
      <w:r w:rsidRPr="008371C7">
        <w:rPr>
          <w:rFonts w:ascii="Georgia" w:eastAsia="Times New Roman" w:hAnsi="Georgia" w:cs="Segoe UI"/>
          <w:b/>
          <w:bCs/>
          <w:color w:val="292929"/>
          <w:spacing w:val="-1"/>
          <w:sz w:val="30"/>
        </w:rPr>
        <w:t>authorization_endpoint</w:t>
      </w:r>
      <w:proofErr w:type="spellEnd"/>
      <w:r w:rsidRPr="008371C7">
        <w:rPr>
          <w:rFonts w:ascii="Georgia" w:eastAsia="Times New Roman" w:hAnsi="Georgia" w:cs="Segoe UI"/>
          <w:b/>
          <w:bCs/>
          <w:color w:val="292929"/>
          <w:spacing w:val="-1"/>
          <w:sz w:val="30"/>
        </w:rPr>
        <w:t>:</w:t>
      </w:r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 ${</w:t>
      </w:r>
      <w:r w:rsidRPr="008371C7">
        <w:rPr>
          <w:rFonts w:ascii="Georgia" w:eastAsia="Times New Roman" w:hAnsi="Georgia" w:cs="Segoe UI"/>
          <w:b/>
          <w:bCs/>
          <w:color w:val="292929"/>
          <w:spacing w:val="-1"/>
          <w:sz w:val="30"/>
        </w:rPr>
        <w:t>issuer</w:t>
      </w:r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}/protocol/</w:t>
      </w:r>
      <w:proofErr w:type="spellStart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openid</w:t>
      </w:r>
      <w:proofErr w:type="spellEnd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-connect/auth</w:t>
      </w:r>
    </w:p>
    <w:p w:rsidR="008371C7" w:rsidRPr="008371C7" w:rsidRDefault="008371C7" w:rsidP="008371C7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proofErr w:type="spellStart"/>
      <w:r w:rsidRPr="008371C7">
        <w:rPr>
          <w:rFonts w:ascii="Georgia" w:eastAsia="Times New Roman" w:hAnsi="Georgia" w:cs="Segoe UI"/>
          <w:b/>
          <w:bCs/>
          <w:color w:val="292929"/>
          <w:spacing w:val="-1"/>
          <w:sz w:val="30"/>
        </w:rPr>
        <w:t>token_endpoint</w:t>
      </w:r>
      <w:proofErr w:type="spellEnd"/>
      <w:r w:rsidRPr="008371C7">
        <w:rPr>
          <w:rFonts w:ascii="Georgia" w:eastAsia="Times New Roman" w:hAnsi="Georgia" w:cs="Segoe UI"/>
          <w:b/>
          <w:bCs/>
          <w:color w:val="292929"/>
          <w:spacing w:val="-1"/>
          <w:sz w:val="30"/>
        </w:rPr>
        <w:t>:</w:t>
      </w:r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 ${</w:t>
      </w:r>
      <w:r w:rsidRPr="008371C7">
        <w:rPr>
          <w:rFonts w:ascii="Georgia" w:eastAsia="Times New Roman" w:hAnsi="Georgia" w:cs="Segoe UI"/>
          <w:b/>
          <w:bCs/>
          <w:color w:val="292929"/>
          <w:spacing w:val="-1"/>
          <w:sz w:val="30"/>
        </w:rPr>
        <w:t>issuer</w:t>
      </w:r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}/protocol/</w:t>
      </w:r>
      <w:proofErr w:type="spellStart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openid</w:t>
      </w:r>
      <w:proofErr w:type="spellEnd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-connect/token</w:t>
      </w:r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br/>
      </w:r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br/>
      </w:r>
      <w:r w:rsidRPr="008371C7">
        <w:rPr>
          <w:rFonts w:ascii="Georgia" w:eastAsia="Times New Roman" w:hAnsi="Georgia" w:cs="Segoe UI"/>
          <w:b/>
          <w:bCs/>
          <w:color w:val="292929"/>
          <w:spacing w:val="-1"/>
          <w:sz w:val="30"/>
        </w:rPr>
        <w:t>token_introspection_endpoint:</w:t>
      </w:r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 ${</w:t>
      </w:r>
      <w:r w:rsidRPr="008371C7">
        <w:rPr>
          <w:rFonts w:ascii="Georgia" w:eastAsia="Times New Roman" w:hAnsi="Georgia" w:cs="Segoe UI"/>
          <w:b/>
          <w:bCs/>
          <w:color w:val="292929"/>
          <w:spacing w:val="-1"/>
          <w:sz w:val="30"/>
        </w:rPr>
        <w:t>issuer</w:t>
      </w:r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}</w:t>
      </w:r>
      <w:hyperlink r:id="rId22" w:tgtFrame="_blank" w:history="1">
        <w:r w:rsidRPr="008371C7">
          <w:rPr>
            <w:rFonts w:ascii="Georgia" w:eastAsia="Times New Roman" w:hAnsi="Georgia" w:cs="Segoe UI"/>
            <w:color w:val="0000FF"/>
            <w:spacing w:val="-1"/>
            <w:sz w:val="30"/>
            <w:u w:val="single"/>
          </w:rPr>
          <w:t>/protocol/openid-connect/token/introspect</w:t>
        </w:r>
      </w:hyperlink>
    </w:p>
    <w:p w:rsidR="008371C7" w:rsidRPr="008371C7" w:rsidRDefault="008371C7" w:rsidP="008371C7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proofErr w:type="spellStart"/>
      <w:r w:rsidRPr="008371C7">
        <w:rPr>
          <w:rFonts w:ascii="Georgia" w:eastAsia="Times New Roman" w:hAnsi="Georgia" w:cs="Segoe UI"/>
          <w:b/>
          <w:bCs/>
          <w:color w:val="292929"/>
          <w:spacing w:val="-1"/>
          <w:sz w:val="30"/>
        </w:rPr>
        <w:t>userinfo_endpoint</w:t>
      </w:r>
      <w:proofErr w:type="spellEnd"/>
      <w:r w:rsidRPr="008371C7">
        <w:rPr>
          <w:rFonts w:ascii="Georgia" w:eastAsia="Times New Roman" w:hAnsi="Georgia" w:cs="Segoe UI"/>
          <w:b/>
          <w:bCs/>
          <w:color w:val="292929"/>
          <w:spacing w:val="-1"/>
          <w:sz w:val="30"/>
        </w:rPr>
        <w:t>:</w:t>
      </w:r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 ${</w:t>
      </w:r>
      <w:r w:rsidRPr="008371C7">
        <w:rPr>
          <w:rFonts w:ascii="Georgia" w:eastAsia="Times New Roman" w:hAnsi="Georgia" w:cs="Segoe UI"/>
          <w:b/>
          <w:bCs/>
          <w:color w:val="292929"/>
          <w:spacing w:val="-1"/>
          <w:sz w:val="30"/>
        </w:rPr>
        <w:t>issuer</w:t>
      </w:r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}</w:t>
      </w:r>
      <w:hyperlink r:id="rId23" w:tgtFrame="_blank" w:history="1">
        <w:r w:rsidRPr="008371C7">
          <w:rPr>
            <w:rFonts w:ascii="Georgia" w:eastAsia="Times New Roman" w:hAnsi="Georgia" w:cs="Segoe UI"/>
            <w:color w:val="0000FF"/>
            <w:spacing w:val="-1"/>
            <w:sz w:val="30"/>
            <w:u w:val="single"/>
          </w:rPr>
          <w:t>/protocol/</w:t>
        </w:r>
        <w:proofErr w:type="spellStart"/>
        <w:r w:rsidRPr="008371C7">
          <w:rPr>
            <w:rFonts w:ascii="Georgia" w:eastAsia="Times New Roman" w:hAnsi="Georgia" w:cs="Segoe UI"/>
            <w:color w:val="0000FF"/>
            <w:spacing w:val="-1"/>
            <w:sz w:val="30"/>
            <w:u w:val="single"/>
          </w:rPr>
          <w:t>openid</w:t>
        </w:r>
        <w:proofErr w:type="spellEnd"/>
        <w:r w:rsidRPr="008371C7">
          <w:rPr>
            <w:rFonts w:ascii="Georgia" w:eastAsia="Times New Roman" w:hAnsi="Georgia" w:cs="Segoe UI"/>
            <w:color w:val="0000FF"/>
            <w:spacing w:val="-1"/>
            <w:sz w:val="30"/>
            <w:u w:val="single"/>
          </w:rPr>
          <w:t>-connect/</w:t>
        </w:r>
        <w:proofErr w:type="spellStart"/>
        <w:r w:rsidRPr="008371C7">
          <w:rPr>
            <w:rFonts w:ascii="Georgia" w:eastAsia="Times New Roman" w:hAnsi="Georgia" w:cs="Segoe UI"/>
            <w:color w:val="0000FF"/>
            <w:spacing w:val="-1"/>
            <w:sz w:val="30"/>
            <w:u w:val="single"/>
          </w:rPr>
          <w:t>userinfo</w:t>
        </w:r>
        <w:proofErr w:type="spellEnd"/>
      </w:hyperlink>
    </w:p>
    <w:p w:rsidR="008371C7" w:rsidRPr="008371C7" w:rsidRDefault="008371C7" w:rsidP="008371C7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8371C7">
        <w:rPr>
          <w:rFonts w:ascii="Georgia" w:eastAsia="Times New Roman" w:hAnsi="Georgia" w:cs="Segoe UI"/>
          <w:b/>
          <w:bCs/>
          <w:color w:val="292929"/>
          <w:spacing w:val="-1"/>
          <w:sz w:val="30"/>
        </w:rPr>
        <w:t>Response also contains grant types and scopes supported</w:t>
      </w:r>
    </w:p>
    <w:p w:rsidR="008371C7" w:rsidRPr="008371C7" w:rsidRDefault="008371C7" w:rsidP="008371C7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proofErr w:type="spellStart"/>
      <w:r w:rsidRPr="008371C7">
        <w:rPr>
          <w:rFonts w:ascii="Georgia" w:eastAsia="Times New Roman" w:hAnsi="Georgia" w:cs="Segoe UI"/>
          <w:b/>
          <w:bCs/>
          <w:color w:val="292929"/>
          <w:spacing w:val="-1"/>
          <w:sz w:val="30"/>
        </w:rPr>
        <w:t>grant_types_supported</w:t>
      </w:r>
      <w:proofErr w:type="spellEnd"/>
      <w:r w:rsidRPr="008371C7">
        <w:rPr>
          <w:rFonts w:ascii="Georgia" w:eastAsia="Times New Roman" w:hAnsi="Georgia" w:cs="Segoe UI"/>
          <w:b/>
          <w:bCs/>
          <w:color w:val="292929"/>
          <w:spacing w:val="-1"/>
          <w:sz w:val="30"/>
        </w:rPr>
        <w:t>:</w:t>
      </w:r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 ["</w:t>
      </w:r>
      <w:proofErr w:type="spellStart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client_credentials</w:t>
      </w:r>
      <w:proofErr w:type="spellEnd"/>
      <w:proofErr w:type="gramStart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", …]</w:t>
      </w:r>
      <w:proofErr w:type="gramEnd"/>
    </w:p>
    <w:p w:rsidR="008371C7" w:rsidRPr="008371C7" w:rsidRDefault="008371C7" w:rsidP="008371C7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proofErr w:type="spellStart"/>
      <w:r w:rsidRPr="008371C7">
        <w:rPr>
          <w:rFonts w:ascii="Georgia" w:eastAsia="Times New Roman" w:hAnsi="Georgia" w:cs="Segoe UI"/>
          <w:b/>
          <w:bCs/>
          <w:color w:val="292929"/>
          <w:spacing w:val="-1"/>
          <w:sz w:val="30"/>
        </w:rPr>
        <w:lastRenderedPageBreak/>
        <w:t>scopes_supported</w:t>
      </w:r>
      <w:proofErr w:type="spellEnd"/>
      <w:r w:rsidRPr="008371C7">
        <w:rPr>
          <w:rFonts w:ascii="Georgia" w:eastAsia="Times New Roman" w:hAnsi="Georgia" w:cs="Segoe UI"/>
          <w:b/>
          <w:bCs/>
          <w:color w:val="292929"/>
          <w:spacing w:val="-1"/>
          <w:sz w:val="30"/>
        </w:rPr>
        <w:t>:</w:t>
      </w:r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 ["</w:t>
      </w:r>
      <w:proofErr w:type="spellStart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openid</w:t>
      </w:r>
      <w:proofErr w:type="spellEnd"/>
      <w:proofErr w:type="gramStart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", …]</w:t>
      </w:r>
      <w:proofErr w:type="gramEnd"/>
    </w:p>
    <w:p w:rsidR="008371C7" w:rsidRPr="008371C7" w:rsidRDefault="008371C7" w:rsidP="008371C7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</w:pPr>
      <w:r w:rsidRPr="008371C7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  <w:t>To Get Access Token Using Postman (For Testing)</w:t>
      </w:r>
    </w:p>
    <w:p w:rsidR="008371C7" w:rsidRPr="008371C7" w:rsidRDefault="008371C7" w:rsidP="008371C7">
      <w:pPr>
        <w:shd w:val="clear" w:color="auto" w:fill="FFFFFF"/>
        <w:spacing w:before="206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Select </w:t>
      </w:r>
      <w:hyperlink r:id="rId24" w:tgtFrame="_blank" w:history="1">
        <w:r w:rsidRPr="008371C7">
          <w:rPr>
            <w:rFonts w:ascii="Georgia" w:eastAsia="Times New Roman" w:hAnsi="Georgia" w:cs="Segoe UI"/>
            <w:color w:val="0000FF"/>
            <w:spacing w:val="-1"/>
            <w:sz w:val="30"/>
            <w:u w:val="single"/>
          </w:rPr>
          <w:t>Authorization</w:t>
        </w:r>
      </w:hyperlink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 Type as </w:t>
      </w:r>
      <w:proofErr w:type="spellStart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OAuth</w:t>
      </w:r>
      <w:proofErr w:type="spellEnd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 2.0, click on ‘Get New Access Token’ and enter following details.</w:t>
      </w:r>
    </w:p>
    <w:p w:rsidR="008371C7" w:rsidRPr="008371C7" w:rsidRDefault="008371C7" w:rsidP="008371C7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>
            <wp:extent cx="6425717" cy="6029325"/>
            <wp:effectExtent l="19050" t="0" r="0" b="0"/>
            <wp:docPr id="8" name="Picture 8" descr="https://miro.medium.com/max/1400/1*4y3bpCL-R67kZ2hMtyis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miro.medium.com/max/1400/1*4y3bpCL-R67kZ2hMtyisfA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5717" cy="602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1C7" w:rsidRPr="008371C7" w:rsidRDefault="008371C7" w:rsidP="008371C7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8371C7">
        <w:rPr>
          <w:rFonts w:ascii="Segoe UI" w:eastAsia="Times New Roman" w:hAnsi="Segoe UI" w:cs="Segoe UI"/>
          <w:sz w:val="27"/>
          <w:szCs w:val="27"/>
        </w:rPr>
        <w:t xml:space="preserve">Postman tool screenshot: To get access </w:t>
      </w:r>
      <w:proofErr w:type="gramStart"/>
      <w:r w:rsidRPr="008371C7">
        <w:rPr>
          <w:rFonts w:ascii="Segoe UI" w:eastAsia="Times New Roman" w:hAnsi="Segoe UI" w:cs="Segoe UI"/>
          <w:sz w:val="27"/>
          <w:szCs w:val="27"/>
        </w:rPr>
        <w:t>token</w:t>
      </w:r>
      <w:proofErr w:type="gramEnd"/>
      <w:r w:rsidRPr="008371C7">
        <w:rPr>
          <w:rFonts w:ascii="Segoe UI" w:eastAsia="Times New Roman" w:hAnsi="Segoe UI" w:cs="Segoe UI"/>
          <w:sz w:val="27"/>
          <w:szCs w:val="27"/>
        </w:rPr>
        <w:t xml:space="preserve"> from </w:t>
      </w:r>
      <w:proofErr w:type="spellStart"/>
      <w:r w:rsidRPr="008371C7">
        <w:rPr>
          <w:rFonts w:ascii="Segoe UI" w:eastAsia="Times New Roman" w:hAnsi="Segoe UI" w:cs="Segoe UI"/>
          <w:sz w:val="27"/>
          <w:szCs w:val="27"/>
        </w:rPr>
        <w:t>keycloak</w:t>
      </w:r>
      <w:proofErr w:type="spellEnd"/>
      <w:r w:rsidRPr="008371C7">
        <w:rPr>
          <w:rFonts w:ascii="Segoe UI" w:eastAsia="Times New Roman" w:hAnsi="Segoe UI" w:cs="Segoe UI"/>
          <w:sz w:val="27"/>
          <w:szCs w:val="27"/>
        </w:rPr>
        <w:t xml:space="preserve"> for a client</w:t>
      </w:r>
    </w:p>
    <w:p w:rsidR="008371C7" w:rsidRPr="008371C7" w:rsidRDefault="008371C7" w:rsidP="008371C7">
      <w:pPr>
        <w:numPr>
          <w:ilvl w:val="0"/>
          <w:numId w:val="2"/>
        </w:numPr>
        <w:shd w:val="clear" w:color="auto" w:fill="FFFFFF"/>
        <w:spacing w:before="514" w:after="0" w:line="420" w:lineRule="atLeast"/>
        <w:ind w:left="450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lastRenderedPageBreak/>
        <w:t>Make sure you select client authentication as “Send client credentials in body” while requesting token.</w:t>
      </w:r>
    </w:p>
    <w:p w:rsidR="008371C7" w:rsidRPr="008371C7" w:rsidRDefault="008371C7" w:rsidP="008371C7">
      <w:pPr>
        <w:numPr>
          <w:ilvl w:val="0"/>
          <w:numId w:val="2"/>
        </w:numPr>
        <w:shd w:val="clear" w:color="auto" w:fill="FFFFFF"/>
        <w:spacing w:before="274" w:after="0" w:line="420" w:lineRule="atLeast"/>
        <w:ind w:left="450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proofErr w:type="spellStart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Callback</w:t>
      </w:r>
      <w:proofErr w:type="spellEnd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 URL is redirect URL configured in </w:t>
      </w:r>
      <w:proofErr w:type="spellStart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Keycloak</w:t>
      </w:r>
      <w:proofErr w:type="spellEnd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.</w:t>
      </w:r>
    </w:p>
    <w:p w:rsidR="008371C7" w:rsidRPr="008371C7" w:rsidRDefault="008371C7" w:rsidP="008371C7">
      <w:pPr>
        <w:numPr>
          <w:ilvl w:val="0"/>
          <w:numId w:val="2"/>
        </w:numPr>
        <w:shd w:val="clear" w:color="auto" w:fill="FFFFFF"/>
        <w:spacing w:before="274" w:after="0" w:line="420" w:lineRule="atLeast"/>
        <w:ind w:left="450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Client secret may be different for you, copy the one from client configuration in </w:t>
      </w:r>
      <w:proofErr w:type="spellStart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keycloak</w:t>
      </w:r>
      <w:proofErr w:type="spellEnd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.</w:t>
      </w:r>
    </w:p>
    <w:p w:rsidR="008371C7" w:rsidRPr="008371C7" w:rsidRDefault="008371C7" w:rsidP="008371C7">
      <w:pPr>
        <w:numPr>
          <w:ilvl w:val="0"/>
          <w:numId w:val="2"/>
        </w:numPr>
        <w:shd w:val="clear" w:color="auto" w:fill="FFFFFF"/>
        <w:spacing w:before="274" w:after="0" w:line="420" w:lineRule="atLeast"/>
        <w:ind w:left="450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You may also use </w:t>
      </w:r>
      <w:hyperlink r:id="rId26" w:tgtFrame="_blank" w:history="1">
        <w:r w:rsidRPr="008371C7">
          <w:rPr>
            <w:rFonts w:ascii="Georgia" w:eastAsia="Times New Roman" w:hAnsi="Georgia" w:cs="Segoe UI"/>
            <w:color w:val="0000FF"/>
            <w:spacing w:val="-1"/>
            <w:sz w:val="30"/>
            <w:u w:val="single"/>
          </w:rPr>
          <w:t>https://jwt.io</w:t>
        </w:r>
      </w:hyperlink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 to inspect the contents of token received.</w:t>
      </w:r>
    </w:p>
    <w:p w:rsidR="008371C7" w:rsidRPr="008371C7" w:rsidRDefault="008371C7" w:rsidP="008371C7">
      <w:pPr>
        <w:shd w:val="clear" w:color="auto" w:fill="FFFFFF"/>
        <w:spacing w:before="492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</w:pPr>
      <w:r w:rsidRPr="008371C7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  <w:t>Step 10: Create a Spring Boot Application</w:t>
      </w:r>
    </w:p>
    <w:p w:rsidR="008371C7" w:rsidRPr="008371C7" w:rsidRDefault="008371C7" w:rsidP="008371C7">
      <w:pPr>
        <w:shd w:val="clear" w:color="auto" w:fill="FFFFFF"/>
        <w:spacing w:before="206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8371C7">
        <w:rPr>
          <w:rFonts w:ascii="Georgia" w:eastAsia="Times New Roman" w:hAnsi="Georgia" w:cs="Segoe UI"/>
          <w:b/>
          <w:bCs/>
          <w:color w:val="292929"/>
          <w:spacing w:val="-1"/>
          <w:sz w:val="30"/>
        </w:rPr>
        <w:t>Spring Boot</w:t>
      </w:r>
    </w:p>
    <w:p w:rsidR="008371C7" w:rsidRPr="008371C7" w:rsidRDefault="008371C7" w:rsidP="008371C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>&lt;</w:t>
      </w:r>
      <w:proofErr w:type="gramStart"/>
      <w:r w:rsidRPr="008371C7">
        <w:rPr>
          <w:rFonts w:ascii="Courier New" w:eastAsia="Times New Roman" w:hAnsi="Courier New" w:cs="Courier New"/>
          <w:b/>
          <w:bCs/>
          <w:color w:val="292929"/>
          <w:spacing w:val="-5"/>
          <w:sz w:val="24"/>
        </w:rPr>
        <w:t>parent</w:t>
      </w:r>
      <w:proofErr w:type="gramEnd"/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>&gt;</w:t>
      </w:r>
      <w:r w:rsidRPr="008371C7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</w:r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 xml:space="preserve">  &lt;</w:t>
      </w:r>
      <w:proofErr w:type="spellStart"/>
      <w:r w:rsidRPr="008371C7">
        <w:rPr>
          <w:rFonts w:ascii="Courier New" w:eastAsia="Times New Roman" w:hAnsi="Courier New" w:cs="Courier New"/>
          <w:b/>
          <w:bCs/>
          <w:color w:val="292929"/>
          <w:spacing w:val="-5"/>
          <w:sz w:val="24"/>
        </w:rPr>
        <w:t>groupId</w:t>
      </w:r>
      <w:proofErr w:type="spellEnd"/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>&gt;</w:t>
      </w:r>
      <w:proofErr w:type="spellStart"/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>org.springframework.boot</w:t>
      </w:r>
      <w:proofErr w:type="spellEnd"/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>&lt;/</w:t>
      </w:r>
      <w:proofErr w:type="spellStart"/>
      <w:r w:rsidRPr="008371C7">
        <w:rPr>
          <w:rFonts w:ascii="Courier New" w:eastAsia="Times New Roman" w:hAnsi="Courier New" w:cs="Courier New"/>
          <w:b/>
          <w:bCs/>
          <w:color w:val="292929"/>
          <w:spacing w:val="-5"/>
          <w:sz w:val="24"/>
        </w:rPr>
        <w:t>groupId</w:t>
      </w:r>
      <w:proofErr w:type="spellEnd"/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>&gt;</w:t>
      </w:r>
      <w:r w:rsidRPr="008371C7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</w:r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 xml:space="preserve">  &lt;</w:t>
      </w:r>
      <w:proofErr w:type="spellStart"/>
      <w:r w:rsidRPr="008371C7">
        <w:rPr>
          <w:rFonts w:ascii="Courier New" w:eastAsia="Times New Roman" w:hAnsi="Courier New" w:cs="Courier New"/>
          <w:b/>
          <w:bCs/>
          <w:color w:val="292929"/>
          <w:spacing w:val="-5"/>
          <w:sz w:val="24"/>
        </w:rPr>
        <w:t>artifactId</w:t>
      </w:r>
      <w:proofErr w:type="spellEnd"/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>&gt;spring-boot-starter-parent&lt;/</w:t>
      </w:r>
      <w:proofErr w:type="spellStart"/>
      <w:r w:rsidRPr="008371C7">
        <w:rPr>
          <w:rFonts w:ascii="Courier New" w:eastAsia="Times New Roman" w:hAnsi="Courier New" w:cs="Courier New"/>
          <w:b/>
          <w:bCs/>
          <w:color w:val="292929"/>
          <w:spacing w:val="-5"/>
          <w:sz w:val="24"/>
        </w:rPr>
        <w:t>artifactId</w:t>
      </w:r>
      <w:proofErr w:type="spellEnd"/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>&gt;</w:t>
      </w:r>
      <w:r w:rsidRPr="008371C7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</w:r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 xml:space="preserve">  &lt;</w:t>
      </w:r>
      <w:r w:rsidRPr="008371C7">
        <w:rPr>
          <w:rFonts w:ascii="Courier New" w:eastAsia="Times New Roman" w:hAnsi="Courier New" w:cs="Courier New"/>
          <w:b/>
          <w:bCs/>
          <w:color w:val="292929"/>
          <w:spacing w:val="-5"/>
          <w:sz w:val="24"/>
        </w:rPr>
        <w:t>version</w:t>
      </w:r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>&gt;2.0.1.RELEASE&lt;/</w:t>
      </w:r>
      <w:r w:rsidRPr="008371C7">
        <w:rPr>
          <w:rFonts w:ascii="Courier New" w:eastAsia="Times New Roman" w:hAnsi="Courier New" w:cs="Courier New"/>
          <w:b/>
          <w:bCs/>
          <w:color w:val="292929"/>
          <w:spacing w:val="-5"/>
          <w:sz w:val="24"/>
        </w:rPr>
        <w:t>version</w:t>
      </w:r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>&gt;</w:t>
      </w:r>
      <w:r w:rsidRPr="008371C7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</w:r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 xml:space="preserve">  &lt;</w:t>
      </w:r>
      <w:proofErr w:type="spellStart"/>
      <w:r w:rsidRPr="008371C7">
        <w:rPr>
          <w:rFonts w:ascii="Courier New" w:eastAsia="Times New Roman" w:hAnsi="Courier New" w:cs="Courier New"/>
          <w:b/>
          <w:bCs/>
          <w:color w:val="292929"/>
          <w:spacing w:val="-5"/>
          <w:sz w:val="24"/>
        </w:rPr>
        <w:t>relativePath</w:t>
      </w:r>
      <w:proofErr w:type="spellEnd"/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 xml:space="preserve">/&gt; </w:t>
      </w:r>
      <w:r w:rsidRPr="008371C7">
        <w:rPr>
          <w:rFonts w:ascii="Courier New" w:eastAsia="Times New Roman" w:hAnsi="Courier New" w:cs="Courier New"/>
          <w:i/>
          <w:iCs/>
          <w:color w:val="292929"/>
          <w:spacing w:val="-5"/>
          <w:sz w:val="24"/>
        </w:rPr>
        <w:t>&lt;!-- lookup parent from repository --&gt;</w:t>
      </w:r>
      <w:r w:rsidRPr="008371C7">
        <w:rPr>
          <w:rFonts w:ascii="Courier New" w:eastAsia="Times New Roman" w:hAnsi="Courier New" w:cs="Courier New"/>
          <w:i/>
          <w:iCs/>
          <w:color w:val="292929"/>
          <w:spacing w:val="-5"/>
          <w:sz w:val="24"/>
          <w:szCs w:val="24"/>
        </w:rPr>
        <w:br/>
      </w:r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>&lt;/</w:t>
      </w:r>
      <w:r w:rsidRPr="008371C7">
        <w:rPr>
          <w:rFonts w:ascii="Courier New" w:eastAsia="Times New Roman" w:hAnsi="Courier New" w:cs="Courier New"/>
          <w:b/>
          <w:bCs/>
          <w:color w:val="292929"/>
          <w:spacing w:val="-5"/>
          <w:sz w:val="24"/>
        </w:rPr>
        <w:t>parent</w:t>
      </w:r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>&gt;</w:t>
      </w:r>
    </w:p>
    <w:p w:rsidR="008371C7" w:rsidRPr="008371C7" w:rsidRDefault="008371C7" w:rsidP="008371C7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8371C7">
        <w:rPr>
          <w:rFonts w:ascii="Georgia" w:eastAsia="Times New Roman" w:hAnsi="Georgia" w:cs="Segoe UI"/>
          <w:b/>
          <w:bCs/>
          <w:color w:val="292929"/>
          <w:spacing w:val="-1"/>
          <w:sz w:val="30"/>
        </w:rPr>
        <w:t>Dependencies</w:t>
      </w:r>
    </w:p>
    <w:p w:rsidR="008371C7" w:rsidRPr="008371C7" w:rsidRDefault="008371C7" w:rsidP="008371C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>&lt;</w:t>
      </w:r>
      <w:r w:rsidRPr="008371C7">
        <w:rPr>
          <w:rFonts w:ascii="Courier New" w:eastAsia="Times New Roman" w:hAnsi="Courier New" w:cs="Courier New"/>
          <w:b/>
          <w:bCs/>
          <w:color w:val="292929"/>
          <w:spacing w:val="-5"/>
          <w:sz w:val="24"/>
        </w:rPr>
        <w:t>dependency</w:t>
      </w:r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>&gt;</w:t>
      </w:r>
      <w:r w:rsidRPr="008371C7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</w:r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 xml:space="preserve">  &lt;</w:t>
      </w:r>
      <w:proofErr w:type="spellStart"/>
      <w:r w:rsidRPr="008371C7">
        <w:rPr>
          <w:rFonts w:ascii="Courier New" w:eastAsia="Times New Roman" w:hAnsi="Courier New" w:cs="Courier New"/>
          <w:b/>
          <w:bCs/>
          <w:color w:val="292929"/>
          <w:spacing w:val="-5"/>
          <w:sz w:val="24"/>
        </w:rPr>
        <w:t>groupId</w:t>
      </w:r>
      <w:proofErr w:type="spellEnd"/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>&gt;</w:t>
      </w:r>
      <w:proofErr w:type="spellStart"/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>org.springframework.boot</w:t>
      </w:r>
      <w:proofErr w:type="spellEnd"/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>&lt;/</w:t>
      </w:r>
      <w:proofErr w:type="spellStart"/>
      <w:r w:rsidRPr="008371C7">
        <w:rPr>
          <w:rFonts w:ascii="Courier New" w:eastAsia="Times New Roman" w:hAnsi="Courier New" w:cs="Courier New"/>
          <w:b/>
          <w:bCs/>
          <w:color w:val="292929"/>
          <w:spacing w:val="-5"/>
          <w:sz w:val="24"/>
        </w:rPr>
        <w:t>groupId</w:t>
      </w:r>
      <w:proofErr w:type="spellEnd"/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>&gt;</w:t>
      </w:r>
      <w:r w:rsidRPr="008371C7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</w:r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 xml:space="preserve">  &lt;</w:t>
      </w:r>
      <w:proofErr w:type="spellStart"/>
      <w:r w:rsidRPr="008371C7">
        <w:rPr>
          <w:rFonts w:ascii="Courier New" w:eastAsia="Times New Roman" w:hAnsi="Courier New" w:cs="Courier New"/>
          <w:b/>
          <w:bCs/>
          <w:color w:val="292929"/>
          <w:spacing w:val="-5"/>
          <w:sz w:val="24"/>
        </w:rPr>
        <w:t>artifactId</w:t>
      </w:r>
      <w:proofErr w:type="spellEnd"/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>&gt;spring-boot-starter&lt;/</w:t>
      </w:r>
      <w:proofErr w:type="spellStart"/>
      <w:r w:rsidRPr="008371C7">
        <w:rPr>
          <w:rFonts w:ascii="Courier New" w:eastAsia="Times New Roman" w:hAnsi="Courier New" w:cs="Courier New"/>
          <w:b/>
          <w:bCs/>
          <w:color w:val="292929"/>
          <w:spacing w:val="-5"/>
          <w:sz w:val="24"/>
        </w:rPr>
        <w:t>artifactId</w:t>
      </w:r>
      <w:proofErr w:type="spellEnd"/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>&gt;</w:t>
      </w:r>
      <w:r w:rsidRPr="008371C7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</w:r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>&lt;/</w:t>
      </w:r>
      <w:r w:rsidRPr="008371C7">
        <w:rPr>
          <w:rFonts w:ascii="Courier New" w:eastAsia="Times New Roman" w:hAnsi="Courier New" w:cs="Courier New"/>
          <w:b/>
          <w:bCs/>
          <w:color w:val="292929"/>
          <w:spacing w:val="-5"/>
          <w:sz w:val="24"/>
        </w:rPr>
        <w:t>dependency</w:t>
      </w:r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>&gt;&lt;</w:t>
      </w:r>
      <w:r w:rsidRPr="008371C7">
        <w:rPr>
          <w:rFonts w:ascii="Courier New" w:eastAsia="Times New Roman" w:hAnsi="Courier New" w:cs="Courier New"/>
          <w:b/>
          <w:bCs/>
          <w:color w:val="292929"/>
          <w:spacing w:val="-5"/>
          <w:sz w:val="24"/>
        </w:rPr>
        <w:t>dependency</w:t>
      </w:r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>&gt;</w:t>
      </w:r>
      <w:r w:rsidRPr="008371C7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</w:r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 xml:space="preserve">  &lt;</w:t>
      </w:r>
      <w:proofErr w:type="spellStart"/>
      <w:r w:rsidRPr="008371C7">
        <w:rPr>
          <w:rFonts w:ascii="Courier New" w:eastAsia="Times New Roman" w:hAnsi="Courier New" w:cs="Courier New"/>
          <w:b/>
          <w:bCs/>
          <w:color w:val="292929"/>
          <w:spacing w:val="-5"/>
          <w:sz w:val="24"/>
        </w:rPr>
        <w:t>groupId</w:t>
      </w:r>
      <w:proofErr w:type="spellEnd"/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>&gt;</w:t>
      </w:r>
      <w:proofErr w:type="spellStart"/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>org.springframework.boot</w:t>
      </w:r>
      <w:proofErr w:type="spellEnd"/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>&lt;/</w:t>
      </w:r>
      <w:proofErr w:type="spellStart"/>
      <w:r w:rsidRPr="008371C7">
        <w:rPr>
          <w:rFonts w:ascii="Courier New" w:eastAsia="Times New Roman" w:hAnsi="Courier New" w:cs="Courier New"/>
          <w:b/>
          <w:bCs/>
          <w:color w:val="292929"/>
          <w:spacing w:val="-5"/>
          <w:sz w:val="24"/>
        </w:rPr>
        <w:t>groupId</w:t>
      </w:r>
      <w:proofErr w:type="spellEnd"/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>&gt;</w:t>
      </w:r>
      <w:r w:rsidRPr="008371C7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</w:r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 xml:space="preserve">  &lt;</w:t>
      </w:r>
      <w:proofErr w:type="spellStart"/>
      <w:r w:rsidRPr="008371C7">
        <w:rPr>
          <w:rFonts w:ascii="Courier New" w:eastAsia="Times New Roman" w:hAnsi="Courier New" w:cs="Courier New"/>
          <w:b/>
          <w:bCs/>
          <w:color w:val="292929"/>
          <w:spacing w:val="-5"/>
          <w:sz w:val="24"/>
        </w:rPr>
        <w:t>artifactId</w:t>
      </w:r>
      <w:proofErr w:type="spellEnd"/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>&gt;spring-boot-starter-security&lt;/</w:t>
      </w:r>
      <w:proofErr w:type="spellStart"/>
      <w:r w:rsidRPr="008371C7">
        <w:rPr>
          <w:rFonts w:ascii="Courier New" w:eastAsia="Times New Roman" w:hAnsi="Courier New" w:cs="Courier New"/>
          <w:b/>
          <w:bCs/>
          <w:color w:val="292929"/>
          <w:spacing w:val="-5"/>
          <w:sz w:val="24"/>
        </w:rPr>
        <w:t>artifactId</w:t>
      </w:r>
      <w:proofErr w:type="spellEnd"/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>&gt;</w:t>
      </w:r>
      <w:r w:rsidRPr="008371C7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</w:r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>&lt;/</w:t>
      </w:r>
      <w:r w:rsidRPr="008371C7">
        <w:rPr>
          <w:rFonts w:ascii="Courier New" w:eastAsia="Times New Roman" w:hAnsi="Courier New" w:cs="Courier New"/>
          <w:b/>
          <w:bCs/>
          <w:color w:val="292929"/>
          <w:spacing w:val="-5"/>
          <w:sz w:val="24"/>
        </w:rPr>
        <w:t>dependency</w:t>
      </w:r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>&gt;&lt;</w:t>
      </w:r>
      <w:r w:rsidRPr="008371C7">
        <w:rPr>
          <w:rFonts w:ascii="Courier New" w:eastAsia="Times New Roman" w:hAnsi="Courier New" w:cs="Courier New"/>
          <w:b/>
          <w:bCs/>
          <w:color w:val="292929"/>
          <w:spacing w:val="-5"/>
          <w:sz w:val="24"/>
        </w:rPr>
        <w:t>dependency</w:t>
      </w:r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>&gt;</w:t>
      </w:r>
      <w:r w:rsidRPr="008371C7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</w:r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 xml:space="preserve">  &lt;</w:t>
      </w:r>
      <w:proofErr w:type="spellStart"/>
      <w:r w:rsidRPr="008371C7">
        <w:rPr>
          <w:rFonts w:ascii="Courier New" w:eastAsia="Times New Roman" w:hAnsi="Courier New" w:cs="Courier New"/>
          <w:b/>
          <w:bCs/>
          <w:color w:val="292929"/>
          <w:spacing w:val="-5"/>
          <w:sz w:val="24"/>
        </w:rPr>
        <w:t>groupId</w:t>
      </w:r>
      <w:proofErr w:type="spellEnd"/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>&gt;</w:t>
      </w:r>
      <w:proofErr w:type="spellStart"/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>org.springframework.security.oauth.boot</w:t>
      </w:r>
      <w:proofErr w:type="spellEnd"/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>&lt;/</w:t>
      </w:r>
      <w:proofErr w:type="spellStart"/>
      <w:r w:rsidRPr="008371C7">
        <w:rPr>
          <w:rFonts w:ascii="Courier New" w:eastAsia="Times New Roman" w:hAnsi="Courier New" w:cs="Courier New"/>
          <w:b/>
          <w:bCs/>
          <w:color w:val="292929"/>
          <w:spacing w:val="-5"/>
          <w:sz w:val="24"/>
        </w:rPr>
        <w:t>groupId</w:t>
      </w:r>
      <w:proofErr w:type="spellEnd"/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>&gt;</w:t>
      </w:r>
      <w:r w:rsidRPr="008371C7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</w:r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 xml:space="preserve">  &lt;</w:t>
      </w:r>
      <w:proofErr w:type="spellStart"/>
      <w:r w:rsidRPr="008371C7">
        <w:rPr>
          <w:rFonts w:ascii="Courier New" w:eastAsia="Times New Roman" w:hAnsi="Courier New" w:cs="Courier New"/>
          <w:b/>
          <w:bCs/>
          <w:color w:val="292929"/>
          <w:spacing w:val="-5"/>
          <w:sz w:val="24"/>
        </w:rPr>
        <w:t>artifactId</w:t>
      </w:r>
      <w:proofErr w:type="spellEnd"/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>&gt;spring-security-oauth2-autoconfigure&lt;/</w:t>
      </w:r>
      <w:proofErr w:type="spellStart"/>
      <w:r w:rsidRPr="008371C7">
        <w:rPr>
          <w:rFonts w:ascii="Courier New" w:eastAsia="Times New Roman" w:hAnsi="Courier New" w:cs="Courier New"/>
          <w:b/>
          <w:bCs/>
          <w:color w:val="292929"/>
          <w:spacing w:val="-5"/>
          <w:sz w:val="24"/>
        </w:rPr>
        <w:t>artifactId</w:t>
      </w:r>
      <w:proofErr w:type="spellEnd"/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>&gt;</w:t>
      </w:r>
      <w:r w:rsidRPr="008371C7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</w:r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 xml:space="preserve">  &lt;</w:t>
      </w:r>
      <w:r w:rsidRPr="008371C7">
        <w:rPr>
          <w:rFonts w:ascii="Courier New" w:eastAsia="Times New Roman" w:hAnsi="Courier New" w:cs="Courier New"/>
          <w:b/>
          <w:bCs/>
          <w:color w:val="292929"/>
          <w:spacing w:val="-5"/>
          <w:sz w:val="24"/>
        </w:rPr>
        <w:t>version</w:t>
      </w:r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>&gt;2.0.1.RELEASE&lt;/</w:t>
      </w:r>
      <w:r w:rsidRPr="008371C7">
        <w:rPr>
          <w:rFonts w:ascii="Courier New" w:eastAsia="Times New Roman" w:hAnsi="Courier New" w:cs="Courier New"/>
          <w:b/>
          <w:bCs/>
          <w:color w:val="292929"/>
          <w:spacing w:val="-5"/>
          <w:sz w:val="24"/>
        </w:rPr>
        <w:t>version</w:t>
      </w:r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>&gt;</w:t>
      </w:r>
      <w:r w:rsidRPr="008371C7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</w:r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>&lt;/</w:t>
      </w:r>
      <w:r w:rsidRPr="008371C7">
        <w:rPr>
          <w:rFonts w:ascii="Courier New" w:eastAsia="Times New Roman" w:hAnsi="Courier New" w:cs="Courier New"/>
          <w:b/>
          <w:bCs/>
          <w:color w:val="292929"/>
          <w:spacing w:val="-5"/>
          <w:sz w:val="24"/>
        </w:rPr>
        <w:t>dependency</w:t>
      </w:r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>&gt;&lt;</w:t>
      </w:r>
      <w:r w:rsidRPr="008371C7">
        <w:rPr>
          <w:rFonts w:ascii="Courier New" w:eastAsia="Times New Roman" w:hAnsi="Courier New" w:cs="Courier New"/>
          <w:b/>
          <w:bCs/>
          <w:color w:val="292929"/>
          <w:spacing w:val="-5"/>
          <w:sz w:val="24"/>
        </w:rPr>
        <w:t>dependency</w:t>
      </w:r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>&gt;</w:t>
      </w:r>
      <w:r w:rsidRPr="008371C7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</w:r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 xml:space="preserve">  &lt;</w:t>
      </w:r>
      <w:proofErr w:type="spellStart"/>
      <w:r w:rsidRPr="008371C7">
        <w:rPr>
          <w:rFonts w:ascii="Courier New" w:eastAsia="Times New Roman" w:hAnsi="Courier New" w:cs="Courier New"/>
          <w:b/>
          <w:bCs/>
          <w:color w:val="292929"/>
          <w:spacing w:val="-5"/>
          <w:sz w:val="24"/>
        </w:rPr>
        <w:t>groupId</w:t>
      </w:r>
      <w:proofErr w:type="spellEnd"/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>&gt;</w:t>
      </w:r>
      <w:proofErr w:type="spellStart"/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>org.springframework.boot</w:t>
      </w:r>
      <w:proofErr w:type="spellEnd"/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>&lt;/</w:t>
      </w:r>
      <w:proofErr w:type="spellStart"/>
      <w:r w:rsidRPr="008371C7">
        <w:rPr>
          <w:rFonts w:ascii="Courier New" w:eastAsia="Times New Roman" w:hAnsi="Courier New" w:cs="Courier New"/>
          <w:b/>
          <w:bCs/>
          <w:color w:val="292929"/>
          <w:spacing w:val="-5"/>
          <w:sz w:val="24"/>
        </w:rPr>
        <w:t>groupId</w:t>
      </w:r>
      <w:proofErr w:type="spellEnd"/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>&gt;</w:t>
      </w:r>
      <w:r w:rsidRPr="008371C7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</w:r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 xml:space="preserve">  &lt;</w:t>
      </w:r>
      <w:proofErr w:type="spellStart"/>
      <w:r w:rsidRPr="008371C7">
        <w:rPr>
          <w:rFonts w:ascii="Courier New" w:eastAsia="Times New Roman" w:hAnsi="Courier New" w:cs="Courier New"/>
          <w:b/>
          <w:bCs/>
          <w:color w:val="292929"/>
          <w:spacing w:val="-5"/>
          <w:sz w:val="24"/>
        </w:rPr>
        <w:t>artifactId</w:t>
      </w:r>
      <w:proofErr w:type="spellEnd"/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>&gt;spring-boot-starter-web&lt;/</w:t>
      </w:r>
      <w:proofErr w:type="spellStart"/>
      <w:r w:rsidRPr="008371C7">
        <w:rPr>
          <w:rFonts w:ascii="Courier New" w:eastAsia="Times New Roman" w:hAnsi="Courier New" w:cs="Courier New"/>
          <w:b/>
          <w:bCs/>
          <w:color w:val="292929"/>
          <w:spacing w:val="-5"/>
          <w:sz w:val="24"/>
        </w:rPr>
        <w:t>artifactId</w:t>
      </w:r>
      <w:proofErr w:type="spellEnd"/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>&gt;</w:t>
      </w:r>
      <w:r w:rsidRPr="008371C7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</w:r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>&lt;/</w:t>
      </w:r>
      <w:r w:rsidRPr="008371C7">
        <w:rPr>
          <w:rFonts w:ascii="Courier New" w:eastAsia="Times New Roman" w:hAnsi="Courier New" w:cs="Courier New"/>
          <w:b/>
          <w:bCs/>
          <w:color w:val="292929"/>
          <w:spacing w:val="-5"/>
          <w:sz w:val="24"/>
        </w:rPr>
        <w:t>dependency</w:t>
      </w:r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>&gt;</w:t>
      </w:r>
    </w:p>
    <w:p w:rsidR="008371C7" w:rsidRPr="008371C7" w:rsidRDefault="008371C7" w:rsidP="008371C7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</w:pPr>
      <w:r w:rsidRPr="008371C7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  <w:t xml:space="preserve">Step 11: Configure </w:t>
      </w:r>
      <w:proofErr w:type="spellStart"/>
      <w:r w:rsidRPr="008371C7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  <w:t>application.properties</w:t>
      </w:r>
      <w:proofErr w:type="spellEnd"/>
    </w:p>
    <w:p w:rsidR="008371C7" w:rsidRPr="008371C7" w:rsidRDefault="008371C7" w:rsidP="008371C7">
      <w:pPr>
        <w:shd w:val="clear" w:color="auto" w:fill="FFFFFF"/>
        <w:spacing w:before="206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8371C7">
        <w:rPr>
          <w:rFonts w:ascii="Georgia" w:eastAsia="Times New Roman" w:hAnsi="Georgia" w:cs="Segoe UI"/>
          <w:b/>
          <w:bCs/>
          <w:color w:val="292929"/>
          <w:spacing w:val="-1"/>
          <w:sz w:val="30"/>
        </w:rPr>
        <w:t>General Security Properties</w:t>
      </w:r>
    </w:p>
    <w:p w:rsidR="008371C7" w:rsidRPr="008371C7" w:rsidRDefault="008371C7" w:rsidP="008371C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371C7">
        <w:rPr>
          <w:rFonts w:ascii="Courier New" w:eastAsia="Times New Roman" w:hAnsi="Courier New" w:cs="Courier New"/>
          <w:b/>
          <w:bCs/>
          <w:color w:val="292929"/>
          <w:spacing w:val="-5"/>
          <w:sz w:val="24"/>
        </w:rPr>
        <w:lastRenderedPageBreak/>
        <w:t># Can be set to false to disable security during local development</w:t>
      </w:r>
      <w:r w:rsidRPr="008371C7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</w:r>
      <w:proofErr w:type="spellStart"/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>rest.security.enabled</w:t>
      </w:r>
      <w:proofErr w:type="spellEnd"/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>=</w:t>
      </w:r>
      <w:proofErr w:type="spellStart"/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>truerest.security.api</w:t>
      </w:r>
      <w:proofErr w:type="spellEnd"/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>-matcher=/</w:t>
      </w:r>
      <w:proofErr w:type="spellStart"/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>api</w:t>
      </w:r>
      <w:proofErr w:type="spellEnd"/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>/**</w:t>
      </w:r>
      <w:r w:rsidRPr="008371C7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</w:r>
      <w:proofErr w:type="spellStart"/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>rest.security.cors.allowed</w:t>
      </w:r>
      <w:proofErr w:type="spellEnd"/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>-origins=*</w:t>
      </w:r>
      <w:r w:rsidRPr="008371C7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</w:r>
      <w:proofErr w:type="spellStart"/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>rest.security.cors.allowed</w:t>
      </w:r>
      <w:proofErr w:type="spellEnd"/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>-headers=*</w:t>
      </w:r>
      <w:r w:rsidRPr="008371C7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</w:r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>rest.security.cors.allowed-methods=GET</w:t>
      </w:r>
      <w:proofErr w:type="gramStart"/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>,POST,PUT,PATCH,DELETE,OPTIONS</w:t>
      </w:r>
      <w:proofErr w:type="gramEnd"/>
      <w:r w:rsidRPr="008371C7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</w:r>
      <w:proofErr w:type="spellStart"/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>rest.security.cors.max</w:t>
      </w:r>
      <w:proofErr w:type="spellEnd"/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>-age=3600</w:t>
      </w:r>
    </w:p>
    <w:p w:rsidR="008371C7" w:rsidRPr="008371C7" w:rsidRDefault="008371C7" w:rsidP="008371C7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8371C7">
        <w:rPr>
          <w:rFonts w:ascii="Georgia" w:eastAsia="Times New Roman" w:hAnsi="Georgia" w:cs="Segoe UI"/>
          <w:b/>
          <w:bCs/>
          <w:color w:val="292929"/>
          <w:spacing w:val="-1"/>
          <w:sz w:val="30"/>
        </w:rPr>
        <w:t>Properties to secure REST Endpoints using OAuth2 Resource Server</w:t>
      </w:r>
    </w:p>
    <w:p w:rsidR="008371C7" w:rsidRPr="008371C7" w:rsidRDefault="008371C7" w:rsidP="008371C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371C7">
        <w:rPr>
          <w:rFonts w:ascii="Courier New" w:eastAsia="Times New Roman" w:hAnsi="Courier New" w:cs="Courier New"/>
          <w:b/>
          <w:bCs/>
          <w:color w:val="292929"/>
          <w:spacing w:val="-5"/>
          <w:sz w:val="24"/>
        </w:rPr>
        <w:t>rest.security.issuer-uri</w:t>
      </w:r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>=http://localhost:8080/auth/realms/devsecurity.oauth2.resource.id=employee-servicesecurity.oauth2.resource.token-info-uri=${</w:t>
      </w:r>
      <w:r w:rsidRPr="008371C7">
        <w:rPr>
          <w:rFonts w:ascii="Courier New" w:eastAsia="Times New Roman" w:hAnsi="Courier New" w:cs="Courier New"/>
          <w:b/>
          <w:bCs/>
          <w:color w:val="292929"/>
          <w:spacing w:val="-5"/>
          <w:sz w:val="24"/>
        </w:rPr>
        <w:t>rest.security.issuer-uri</w:t>
      </w:r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>}/protocol/openid-connect/token/introspectsecurity.oauth2.resource.user-info-uri=${</w:t>
      </w:r>
      <w:r w:rsidRPr="008371C7">
        <w:rPr>
          <w:rFonts w:ascii="Courier New" w:eastAsia="Times New Roman" w:hAnsi="Courier New" w:cs="Courier New"/>
          <w:b/>
          <w:bCs/>
          <w:color w:val="292929"/>
          <w:spacing w:val="-5"/>
          <w:sz w:val="24"/>
        </w:rPr>
        <w:t>rest.security.issuer-uri</w:t>
      </w:r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>}/protocol/openid-connect/userinfosecurity.oauth2.resource.jwt.key-value=-----BEGIN PUBLIC KEY-----\nMIIBIjANBgkqhkiG9w0BAQEFAAOCAQ8AMIIBCgKCAQEAhWOcKAVAwt+5FF/eE2hLaMVD5zQBBr+RLdc7HFUrlvU9Pm548rnD+zRTfOhnl5b6qMjtpLTRe3fG+8chjPwQriRyFKCzg7eYNxuR/2sK4okJbfQSZFs16TFhXtoQW5tWnzK6PqcB2Bpmy3x7QN78Hi04CjNrPz2BX8U+5BYMavYJANpp4XzPE8fZxlROmSSyNeyJdW30rJ/hsWZJ5nnxSZ685eT4IIUHM4g+sQQTZxnCUnazNXng5B5yZz/sh+9GOXDGT286fWdGbhGKU8oujjSJLOHYewFZX5Jw8aMrKKspL/6glRLSiV8FlEHbeRWxFffjZs/D+e9A56XuRJSQ9QIDAQAB\n-----END PUBLIC KEY-----</w:t>
      </w:r>
    </w:p>
    <w:p w:rsidR="008371C7" w:rsidRPr="008371C7" w:rsidRDefault="008371C7" w:rsidP="008371C7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>
            <wp:extent cx="5891882" cy="2701637"/>
            <wp:effectExtent l="19050" t="0" r="0" b="0"/>
            <wp:docPr id="9" name="Picture 9" descr="https://miro.medium.com/max/1400/1*iNoFToPsy0-rf8uLaqjPj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iro.medium.com/max/1400/1*iNoFToPsy0-rf8uLaqjPjg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073" cy="270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1C7" w:rsidRPr="008371C7" w:rsidRDefault="008371C7" w:rsidP="008371C7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8371C7">
        <w:rPr>
          <w:rFonts w:ascii="Segoe UI" w:eastAsia="Times New Roman" w:hAnsi="Segoe UI" w:cs="Segoe UI"/>
          <w:sz w:val="27"/>
          <w:szCs w:val="27"/>
        </w:rPr>
        <w:t xml:space="preserve">Figure 7: Copy </w:t>
      </w:r>
      <w:proofErr w:type="spellStart"/>
      <w:r w:rsidRPr="008371C7">
        <w:rPr>
          <w:rFonts w:ascii="Segoe UI" w:eastAsia="Times New Roman" w:hAnsi="Segoe UI" w:cs="Segoe UI"/>
          <w:sz w:val="27"/>
          <w:szCs w:val="27"/>
        </w:rPr>
        <w:t>jwt</w:t>
      </w:r>
      <w:proofErr w:type="spellEnd"/>
      <w:r w:rsidRPr="008371C7">
        <w:rPr>
          <w:rFonts w:ascii="Segoe UI" w:eastAsia="Times New Roman" w:hAnsi="Segoe UI" w:cs="Segoe UI"/>
          <w:sz w:val="27"/>
          <w:szCs w:val="27"/>
        </w:rPr>
        <w:t xml:space="preserve"> public key value</w:t>
      </w:r>
    </w:p>
    <w:p w:rsidR="008371C7" w:rsidRPr="008371C7" w:rsidRDefault="008371C7" w:rsidP="008371C7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8371C7">
        <w:rPr>
          <w:rFonts w:ascii="Georgia" w:eastAsia="Times New Roman" w:hAnsi="Georgia" w:cs="Segoe UI"/>
          <w:b/>
          <w:bCs/>
          <w:i/>
          <w:iCs/>
          <w:color w:val="292929"/>
          <w:spacing w:val="-1"/>
          <w:sz w:val="30"/>
        </w:rPr>
        <w:t>Note 1:</w:t>
      </w:r>
      <w:r w:rsidRPr="008371C7">
        <w:rPr>
          <w:rFonts w:ascii="Georgia" w:eastAsia="Times New Roman" w:hAnsi="Georgia" w:cs="Segoe UI"/>
          <w:i/>
          <w:iCs/>
          <w:color w:val="292929"/>
          <w:spacing w:val="-1"/>
          <w:sz w:val="30"/>
        </w:rPr>
        <w:t xml:space="preserve"> security.oauth2.resource.jwt.key-value property value can be copied from public key at realm level. This is very important and </w:t>
      </w:r>
      <w:r w:rsidRPr="008371C7">
        <w:rPr>
          <w:rFonts w:ascii="Georgia" w:eastAsia="Times New Roman" w:hAnsi="Georgia" w:cs="Segoe UI"/>
          <w:i/>
          <w:iCs/>
          <w:color w:val="292929"/>
          <w:spacing w:val="-1"/>
          <w:sz w:val="30"/>
        </w:rPr>
        <w:lastRenderedPageBreak/>
        <w:t>this property is what uses </w:t>
      </w:r>
      <w:proofErr w:type="spellStart"/>
      <w:r w:rsidRPr="008371C7">
        <w:rPr>
          <w:rFonts w:ascii="Georgia" w:eastAsia="Times New Roman" w:hAnsi="Georgia" w:cs="Segoe UI"/>
          <w:b/>
          <w:bCs/>
          <w:i/>
          <w:iCs/>
          <w:color w:val="292929"/>
          <w:spacing w:val="-1"/>
          <w:sz w:val="30"/>
        </w:rPr>
        <w:t>JwtAccessTokenCustomizer</w:t>
      </w:r>
      <w:proofErr w:type="spellEnd"/>
      <w:r w:rsidRPr="008371C7">
        <w:rPr>
          <w:rFonts w:ascii="Georgia" w:eastAsia="Times New Roman" w:hAnsi="Georgia" w:cs="Segoe UI"/>
          <w:i/>
          <w:iCs/>
          <w:color w:val="292929"/>
          <w:spacing w:val="-1"/>
          <w:sz w:val="30"/>
        </w:rPr>
        <w:t> which we will see later.</w:t>
      </w:r>
    </w:p>
    <w:p w:rsidR="008371C7" w:rsidRPr="008371C7" w:rsidRDefault="008371C7" w:rsidP="008371C7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8371C7">
        <w:rPr>
          <w:rFonts w:ascii="Georgia" w:eastAsia="Times New Roman" w:hAnsi="Georgia" w:cs="Segoe UI"/>
          <w:b/>
          <w:bCs/>
          <w:i/>
          <w:iCs/>
          <w:color w:val="292929"/>
          <w:spacing w:val="-1"/>
          <w:sz w:val="30"/>
        </w:rPr>
        <w:t>Note 2:</w:t>
      </w:r>
      <w:r w:rsidRPr="008371C7">
        <w:rPr>
          <w:rFonts w:ascii="Georgia" w:eastAsia="Times New Roman" w:hAnsi="Georgia" w:cs="Segoe UI"/>
          <w:i/>
          <w:iCs/>
          <w:color w:val="292929"/>
          <w:spacing w:val="-1"/>
          <w:sz w:val="30"/>
        </w:rPr>
        <w:t xml:space="preserve"> Property values will be different based on your </w:t>
      </w:r>
      <w:proofErr w:type="gramStart"/>
      <w:r w:rsidRPr="008371C7">
        <w:rPr>
          <w:rFonts w:ascii="Georgia" w:eastAsia="Times New Roman" w:hAnsi="Georgia" w:cs="Segoe UI"/>
          <w:i/>
          <w:iCs/>
          <w:color w:val="292929"/>
          <w:spacing w:val="-1"/>
          <w:sz w:val="30"/>
        </w:rPr>
        <w:t>configuration,</w:t>
      </w:r>
      <w:proofErr w:type="gramEnd"/>
      <w:r w:rsidRPr="008371C7">
        <w:rPr>
          <w:rFonts w:ascii="Georgia" w:eastAsia="Times New Roman" w:hAnsi="Georgia" w:cs="Segoe UI"/>
          <w:i/>
          <w:iCs/>
          <w:color w:val="292929"/>
          <w:spacing w:val="-1"/>
          <w:sz w:val="30"/>
        </w:rPr>
        <w:t xml:space="preserve"> care should be take to use correct values.</w:t>
      </w:r>
    </w:p>
    <w:p w:rsidR="008371C7" w:rsidRPr="008371C7" w:rsidRDefault="008371C7" w:rsidP="008371C7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8371C7">
        <w:rPr>
          <w:rFonts w:ascii="Georgia" w:eastAsia="Times New Roman" w:hAnsi="Georgia" w:cs="Segoe UI"/>
          <w:b/>
          <w:bCs/>
          <w:color w:val="292929"/>
          <w:spacing w:val="-1"/>
          <w:sz w:val="30"/>
        </w:rPr>
        <w:t>Properties to call another micro-service (Service Accounts)</w:t>
      </w:r>
    </w:p>
    <w:p w:rsidR="008371C7" w:rsidRPr="008371C7" w:rsidRDefault="008371C7" w:rsidP="008371C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371C7">
        <w:rPr>
          <w:rFonts w:ascii="Courier New" w:eastAsia="Times New Roman" w:hAnsi="Courier New" w:cs="Courier New"/>
          <w:b/>
          <w:bCs/>
          <w:i/>
          <w:iCs/>
          <w:color w:val="292929"/>
          <w:spacing w:val="-5"/>
          <w:sz w:val="24"/>
        </w:rPr>
        <w:t xml:space="preserve"># If this micro-services that needs to call another </w:t>
      </w:r>
      <w:r w:rsidRPr="008371C7">
        <w:rPr>
          <w:rFonts w:ascii="Courier New" w:eastAsia="Times New Roman" w:hAnsi="Courier New" w:cs="Courier New"/>
          <w:b/>
          <w:bCs/>
          <w:i/>
          <w:iCs/>
          <w:color w:val="292929"/>
          <w:spacing w:val="-5"/>
          <w:sz w:val="24"/>
          <w:szCs w:val="24"/>
        </w:rPr>
        <w:br/>
      </w:r>
      <w:r w:rsidRPr="008371C7">
        <w:rPr>
          <w:rFonts w:ascii="Courier New" w:eastAsia="Times New Roman" w:hAnsi="Courier New" w:cs="Courier New"/>
          <w:b/>
          <w:bCs/>
          <w:i/>
          <w:iCs/>
          <w:color w:val="292929"/>
          <w:spacing w:val="-5"/>
          <w:sz w:val="24"/>
        </w:rPr>
        <w:t># secured micro-service</w:t>
      </w:r>
      <w:r w:rsidRPr="008371C7">
        <w:rPr>
          <w:rFonts w:ascii="Courier New" w:eastAsia="Times New Roman" w:hAnsi="Courier New" w:cs="Courier New"/>
          <w:i/>
          <w:iCs/>
          <w:color w:val="292929"/>
          <w:spacing w:val="-5"/>
          <w:sz w:val="24"/>
          <w:szCs w:val="24"/>
        </w:rPr>
        <w:br/>
      </w:r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>security.oauth2.client.client-id=employee-servicesecurity.oauth2.client.client-secret=68977d81-c59b-49aa-aada-58da9a43a850security.oauth2.client.user-authorization-uri=${rest.security.issuer-uri}/protocol/openid-connect/authsecurity.oauth2.client.access-token-uri=${rest.security.issuer-uri}/protocol/openid-connect/tokensecurity.oauth2.client.scope=openid</w:t>
      </w:r>
      <w:r w:rsidRPr="008371C7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</w:r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>security.oauth2.client.grant-type=</w:t>
      </w:r>
      <w:proofErr w:type="spellStart"/>
      <w:r w:rsidRPr="008371C7">
        <w:rPr>
          <w:rFonts w:ascii="Courier New" w:eastAsia="Times New Roman" w:hAnsi="Courier New" w:cs="Courier New"/>
          <w:color w:val="292929"/>
          <w:spacing w:val="-5"/>
          <w:sz w:val="24"/>
        </w:rPr>
        <w:t>client_credentials</w:t>
      </w:r>
      <w:proofErr w:type="spellEnd"/>
    </w:p>
    <w:p w:rsidR="008371C7" w:rsidRPr="008371C7" w:rsidRDefault="008371C7" w:rsidP="008371C7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8371C7">
        <w:rPr>
          <w:rFonts w:ascii="Georgia" w:eastAsia="Times New Roman" w:hAnsi="Georgia" w:cs="Segoe UI"/>
          <w:b/>
          <w:bCs/>
          <w:i/>
          <w:iCs/>
          <w:color w:val="292929"/>
          <w:spacing w:val="-1"/>
          <w:sz w:val="30"/>
        </w:rPr>
        <w:t>Note:</w:t>
      </w:r>
      <w:r w:rsidRPr="008371C7">
        <w:rPr>
          <w:rFonts w:ascii="Georgia" w:eastAsia="Times New Roman" w:hAnsi="Georgia" w:cs="Segoe UI"/>
          <w:i/>
          <w:iCs/>
          <w:color w:val="292929"/>
          <w:spacing w:val="-1"/>
          <w:sz w:val="30"/>
        </w:rPr>
        <w:t> Above properties are required for </w:t>
      </w:r>
      <w:r w:rsidRPr="008371C7">
        <w:rPr>
          <w:rFonts w:ascii="Georgia" w:eastAsia="Times New Roman" w:hAnsi="Georgia" w:cs="Segoe UI"/>
          <w:b/>
          <w:bCs/>
          <w:i/>
          <w:iCs/>
          <w:color w:val="292929"/>
          <w:spacing w:val="-1"/>
          <w:sz w:val="30"/>
        </w:rPr>
        <w:t>OAuth2RestTemplate</w:t>
      </w:r>
      <w:r w:rsidRPr="008371C7">
        <w:rPr>
          <w:rFonts w:ascii="Georgia" w:eastAsia="Times New Roman" w:hAnsi="Georgia" w:cs="Segoe UI"/>
          <w:i/>
          <w:iCs/>
          <w:color w:val="292929"/>
          <w:spacing w:val="-1"/>
          <w:sz w:val="30"/>
        </w:rPr>
        <w:t> that is used to make secure service account calls.</w:t>
      </w:r>
    </w:p>
    <w:p w:rsidR="008371C7" w:rsidRPr="008371C7" w:rsidRDefault="008371C7" w:rsidP="008371C7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</w:pPr>
      <w:r w:rsidRPr="008371C7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  <w:t>Step 12: JWT Access Token Customizer</w:t>
      </w:r>
    </w:p>
    <w:p w:rsidR="008371C7" w:rsidRPr="008371C7" w:rsidRDefault="008371C7" w:rsidP="008371C7">
      <w:pPr>
        <w:shd w:val="clear" w:color="auto" w:fill="FFFFFF"/>
        <w:spacing w:before="206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In order for Spring OAuth2 to parse and set </w:t>
      </w:r>
      <w:proofErr w:type="spellStart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SecurityConextHolder</w:t>
      </w:r>
      <w:proofErr w:type="spellEnd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, it needs the roles or authorities from token. Also, in order to determine the list of clients/application/micro-service a user has access, it needs the list of client ids from token. This is the only setup that needs some special handling.</w:t>
      </w:r>
    </w:p>
    <w:p w:rsidR="008371C7" w:rsidRPr="008371C7" w:rsidRDefault="008371C7" w:rsidP="008371C7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</w:pPr>
      <w:r w:rsidRPr="008371C7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  <w:t xml:space="preserve">Step 13: OAuth2 Resource Server </w:t>
      </w:r>
      <w:proofErr w:type="spellStart"/>
      <w:r w:rsidRPr="008371C7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  <w:t>Configurer</w:t>
      </w:r>
      <w:proofErr w:type="spellEnd"/>
    </w:p>
    <w:p w:rsidR="008371C7" w:rsidRPr="008371C7" w:rsidRDefault="008371C7" w:rsidP="008371C7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8371C7">
        <w:rPr>
          <w:rFonts w:ascii="Georgia" w:eastAsia="Times New Roman" w:hAnsi="Georgia" w:cs="Segoe UI"/>
          <w:b/>
          <w:bCs/>
          <w:i/>
          <w:iCs/>
          <w:color w:val="292929"/>
          <w:spacing w:val="-1"/>
          <w:sz w:val="30"/>
        </w:rPr>
        <w:lastRenderedPageBreak/>
        <w:t>Note:</w:t>
      </w:r>
      <w:r w:rsidRPr="008371C7">
        <w:rPr>
          <w:rFonts w:ascii="Georgia" w:eastAsia="Times New Roman" w:hAnsi="Georgia" w:cs="Segoe UI"/>
          <w:i/>
          <w:iCs/>
          <w:color w:val="292929"/>
          <w:spacing w:val="-1"/>
          <w:sz w:val="30"/>
        </w:rPr>
        <w:t> OAuth2RestTemplate is required if this micro-service needs to call another micro-service.</w:t>
      </w:r>
    </w:p>
    <w:p w:rsidR="008371C7" w:rsidRPr="008371C7" w:rsidRDefault="008371C7" w:rsidP="008371C7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</w:pPr>
      <w:r w:rsidRPr="008371C7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  <w:t>Step 14: Secure REST Endpoints</w:t>
      </w:r>
    </w:p>
    <w:p w:rsidR="008371C7" w:rsidRPr="008371C7" w:rsidRDefault="008371C7" w:rsidP="008371C7">
      <w:pPr>
        <w:shd w:val="clear" w:color="auto" w:fill="FFFFFF"/>
        <w:spacing w:before="206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proofErr w:type="spellStart"/>
      <w:r w:rsidRPr="008371C7">
        <w:rPr>
          <w:rFonts w:ascii="Georgia" w:eastAsia="Times New Roman" w:hAnsi="Georgia" w:cs="Segoe UI"/>
          <w:b/>
          <w:bCs/>
          <w:color w:val="292929"/>
          <w:spacing w:val="-1"/>
          <w:sz w:val="30"/>
        </w:rPr>
        <w:t>PreAuthorize</w:t>
      </w:r>
      <w:proofErr w:type="spellEnd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 annotation is use to secure REST endpoints with appropriate roles. Refer below example.</w:t>
      </w:r>
    </w:p>
    <w:p w:rsidR="008371C7" w:rsidRPr="008371C7" w:rsidRDefault="008371C7" w:rsidP="008371C7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</w:pPr>
      <w:r w:rsidRPr="008371C7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  <w:t>Step 15: Disable Basic Auth if not required</w:t>
      </w:r>
    </w:p>
    <w:p w:rsidR="008371C7" w:rsidRPr="008371C7" w:rsidRDefault="008371C7" w:rsidP="008371C7">
      <w:pPr>
        <w:shd w:val="clear" w:color="auto" w:fill="FFFFFF"/>
        <w:spacing w:before="206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In order to disable default security, </w:t>
      </w:r>
      <w:r w:rsidRPr="008371C7">
        <w:rPr>
          <w:rFonts w:ascii="Georgia" w:eastAsia="Times New Roman" w:hAnsi="Georgia" w:cs="Segoe UI"/>
          <w:b/>
          <w:bCs/>
          <w:color w:val="292929"/>
          <w:spacing w:val="-1"/>
          <w:sz w:val="30"/>
        </w:rPr>
        <w:t>SecurityAutoConfiguration</w:t>
      </w:r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 and </w:t>
      </w:r>
      <w:r w:rsidRPr="008371C7">
        <w:rPr>
          <w:rFonts w:ascii="Georgia" w:eastAsia="Times New Roman" w:hAnsi="Georgia" w:cs="Segoe UI"/>
          <w:b/>
          <w:bCs/>
          <w:color w:val="292929"/>
          <w:spacing w:val="-1"/>
          <w:sz w:val="30"/>
        </w:rPr>
        <w:t>UserDetailsServiceAutoConfiguration</w:t>
      </w:r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 can be excluded.</w:t>
      </w:r>
    </w:p>
    <w:p w:rsidR="008371C7" w:rsidRPr="008371C7" w:rsidRDefault="008371C7" w:rsidP="008371C7">
      <w:pPr>
        <w:shd w:val="clear" w:color="auto" w:fill="FFFFFF"/>
        <w:spacing w:before="492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</w:pPr>
      <w:r w:rsidRPr="008371C7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  <w:t>For Complete Code</w:t>
      </w:r>
    </w:p>
    <w:p w:rsidR="008371C7" w:rsidRPr="008371C7" w:rsidRDefault="008371C7" w:rsidP="008371C7">
      <w:pPr>
        <w:shd w:val="clear" w:color="auto" w:fill="FFFFFF"/>
        <w:spacing w:before="206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Refer: </w:t>
      </w:r>
      <w:hyperlink r:id="rId28" w:tgtFrame="_blank" w:history="1">
        <w:r w:rsidRPr="008371C7">
          <w:rPr>
            <w:rFonts w:ascii="Georgia" w:eastAsia="Times New Roman" w:hAnsi="Georgia" w:cs="Segoe UI"/>
            <w:color w:val="0000FF"/>
            <w:spacing w:val="-1"/>
            <w:sz w:val="30"/>
            <w:u w:val="single"/>
          </w:rPr>
          <w:t>https://github.com/bcarun/spring-oauth2-keycloak-connector</w:t>
        </w:r>
      </w:hyperlink>
    </w:p>
    <w:p w:rsidR="008371C7" w:rsidRPr="008371C7" w:rsidRDefault="008371C7" w:rsidP="008371C7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</w:pPr>
      <w:r w:rsidRPr="008371C7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  <w:t xml:space="preserve">Benefits </w:t>
      </w:r>
      <w:proofErr w:type="gramStart"/>
      <w:r w:rsidRPr="008371C7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  <w:t>Of</w:t>
      </w:r>
      <w:proofErr w:type="gramEnd"/>
      <w:r w:rsidRPr="008371C7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  <w:t xml:space="preserve"> Using Spring OAuth2 Over </w:t>
      </w:r>
      <w:proofErr w:type="spellStart"/>
      <w:r w:rsidRPr="008371C7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  <w:t>Keycloak</w:t>
      </w:r>
      <w:proofErr w:type="spellEnd"/>
      <w:r w:rsidRPr="008371C7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  <w:t xml:space="preserve"> Adapters:</w:t>
      </w:r>
    </w:p>
    <w:p w:rsidR="008371C7" w:rsidRPr="008371C7" w:rsidRDefault="008371C7" w:rsidP="008371C7">
      <w:pPr>
        <w:numPr>
          <w:ilvl w:val="0"/>
          <w:numId w:val="3"/>
        </w:numPr>
        <w:shd w:val="clear" w:color="auto" w:fill="FFFFFF"/>
        <w:spacing w:before="226" w:after="0" w:line="420" w:lineRule="atLeast"/>
        <w:ind w:left="450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Most of the time, </w:t>
      </w:r>
      <w:proofErr w:type="spellStart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Keycloak</w:t>
      </w:r>
      <w:proofErr w:type="spellEnd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 Server upgrade requires upgrading </w:t>
      </w:r>
      <w:proofErr w:type="spellStart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Keycloak</w:t>
      </w:r>
      <w:proofErr w:type="spellEnd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 adapter as well. If </w:t>
      </w:r>
      <w:proofErr w:type="spellStart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Keycloak</w:t>
      </w:r>
      <w:proofErr w:type="spellEnd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 adapters were used in 100s of micro-services, then all these micro-services needs to be upgraded to use newer version of </w:t>
      </w:r>
      <w:proofErr w:type="spellStart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Keycloak</w:t>
      </w:r>
      <w:proofErr w:type="spellEnd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 adapter. This requires regression testing of all micro-services and it is time consuming. This can be avoided by using Spring OAuth2 which integrates with </w:t>
      </w:r>
      <w:proofErr w:type="spellStart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Keycloak</w:t>
      </w:r>
      <w:proofErr w:type="spellEnd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 at protocol level. As these protocols don’t change often and </w:t>
      </w:r>
      <w:proofErr w:type="spellStart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Keycloak</w:t>
      </w:r>
      <w:proofErr w:type="spellEnd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 Server upgrade will continue to support the </w:t>
      </w:r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lastRenderedPageBreak/>
        <w:t xml:space="preserve">respective protocol version, no change is required in micro-services when </w:t>
      </w:r>
      <w:proofErr w:type="spellStart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Keycloak</w:t>
      </w:r>
      <w:proofErr w:type="spellEnd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 Server is upgraded.</w:t>
      </w:r>
    </w:p>
    <w:p w:rsidR="008371C7" w:rsidRPr="008371C7" w:rsidRDefault="008371C7" w:rsidP="008371C7">
      <w:pPr>
        <w:numPr>
          <w:ilvl w:val="0"/>
          <w:numId w:val="3"/>
        </w:numPr>
        <w:shd w:val="clear" w:color="auto" w:fill="FFFFFF"/>
        <w:spacing w:before="274" w:after="0" w:line="420" w:lineRule="atLeast"/>
        <w:ind w:left="450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Sometimes, Spring Boot version upgrade requires </w:t>
      </w:r>
      <w:proofErr w:type="spellStart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Keycloak</w:t>
      </w:r>
      <w:proofErr w:type="spellEnd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 and </w:t>
      </w:r>
      <w:proofErr w:type="spellStart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Keycloak</w:t>
      </w:r>
      <w:proofErr w:type="spellEnd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 Spring Boot adapter or </w:t>
      </w:r>
      <w:proofErr w:type="spellStart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Keycloak</w:t>
      </w:r>
      <w:proofErr w:type="spellEnd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 Spring Security adapter to be upgraded. This can be avoided if we use Spring OAuth2.</w:t>
      </w:r>
    </w:p>
    <w:p w:rsidR="008371C7" w:rsidRPr="008371C7" w:rsidRDefault="008371C7" w:rsidP="008371C7">
      <w:pPr>
        <w:numPr>
          <w:ilvl w:val="0"/>
          <w:numId w:val="3"/>
        </w:numPr>
        <w:shd w:val="clear" w:color="auto" w:fill="FFFFFF"/>
        <w:spacing w:before="274" w:after="0" w:line="420" w:lineRule="atLeast"/>
        <w:ind w:left="450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If organization decides to migrate from </w:t>
      </w:r>
      <w:proofErr w:type="spellStart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Keycloak</w:t>
      </w:r>
      <w:proofErr w:type="spellEnd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 to another OAuth2 </w:t>
      </w:r>
      <w:proofErr w:type="spellStart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OpenID</w:t>
      </w:r>
      <w:proofErr w:type="spellEnd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 </w:t>
      </w:r>
      <w:proofErr w:type="spellStart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Authx</w:t>
      </w:r>
      <w:proofErr w:type="spellEnd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 Provider, all the micro-services that used </w:t>
      </w:r>
      <w:proofErr w:type="spellStart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Keycloak</w:t>
      </w:r>
      <w:proofErr w:type="spellEnd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 Spring Boot adapter and </w:t>
      </w:r>
      <w:proofErr w:type="spellStart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Keyclock</w:t>
      </w:r>
      <w:proofErr w:type="spellEnd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 Spring Security needs to be </w:t>
      </w:r>
      <w:proofErr w:type="spellStart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refactored</w:t>
      </w:r>
      <w:proofErr w:type="spellEnd"/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. Using Spring OAuth2 + Spring Security can significantly simplify the migrations.</w:t>
      </w:r>
    </w:p>
    <w:p w:rsidR="008371C7" w:rsidRPr="008371C7" w:rsidRDefault="008371C7" w:rsidP="008371C7">
      <w:pPr>
        <w:numPr>
          <w:ilvl w:val="0"/>
          <w:numId w:val="3"/>
        </w:numPr>
        <w:shd w:val="clear" w:color="auto" w:fill="FFFFFF"/>
        <w:spacing w:before="274" w:after="0" w:line="420" w:lineRule="atLeast"/>
        <w:ind w:left="450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hyperlink r:id="rId29" w:tgtFrame="_blank" w:history="1">
        <w:r w:rsidRPr="008371C7">
          <w:rPr>
            <w:rFonts w:ascii="Georgia" w:eastAsia="Times New Roman" w:hAnsi="Georgia" w:cs="Segoe UI"/>
            <w:color w:val="0000FF"/>
            <w:spacing w:val="-1"/>
            <w:sz w:val="30"/>
            <w:u w:val="single"/>
          </w:rPr>
          <w:t>OAuth2RestTemplate</w:t>
        </w:r>
      </w:hyperlink>
      <w:r w:rsidRPr="008371C7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 class available in Spring OAuth2 takes care of refreshing on need and caching access tokens using OAuth2Context. This is a great benefit when there is a need to securely interact between micro-services.</w:t>
      </w:r>
    </w:p>
    <w:p w:rsidR="000C4AC0" w:rsidRDefault="000C4AC0"/>
    <w:sectPr w:rsidR="000C4A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B96EE9"/>
    <w:multiLevelType w:val="multilevel"/>
    <w:tmpl w:val="49409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C817424"/>
    <w:multiLevelType w:val="multilevel"/>
    <w:tmpl w:val="93D864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2AA369E"/>
    <w:multiLevelType w:val="multilevel"/>
    <w:tmpl w:val="12B4DA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6"/>
  <w:proofState w:spelling="clean" w:grammar="clean"/>
  <w:defaultTabStop w:val="720"/>
  <w:characterSpacingControl w:val="doNotCompress"/>
  <w:compat>
    <w:useFELayout/>
  </w:compat>
  <w:rsids>
    <w:rsidRoot w:val="008371C7"/>
    <w:rsid w:val="000C4AC0"/>
    <w:rsid w:val="002373BE"/>
    <w:rsid w:val="006A71F6"/>
    <w:rsid w:val="008068CD"/>
    <w:rsid w:val="008371C7"/>
    <w:rsid w:val="00B368A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371C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71C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customStyle="1" w:styleId="pw-post-body-paragraph">
    <w:name w:val="pw-post-body-paragraph"/>
    <w:basedOn w:val="Normal"/>
    <w:rsid w:val="008371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8371C7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371C7"/>
    <w:rPr>
      <w:b/>
      <w:bCs/>
    </w:rPr>
  </w:style>
  <w:style w:type="character" w:styleId="Emphasis">
    <w:name w:val="Emphasis"/>
    <w:basedOn w:val="DefaultParagraphFont"/>
    <w:uiPriority w:val="20"/>
    <w:qFormat/>
    <w:rsid w:val="008371C7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71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71C7"/>
    <w:rPr>
      <w:rFonts w:ascii="Courier New" w:eastAsia="Times New Roman" w:hAnsi="Courier New" w:cs="Courier New"/>
      <w:sz w:val="20"/>
      <w:szCs w:val="20"/>
    </w:rPr>
  </w:style>
  <w:style w:type="character" w:customStyle="1" w:styleId="gi">
    <w:name w:val="gi"/>
    <w:basedOn w:val="DefaultParagraphFont"/>
    <w:rsid w:val="008371C7"/>
  </w:style>
  <w:style w:type="paragraph" w:styleId="BalloonText">
    <w:name w:val="Balloon Text"/>
    <w:basedOn w:val="Normal"/>
    <w:link w:val="BalloonTextChar"/>
    <w:uiPriority w:val="99"/>
    <w:semiHidden/>
    <w:unhideWhenUsed/>
    <w:rsid w:val="00B368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68A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9490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69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19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3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773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09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054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82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91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24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27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69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83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75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518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813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49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92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96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223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1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4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105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pring.io/projects/spring-security-oauth" TargetMode="External"/><Relationship Id="rId13" Type="http://schemas.openxmlformats.org/officeDocument/2006/relationships/hyperlink" Target="http://localhost:8085/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s://jwt.io/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localhost:8080/auth/realms/dev" TargetMode="External"/><Relationship Id="rId7" Type="http://schemas.openxmlformats.org/officeDocument/2006/relationships/hyperlink" Target="https://spring.io/projects/spring-boot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s://jwt.io/" TargetMode="External"/><Relationship Id="rId20" Type="http://schemas.openxmlformats.org/officeDocument/2006/relationships/hyperlink" Target="http://localhost:8080/auth/realms/dev/.well-known/openid-configuration" TargetMode="External"/><Relationship Id="rId29" Type="http://schemas.openxmlformats.org/officeDocument/2006/relationships/hyperlink" Target="https://docs.spring.io/spring-security/oauth/apidocs/org/springframework/security/oauth2/client/OAuth2RestTemplate.html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oauth.net/2/" TargetMode="External"/><Relationship Id="rId11" Type="http://schemas.openxmlformats.org/officeDocument/2006/relationships/image" Target="media/image1.png"/><Relationship Id="rId24" Type="http://schemas.openxmlformats.org/officeDocument/2006/relationships/hyperlink" Target="https://learning.getpostman.com/docs/postman/sending_api_requests/authorization/" TargetMode="External"/><Relationship Id="rId5" Type="http://schemas.openxmlformats.org/officeDocument/2006/relationships/hyperlink" Target="https://www.keycloak.org/" TargetMode="External"/><Relationship Id="rId15" Type="http://schemas.openxmlformats.org/officeDocument/2006/relationships/image" Target="media/image4.png"/><Relationship Id="rId23" Type="http://schemas.openxmlformats.org/officeDocument/2006/relationships/hyperlink" Target="http://localhost:8080/auth/realms/dev/protocol/openid-connect/userinfo" TargetMode="External"/><Relationship Id="rId28" Type="http://schemas.openxmlformats.org/officeDocument/2006/relationships/hyperlink" Target="https://github.com/bcarun/spring-oauth2-keycloak-connector" TargetMode="External"/><Relationship Id="rId10" Type="http://schemas.openxmlformats.org/officeDocument/2006/relationships/hyperlink" Target="http://localhost:8080/auth" TargetMode="External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keycloak.org/docs/latest/getting_started/index.html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://localhost:8080/auth/realms/dev/protocol/openid-connect/token/introspect" TargetMode="External"/><Relationship Id="rId27" Type="http://schemas.openxmlformats.org/officeDocument/2006/relationships/image" Target="media/image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13</Pages>
  <Words>1610</Words>
  <Characters>9181</Characters>
  <Application>Microsoft Office Word</Application>
  <DocSecurity>0</DocSecurity>
  <Lines>76</Lines>
  <Paragraphs>21</Paragraphs>
  <ScaleCrop>false</ScaleCrop>
  <Company/>
  <LinksUpToDate>false</LinksUpToDate>
  <CharactersWithSpaces>10770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2022-08-29T02:56:00Z</dcterms:created>
  <dcterms:modified xsi:type="dcterms:W3CDTF">2022-08-29T03:13:00Z</dcterms:modified>
</cp:coreProperties>
</file>