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D3" w:rsidRPr="00570E08" w:rsidRDefault="00B155D3" w:rsidP="00803D90">
      <w:pPr>
        <w:ind w:left="-90"/>
      </w:pPr>
      <w:r w:rsidRPr="00B155D3">
        <w:rPr>
          <w:b/>
        </w:rPr>
        <w:t>Program</w:t>
      </w:r>
      <w:r w:rsidR="00995DD3" w:rsidRPr="00B155D3">
        <w:rPr>
          <w:b/>
        </w:rPr>
        <w:t xml:space="preserve"> No: </w:t>
      </w:r>
      <w:r w:rsidR="00995DD3" w:rsidRPr="00570E08">
        <w:t>1</w:t>
      </w:r>
    </w:p>
    <w:p w:rsidR="00995DD3" w:rsidRPr="00570E08" w:rsidRDefault="00995DD3" w:rsidP="00803D90">
      <w:pPr>
        <w:ind w:left="-90"/>
        <w:rPr>
          <w:i/>
        </w:rPr>
      </w:pPr>
      <w:r w:rsidRPr="00B155D3">
        <w:rPr>
          <w:b/>
        </w:rPr>
        <w:t>Date:</w:t>
      </w:r>
      <w:r w:rsidRPr="00570E08">
        <w:t xml:space="preserve"> </w:t>
      </w:r>
      <w:r w:rsidR="00803D90" w:rsidRPr="00570E08">
        <w:t>13-</w:t>
      </w:r>
      <w:r w:rsidRPr="00570E08">
        <w:t>07</w:t>
      </w:r>
      <w:r w:rsidR="00803D90" w:rsidRPr="00570E08">
        <w:t>-</w:t>
      </w:r>
      <w:r w:rsidRPr="00570E08">
        <w:t>200</w:t>
      </w:r>
      <w:r w:rsidR="00803D90" w:rsidRPr="00570E08">
        <w:t>9</w:t>
      </w:r>
      <w:r w:rsidRPr="00570E08">
        <w:rPr>
          <w:i/>
        </w:rPr>
        <w:t xml:space="preserve"> </w:t>
      </w:r>
    </w:p>
    <w:p w:rsidR="00995DD3" w:rsidRPr="00570E08" w:rsidRDefault="00995DD3" w:rsidP="00803D90">
      <w:pPr>
        <w:ind w:left="-90"/>
        <w:rPr>
          <w:sz w:val="20"/>
          <w:szCs w:val="20"/>
        </w:rPr>
      </w:pPr>
    </w:p>
    <w:p w:rsidR="00995DD3" w:rsidRPr="00570E08" w:rsidRDefault="00995DD3" w:rsidP="00803D90">
      <w:pPr>
        <w:ind w:left="-90"/>
      </w:pPr>
    </w:p>
    <w:p w:rsidR="00995DD3" w:rsidRPr="00570E08" w:rsidRDefault="00995DD3" w:rsidP="00803D90">
      <w:pPr>
        <w:ind w:left="-90"/>
        <w:jc w:val="center"/>
        <w:rPr>
          <w:b/>
          <w:bCs/>
          <w:sz w:val="32"/>
        </w:rPr>
      </w:pPr>
      <w:r w:rsidRPr="00570E08">
        <w:rPr>
          <w:b/>
          <w:bCs/>
          <w:sz w:val="32"/>
        </w:rPr>
        <w:t>STUDY OF TRAINER KIT</w:t>
      </w:r>
    </w:p>
    <w:p w:rsidR="00995DD3" w:rsidRPr="00570E08" w:rsidRDefault="00995DD3" w:rsidP="00803D90">
      <w:pPr>
        <w:ind w:left="-90"/>
        <w:rPr>
          <w:b/>
          <w:bCs/>
          <w:sz w:val="28"/>
          <w:szCs w:val="28"/>
        </w:rPr>
      </w:pPr>
    </w:p>
    <w:p w:rsidR="00995DD3" w:rsidRPr="00570E08" w:rsidRDefault="00995DD3" w:rsidP="00803D90">
      <w:pPr>
        <w:ind w:left="-90"/>
        <w:rPr>
          <w:b/>
          <w:bCs/>
          <w:sz w:val="28"/>
          <w:szCs w:val="28"/>
        </w:rPr>
      </w:pPr>
    </w:p>
    <w:p w:rsidR="00995DD3" w:rsidRPr="00570E08" w:rsidRDefault="00995DD3" w:rsidP="00803D90">
      <w:pPr>
        <w:ind w:left="-90"/>
        <w:rPr>
          <w:b/>
          <w:bCs/>
          <w:sz w:val="28"/>
        </w:rPr>
      </w:pPr>
      <w:r w:rsidRPr="00570E08">
        <w:rPr>
          <w:b/>
          <w:bCs/>
          <w:sz w:val="28"/>
        </w:rPr>
        <w:t xml:space="preserve">PROBLEM </w:t>
      </w:r>
      <w:r w:rsidR="00803D90" w:rsidRPr="00570E08">
        <w:rPr>
          <w:b/>
          <w:bCs/>
          <w:sz w:val="28"/>
        </w:rPr>
        <w:t xml:space="preserve"> </w:t>
      </w:r>
      <w:r w:rsidRPr="00570E08">
        <w:rPr>
          <w:b/>
          <w:bCs/>
          <w:sz w:val="28"/>
        </w:rPr>
        <w:t>DEFINITION</w:t>
      </w:r>
    </w:p>
    <w:p w:rsidR="00995DD3" w:rsidRPr="00570E08" w:rsidRDefault="00995DD3" w:rsidP="00803D90">
      <w:pPr>
        <w:ind w:left="-90"/>
      </w:pPr>
    </w:p>
    <w:p w:rsidR="00995DD3" w:rsidRPr="00570E08" w:rsidRDefault="00803D90" w:rsidP="00803D90">
      <w:pPr>
        <w:ind w:left="-90"/>
      </w:pPr>
      <w:r w:rsidRPr="00570E08">
        <w:t xml:space="preserve">The </w:t>
      </w:r>
      <w:r w:rsidR="00995DD3" w:rsidRPr="00570E08">
        <w:t>study the 8085 microprocessor Trainer Kit.</w:t>
      </w:r>
    </w:p>
    <w:p w:rsidR="00995DD3" w:rsidRPr="00570E08" w:rsidRDefault="00995DD3" w:rsidP="00803D90">
      <w:pPr>
        <w:ind w:left="-90"/>
      </w:pPr>
    </w:p>
    <w:p w:rsidR="00995DD3" w:rsidRPr="00570E08" w:rsidRDefault="00995DD3" w:rsidP="00803D90">
      <w:pPr>
        <w:ind w:left="-90"/>
        <w:rPr>
          <w:b/>
          <w:bCs/>
          <w:sz w:val="28"/>
        </w:rPr>
      </w:pPr>
      <w:r w:rsidRPr="00570E08">
        <w:rPr>
          <w:b/>
          <w:bCs/>
          <w:sz w:val="28"/>
        </w:rPr>
        <w:t>THEORETICAL BACKGROUND</w:t>
      </w:r>
    </w:p>
    <w:p w:rsidR="00995DD3" w:rsidRPr="00570E08" w:rsidRDefault="00995DD3" w:rsidP="00803D90">
      <w:pPr>
        <w:ind w:left="-90"/>
        <w:jc w:val="both"/>
        <w:rPr>
          <w:b/>
          <w:bCs/>
          <w:sz w:val="28"/>
        </w:rPr>
      </w:pPr>
    </w:p>
    <w:p w:rsidR="00995DD3" w:rsidRPr="00570E08" w:rsidRDefault="00995DD3" w:rsidP="00803D90">
      <w:pPr>
        <w:ind w:left="-90"/>
        <w:jc w:val="both"/>
      </w:pPr>
      <w:r w:rsidRPr="00570E08">
        <w:t>A microprocessor is a multipurpose, programmable logic device that reads binary instructions from a storage device called memory, accepts binary data as input and processes data according to these instructions, and provides results as output. A typical programmable machine can be represented with three components microprocessor, memory and I/O. These three components work together or interact with each other to perform a given task, thus they comprise a system. The physical components of the system are called hardware .A set of instructions written for the microprocessor to perform a task is called a program, and a group of programs is called software.</w:t>
      </w:r>
    </w:p>
    <w:p w:rsidR="00995DD3" w:rsidRPr="00570E08" w:rsidRDefault="00995DD3" w:rsidP="00803D90">
      <w:pPr>
        <w:ind w:left="-90"/>
        <w:jc w:val="both"/>
      </w:pPr>
    </w:p>
    <w:p w:rsidR="00995DD3" w:rsidRPr="00570E08" w:rsidRDefault="00995DD3" w:rsidP="00803D90">
      <w:pPr>
        <w:ind w:left="-90"/>
        <w:jc w:val="both"/>
        <w:rPr>
          <w:b/>
        </w:rPr>
      </w:pPr>
      <w:r w:rsidRPr="00570E08">
        <w:rPr>
          <w:b/>
        </w:rPr>
        <w:t>8085 Microprocessor Architecture</w:t>
      </w:r>
    </w:p>
    <w:p w:rsidR="00995DD3" w:rsidRPr="00570E08" w:rsidRDefault="00995DD3" w:rsidP="00803D90">
      <w:pPr>
        <w:ind w:left="-90"/>
        <w:jc w:val="both"/>
      </w:pPr>
    </w:p>
    <w:p w:rsidR="00995DD3" w:rsidRPr="00570E08" w:rsidRDefault="00995DD3" w:rsidP="00803D90">
      <w:pPr>
        <w:ind w:left="-90"/>
        <w:jc w:val="both"/>
      </w:pPr>
      <w:r w:rsidRPr="00570E08">
        <w:t xml:space="preserve">          Architecture reveals the internal logic of a microprocessor. The 8085 architecture comprises of the following blocks:</w:t>
      </w:r>
    </w:p>
    <w:p w:rsidR="00995DD3" w:rsidRPr="00570E08" w:rsidRDefault="00995DD3" w:rsidP="00803D90">
      <w:pPr>
        <w:ind w:left="-90"/>
        <w:jc w:val="both"/>
      </w:pPr>
    </w:p>
    <w:p w:rsidR="00995DD3" w:rsidRPr="00570E08" w:rsidRDefault="00995DD3" w:rsidP="00803D90">
      <w:pPr>
        <w:numPr>
          <w:ilvl w:val="0"/>
          <w:numId w:val="34"/>
        </w:numPr>
        <w:ind w:left="-90" w:firstLine="0"/>
      </w:pPr>
      <w:r w:rsidRPr="00570E08">
        <w:t>ALU logic</w:t>
      </w:r>
    </w:p>
    <w:p w:rsidR="00995DD3" w:rsidRPr="00570E08" w:rsidRDefault="00995DD3" w:rsidP="00803D90">
      <w:pPr>
        <w:numPr>
          <w:ilvl w:val="0"/>
          <w:numId w:val="34"/>
        </w:numPr>
        <w:ind w:left="-90" w:firstLine="0"/>
      </w:pPr>
      <w:r w:rsidRPr="00570E08">
        <w:t>Register logic</w:t>
      </w:r>
    </w:p>
    <w:p w:rsidR="00995DD3" w:rsidRPr="00570E08" w:rsidRDefault="00995DD3" w:rsidP="00803D90">
      <w:pPr>
        <w:numPr>
          <w:ilvl w:val="0"/>
          <w:numId w:val="34"/>
        </w:numPr>
        <w:ind w:left="-90" w:firstLine="0"/>
      </w:pPr>
      <w:r w:rsidRPr="00570E08">
        <w:t>Timing and Execution logic</w:t>
      </w:r>
    </w:p>
    <w:p w:rsidR="00995DD3" w:rsidRPr="00570E08" w:rsidRDefault="00995DD3" w:rsidP="00803D90">
      <w:pPr>
        <w:numPr>
          <w:ilvl w:val="0"/>
          <w:numId w:val="34"/>
        </w:numPr>
        <w:ind w:left="-90" w:firstLine="0"/>
      </w:pPr>
      <w:r w:rsidRPr="00570E08">
        <w:t>Interrupt logic</w:t>
      </w:r>
    </w:p>
    <w:p w:rsidR="00995DD3" w:rsidRPr="00570E08" w:rsidRDefault="00995DD3" w:rsidP="00803D90">
      <w:pPr>
        <w:numPr>
          <w:ilvl w:val="0"/>
          <w:numId w:val="34"/>
        </w:numPr>
        <w:ind w:left="-90" w:firstLine="0"/>
      </w:pPr>
      <w:r w:rsidRPr="00570E08">
        <w:t>Serial I/O logic</w:t>
      </w:r>
    </w:p>
    <w:p w:rsidR="00995DD3" w:rsidRPr="00570E08" w:rsidRDefault="00995DD3" w:rsidP="00803D90">
      <w:pPr>
        <w:ind w:left="-90"/>
      </w:pPr>
    </w:p>
    <w:p w:rsidR="00995DD3" w:rsidRPr="00570E08" w:rsidRDefault="00995DD3" w:rsidP="00803D90">
      <w:pPr>
        <w:ind w:left="-90"/>
      </w:pPr>
      <w:r w:rsidRPr="00570E08">
        <w:t>Internal architecture</w:t>
      </w:r>
    </w:p>
    <w:p w:rsidR="00995DD3" w:rsidRPr="00570E08" w:rsidRDefault="00995DD3" w:rsidP="00803D90">
      <w:pPr>
        <w:ind w:left="-90"/>
      </w:pPr>
    </w:p>
    <w:p w:rsidR="00995DD3" w:rsidRPr="00570E08" w:rsidRDefault="00995DD3" w:rsidP="00803D90">
      <w:pPr>
        <w:ind w:left="-90"/>
      </w:pPr>
      <w:r w:rsidRPr="00570E08">
        <w:t xml:space="preserve">          The 8085 microprocessor has the following features :</w:t>
      </w:r>
    </w:p>
    <w:p w:rsidR="00995DD3" w:rsidRPr="00570E08" w:rsidRDefault="00995DD3" w:rsidP="00803D90">
      <w:pPr>
        <w:numPr>
          <w:ilvl w:val="0"/>
          <w:numId w:val="35"/>
        </w:numPr>
        <w:ind w:left="-90" w:firstLine="0"/>
      </w:pPr>
      <w:r w:rsidRPr="00570E08">
        <w:t>It is a 40 pin LSI chip</w:t>
      </w:r>
    </w:p>
    <w:p w:rsidR="00995DD3" w:rsidRPr="00570E08" w:rsidRDefault="00995DD3" w:rsidP="00803D90">
      <w:pPr>
        <w:numPr>
          <w:ilvl w:val="0"/>
          <w:numId w:val="35"/>
        </w:numPr>
        <w:ind w:left="-90" w:firstLine="0"/>
      </w:pPr>
      <w:r w:rsidRPr="00570E08">
        <w:t>It is an 8 – bit general purpose microprocessor with addressing capacity of 64K</w:t>
      </w:r>
    </w:p>
    <w:p w:rsidR="00995DD3" w:rsidRPr="00570E08" w:rsidRDefault="00995DD3" w:rsidP="00803D90">
      <w:pPr>
        <w:numPr>
          <w:ilvl w:val="0"/>
          <w:numId w:val="35"/>
        </w:numPr>
        <w:ind w:left="-90" w:firstLine="0"/>
      </w:pPr>
      <w:r w:rsidRPr="00570E08">
        <w:t>It operates with 3MHz single phase clock</w:t>
      </w:r>
    </w:p>
    <w:p w:rsidR="00995DD3" w:rsidRPr="00570E08" w:rsidRDefault="00995DD3" w:rsidP="00803D90">
      <w:pPr>
        <w:ind w:left="-90"/>
      </w:pPr>
    </w:p>
    <w:p w:rsidR="00995DD3" w:rsidRPr="00570E08" w:rsidRDefault="00995DD3" w:rsidP="00803D90">
      <w:pPr>
        <w:ind w:left="-90"/>
      </w:pPr>
      <w:r w:rsidRPr="00570E08">
        <w:t>The internal architecture of 8085 microprocessor is shown in the figure given .</w:t>
      </w:r>
    </w:p>
    <w:p w:rsidR="00995DD3" w:rsidRPr="00570E08" w:rsidRDefault="00995DD3" w:rsidP="00803D90">
      <w:pPr>
        <w:ind w:left="-90"/>
      </w:pPr>
    </w:p>
    <w:p w:rsidR="00995DD3" w:rsidRPr="00570E08" w:rsidRDefault="00995DD3" w:rsidP="00803D90">
      <w:pPr>
        <w:ind w:left="-90"/>
      </w:pPr>
      <w:r w:rsidRPr="00570E08">
        <w:rPr>
          <w:noProof/>
        </w:rPr>
        <w:lastRenderedPageBreak/>
        <w:drawing>
          <wp:inline distT="0" distB="0" distL="0" distR="0">
            <wp:extent cx="5257800" cy="3733800"/>
            <wp:effectExtent l="19050" t="0" r="0" b="0"/>
            <wp:docPr id="1" name="Picture 1" descr="8085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85arch"/>
                    <pic:cNvPicPr>
                      <a:picLocks noChangeAspect="1" noChangeArrowheads="1"/>
                    </pic:cNvPicPr>
                  </pic:nvPicPr>
                  <pic:blipFill>
                    <a:blip r:embed="rId7">
                      <a:grayscl/>
                      <a:biLevel thresh="50000"/>
                    </a:blip>
                    <a:srcRect/>
                    <a:stretch>
                      <a:fillRect/>
                    </a:stretch>
                  </pic:blipFill>
                  <pic:spPr bwMode="auto">
                    <a:xfrm>
                      <a:off x="0" y="0"/>
                      <a:ext cx="5257800" cy="3733800"/>
                    </a:xfrm>
                    <a:prstGeom prst="rect">
                      <a:avLst/>
                    </a:prstGeom>
                    <a:noFill/>
                    <a:ln w="9525">
                      <a:noFill/>
                      <a:miter lim="800000"/>
                      <a:headEnd/>
                      <a:tailEnd/>
                    </a:ln>
                  </pic:spPr>
                </pic:pic>
              </a:graphicData>
            </a:graphic>
          </wp:inline>
        </w:drawing>
      </w:r>
    </w:p>
    <w:p w:rsidR="00995DD3" w:rsidRPr="00570E08" w:rsidRDefault="00995DD3" w:rsidP="00803D90">
      <w:pPr>
        <w:ind w:left="-90"/>
      </w:pPr>
    </w:p>
    <w:p w:rsidR="00803D90" w:rsidRPr="00570E08" w:rsidRDefault="00803D90" w:rsidP="002377DF">
      <w:r w:rsidRPr="00570E08">
        <w:t xml:space="preserve">ARITHMETIC LOGIC  UNIT </w:t>
      </w:r>
    </w:p>
    <w:p w:rsidR="00803D90" w:rsidRPr="00570E08" w:rsidRDefault="00803D90" w:rsidP="002377DF">
      <w:pPr>
        <w:jc w:val="both"/>
      </w:pPr>
      <w:r w:rsidRPr="00570E08">
        <w:t>The  arithmeti</w:t>
      </w:r>
      <w:r w:rsidR="002377DF" w:rsidRPr="00570E08">
        <w:t xml:space="preserve">c-logic unit </w:t>
      </w:r>
      <w:r w:rsidRPr="00570E08">
        <w:t>(ALU) performs all arithmetic operations</w:t>
      </w:r>
      <w:r w:rsidR="002377DF" w:rsidRPr="00570E08">
        <w:t>(addition,</w:t>
      </w:r>
      <w:r w:rsidRPr="00570E08">
        <w:t>subtraction, multiplication,</w:t>
      </w:r>
      <w:r w:rsidR="002377DF" w:rsidRPr="00570E08">
        <w:t xml:space="preserve">and </w:t>
      </w:r>
      <w:r w:rsidRPr="00570E08">
        <w:t xml:space="preserve">division) and logic </w:t>
      </w:r>
      <w:r w:rsidR="002377DF" w:rsidRPr="00570E08">
        <w:t>o</w:t>
      </w:r>
      <w:r w:rsidRPr="00570E08">
        <w:t xml:space="preserve">perations. Logic </w:t>
      </w:r>
      <w:r w:rsidR="002377DF" w:rsidRPr="00570E08">
        <w:t xml:space="preserve">operations test various </w:t>
      </w:r>
      <w:r w:rsidRPr="00570E08">
        <w:t xml:space="preserve">conditions  encountered during processing and allow for different actions to be </w:t>
      </w:r>
      <w:r w:rsidR="002377DF" w:rsidRPr="00570E08">
        <w:t xml:space="preserve"> </w:t>
      </w:r>
      <w:r w:rsidRPr="00570E08">
        <w:t>taken based on the results. The data required to perform the arithmetic and logical functions are inputs from the designated CPU registers and operands. Logical operations compare numbers, letters and special characters.</w:t>
      </w:r>
    </w:p>
    <w:p w:rsidR="00803D90" w:rsidRPr="00570E08" w:rsidRDefault="00803D90" w:rsidP="002377DF">
      <w:pPr>
        <w:jc w:val="both"/>
      </w:pPr>
      <w:r w:rsidRPr="00570E08">
        <w:t>Comparison operations test for three conditions:</w:t>
      </w:r>
    </w:p>
    <w:p w:rsidR="00803D90" w:rsidRPr="00570E08" w:rsidRDefault="00803D90" w:rsidP="00C61213">
      <w:pPr>
        <w:pStyle w:val="ListParagraph"/>
        <w:numPr>
          <w:ilvl w:val="0"/>
          <w:numId w:val="41"/>
        </w:numPr>
        <w:jc w:val="both"/>
      </w:pPr>
      <w:r w:rsidRPr="00570E08">
        <w:t>equal-to condition in which two values are the same .</w:t>
      </w:r>
    </w:p>
    <w:p w:rsidR="00803D90" w:rsidRPr="00570E08" w:rsidRDefault="00803D90" w:rsidP="00C61213">
      <w:pPr>
        <w:pStyle w:val="ListParagraph"/>
        <w:numPr>
          <w:ilvl w:val="0"/>
          <w:numId w:val="41"/>
        </w:numPr>
        <w:jc w:val="both"/>
      </w:pPr>
      <w:r w:rsidRPr="00570E08">
        <w:t>less-than condition in which one value is smaller than the other .</w:t>
      </w:r>
    </w:p>
    <w:p w:rsidR="00803D90" w:rsidRPr="00570E08" w:rsidRDefault="00803D90" w:rsidP="00C61213">
      <w:pPr>
        <w:pStyle w:val="ListParagraph"/>
        <w:numPr>
          <w:ilvl w:val="0"/>
          <w:numId w:val="41"/>
        </w:numPr>
        <w:jc w:val="both"/>
      </w:pPr>
      <w:r w:rsidRPr="00570E08">
        <w:t>greater-than condition in which one value is larger than the other.</w:t>
      </w:r>
    </w:p>
    <w:p w:rsidR="00803D90" w:rsidRPr="00570E08" w:rsidRDefault="00803D90" w:rsidP="002377DF">
      <w:pPr>
        <w:jc w:val="both"/>
      </w:pPr>
      <w:r w:rsidRPr="00570E08">
        <w:t>Relational operations (=, &lt;, &gt;) are used to describe the comparison operations used by the arithmetic logic unit. The arithmetic logic unit performs logic functions such as AND, OR and NOT.</w:t>
      </w:r>
      <w:r w:rsidRPr="00570E08">
        <w:cr/>
      </w:r>
    </w:p>
    <w:p w:rsidR="00803D90" w:rsidRPr="00570E08" w:rsidRDefault="00803D90" w:rsidP="002377DF">
      <w:pPr>
        <w:jc w:val="both"/>
      </w:pPr>
      <w:r w:rsidRPr="00570E08">
        <w:t>CONTROL  UNIT</w:t>
      </w:r>
    </w:p>
    <w:p w:rsidR="00803D90" w:rsidRPr="00570E08" w:rsidRDefault="00803D90" w:rsidP="002377DF">
      <w:pPr>
        <w:jc w:val="both"/>
      </w:pPr>
      <w:r w:rsidRPr="00570E08">
        <w:t xml:space="preserve"> The   control   unit   maintains   order   within   the computer   system   and   directs   the   flow   of   traffic (operations) and data. The  control  unit selects   one   program   statement   at   a   time   from   the program  storage  area,  interprets  the  statement,  and sends   the   appropriate   electronic   impulses   to   the arithmetic-logic unit and storage section to cause them to carry out the instruction. The   control   unit   does   not   perform   the   actual processing  operations  on  the  data.  Specifically,  the control unit manages the operations of the CPU, be it a single-chip  microprocessor  or  a  fill-size  mainframe. It controls the flow of all data  entering  and  leaving  the  computer.  It  accomplishes this   </w:t>
      </w:r>
      <w:r w:rsidRPr="00570E08">
        <w:lastRenderedPageBreak/>
        <w:t xml:space="preserve">by   communicating   or   interfacing   with   the arithmetic-logic   unit,   memory,   and   I/O   areas.   It provides the computer with the ability to function under program  control. The control unit is also capable of shutting down the computer  when  the  power  supply  detects  abnormal conditions. </w:t>
      </w:r>
    </w:p>
    <w:p w:rsidR="00803D90" w:rsidRPr="00570E08" w:rsidRDefault="00803D90" w:rsidP="002377DF">
      <w:pPr>
        <w:jc w:val="both"/>
      </w:pPr>
    </w:p>
    <w:p w:rsidR="00803D90" w:rsidRPr="00570E08" w:rsidRDefault="00803D90" w:rsidP="002377DF">
      <w:pPr>
        <w:jc w:val="both"/>
        <w:rPr>
          <w:b/>
        </w:rPr>
      </w:pPr>
      <w:r w:rsidRPr="00570E08">
        <w:rPr>
          <w:b/>
        </w:rPr>
        <w:t>Registers</w:t>
      </w:r>
    </w:p>
    <w:p w:rsidR="002377DF" w:rsidRPr="00570E08" w:rsidRDefault="002377DF" w:rsidP="002377DF">
      <w:pPr>
        <w:jc w:val="both"/>
        <w:rPr>
          <w:b/>
        </w:rPr>
      </w:pPr>
    </w:p>
    <w:p w:rsidR="00803D90" w:rsidRPr="00570E08" w:rsidRDefault="00803D90" w:rsidP="002377DF">
      <w:pPr>
        <w:jc w:val="both"/>
      </w:pPr>
      <w:r w:rsidRPr="00570E08">
        <w:t xml:space="preserve">ACCUMULATOR         </w:t>
      </w:r>
    </w:p>
    <w:p w:rsidR="00803D90" w:rsidRPr="00570E08" w:rsidRDefault="00803D90" w:rsidP="002377DF">
      <w:pPr>
        <w:jc w:val="both"/>
      </w:pPr>
      <w:r w:rsidRPr="00570E08">
        <w:t>The accumulator is an 8-bit register that is a part of arithmetic/logic unit (ALU). This register is used to store 8-bit data and to perform arithmetic and logical operations. The result of an operation is stored in the accumulator. The accumulator is also identified as register A. In a computer's central processing unit (CPU), an accumulator is a register in which intermediate arithmetic and logic results are stored. Without a register like an accumulator, it would be necessary to write the result of each calculation (addition, multiplication, shift, etc.) to main memory, perhaps only to be read right back again for use in the next operation. Access to main memory is slower than access to a register like the accumulator because the technology used for the large main memory is slower (but cheaper) than that used for a register.</w:t>
      </w:r>
    </w:p>
    <w:p w:rsidR="00803D90" w:rsidRPr="00570E08" w:rsidRDefault="00803D90" w:rsidP="002377DF">
      <w:pPr>
        <w:jc w:val="both"/>
      </w:pPr>
      <w:r w:rsidRPr="00570E08">
        <w:t xml:space="preserve"> </w:t>
      </w:r>
    </w:p>
    <w:p w:rsidR="00803D90" w:rsidRPr="00570E08" w:rsidRDefault="00803D90" w:rsidP="002377DF">
      <w:pPr>
        <w:jc w:val="both"/>
      </w:pPr>
    </w:p>
    <w:p w:rsidR="00803D90" w:rsidRPr="00570E08" w:rsidRDefault="00803D90" w:rsidP="002377DF">
      <w:pPr>
        <w:jc w:val="both"/>
      </w:pPr>
      <w:r w:rsidRPr="00570E08">
        <w:t xml:space="preserve"> FLAGS</w:t>
      </w:r>
    </w:p>
    <w:p w:rsidR="00803D90" w:rsidRPr="00570E08" w:rsidRDefault="00803D90" w:rsidP="002377DF">
      <w:pPr>
        <w:jc w:val="both"/>
      </w:pPr>
      <w:r w:rsidRPr="00570E08">
        <w:t>The ALU includes five flip-flops, which are set or reset after an operation according to data conditions of the result in the accumulator and other registers. They are called Zero(Z), Carry (CY), Sign (S), Parity (P), and Auxiliary Carry (AC) flags; their bit positions in the flag register are shown in the Figure below. The most commonly used flags are Zero, Carry, and Sign. The microprocessor uses these flags to test data conditions.</w:t>
      </w:r>
    </w:p>
    <w:p w:rsidR="00803D90" w:rsidRPr="00570E08" w:rsidRDefault="00D53E1C" w:rsidP="002377DF">
      <w:pPr>
        <w:jc w:val="both"/>
      </w:pPr>
      <w:r>
        <w:rPr>
          <w:noProof/>
        </w:rPr>
        <w:pict>
          <v:group id="_x0000_s1038" style="position:absolute;left:0;text-align:left;margin-left:11.1pt;margin-top:11.7pt;width:426.6pt;height:62.45pt;z-index:251660288" coordorigin="1584,11520" coordsize="8928,1584">
            <v:shapetype id="_x0000_t202" coordsize="21600,21600" o:spt="202" path="m,l,21600r21600,l21600,xe">
              <v:stroke joinstyle="miter"/>
              <v:path gradientshapeok="t" o:connecttype="rect"/>
            </v:shapetype>
            <v:shape id="_x0000_s1039" type="#_x0000_t202" style="position:absolute;left:1584;top:12096;width:8784;height:1008" strokecolor="white">
              <v:textbox style="mso-next-textbox:#_x0000_s1039">
                <w:txbxContent>
                  <w:p w:rsidR="00803D90" w:rsidRDefault="00803D90" w:rsidP="00803D90">
                    <w:r>
                      <w:rPr>
                        <w:sz w:val="28"/>
                      </w:rPr>
                      <w:t>D</w:t>
                    </w:r>
                    <w:r>
                      <w:t>7</w:t>
                    </w:r>
                    <w:r>
                      <w:tab/>
                    </w:r>
                    <w:r>
                      <w:rPr>
                        <w:sz w:val="28"/>
                      </w:rPr>
                      <w:t>D</w:t>
                    </w:r>
                    <w:r>
                      <w:t>6</w:t>
                    </w:r>
                    <w:r>
                      <w:tab/>
                      <w:t xml:space="preserve">     </w:t>
                    </w:r>
                    <w:r>
                      <w:rPr>
                        <w:sz w:val="28"/>
                      </w:rPr>
                      <w:t>D</w:t>
                    </w:r>
                    <w:r>
                      <w:t>5</w:t>
                    </w:r>
                    <w:r>
                      <w:tab/>
                    </w:r>
                    <w:r>
                      <w:tab/>
                    </w:r>
                    <w:r>
                      <w:rPr>
                        <w:sz w:val="28"/>
                      </w:rPr>
                      <w:t>D</w:t>
                    </w:r>
                    <w:r>
                      <w:t>4</w:t>
                    </w:r>
                    <w:r>
                      <w:tab/>
                      <w:t xml:space="preserve">      </w:t>
                    </w:r>
                    <w:r>
                      <w:rPr>
                        <w:sz w:val="28"/>
                      </w:rPr>
                      <w:t>D</w:t>
                    </w:r>
                    <w:r>
                      <w:t>3</w:t>
                    </w:r>
                    <w:r>
                      <w:tab/>
                    </w:r>
                    <w:r>
                      <w:tab/>
                    </w:r>
                    <w:r>
                      <w:rPr>
                        <w:sz w:val="28"/>
                      </w:rPr>
                      <w:t>D</w:t>
                    </w:r>
                    <w:r>
                      <w:t>2</w:t>
                    </w:r>
                    <w:r>
                      <w:tab/>
                      <w:t xml:space="preserve">        </w:t>
                    </w:r>
                    <w:r>
                      <w:rPr>
                        <w:sz w:val="28"/>
                      </w:rPr>
                      <w:t>D</w:t>
                    </w:r>
                    <w:r>
                      <w:t>1</w:t>
                    </w:r>
                    <w:r>
                      <w:tab/>
                    </w:r>
                    <w:r>
                      <w:rPr>
                        <w:sz w:val="28"/>
                      </w:rPr>
                      <w:t>D</w:t>
                    </w:r>
                    <w:r>
                      <w:t>0</w:t>
                    </w:r>
                    <w:r>
                      <w:tab/>
                    </w:r>
                  </w:p>
                  <w:p w:rsidR="00803D90" w:rsidRDefault="00803D90" w:rsidP="00803D90">
                    <w:pPr>
                      <w:rPr>
                        <w:b/>
                        <w:sz w:val="28"/>
                      </w:rPr>
                    </w:pPr>
                    <w:r>
                      <w:rPr>
                        <w:b/>
                        <w:sz w:val="28"/>
                      </w:rPr>
                      <w:t>S         Z</w:t>
                    </w:r>
                    <w:r>
                      <w:rPr>
                        <w:b/>
                        <w:sz w:val="28"/>
                      </w:rPr>
                      <w:tab/>
                    </w:r>
                    <w:r>
                      <w:rPr>
                        <w:b/>
                        <w:sz w:val="28"/>
                      </w:rPr>
                      <w:tab/>
                    </w:r>
                    <w:r>
                      <w:rPr>
                        <w:b/>
                        <w:sz w:val="28"/>
                      </w:rPr>
                      <w:tab/>
                      <w:t>AC</w:t>
                    </w:r>
                    <w:r>
                      <w:rPr>
                        <w:b/>
                        <w:sz w:val="28"/>
                      </w:rPr>
                      <w:tab/>
                    </w:r>
                    <w:r>
                      <w:rPr>
                        <w:b/>
                        <w:sz w:val="28"/>
                      </w:rPr>
                      <w:tab/>
                    </w:r>
                    <w:r>
                      <w:rPr>
                        <w:b/>
                        <w:sz w:val="28"/>
                      </w:rPr>
                      <w:tab/>
                      <w:t>P</w:t>
                    </w:r>
                    <w:r>
                      <w:rPr>
                        <w:b/>
                        <w:sz w:val="28"/>
                      </w:rPr>
                      <w:tab/>
                    </w:r>
                    <w:r>
                      <w:rPr>
                        <w:b/>
                        <w:sz w:val="28"/>
                      </w:rPr>
                      <w:tab/>
                    </w:r>
                    <w:r>
                      <w:rPr>
                        <w:b/>
                        <w:sz w:val="28"/>
                      </w:rPr>
                      <w:tab/>
                      <w:t>CY</w:t>
                    </w:r>
                  </w:p>
                  <w:p w:rsidR="00803D90" w:rsidRDefault="00803D90" w:rsidP="00803D90"/>
                  <w:p w:rsidR="00803D90" w:rsidRDefault="00803D90" w:rsidP="00803D90">
                    <w:pPr>
                      <w:rPr>
                        <w:b/>
                        <w:sz w:val="28"/>
                      </w:rPr>
                    </w:pPr>
                    <w:r>
                      <w:rPr>
                        <w:b/>
                        <w:sz w:val="28"/>
                      </w:rPr>
                      <w:tab/>
                    </w:r>
                    <w:r>
                      <w:rPr>
                        <w:b/>
                        <w:sz w:val="28"/>
                      </w:rPr>
                      <w:tab/>
                    </w:r>
                    <w:r>
                      <w:rPr>
                        <w:b/>
                        <w:sz w:val="28"/>
                      </w:rPr>
                      <w:tab/>
                    </w:r>
                  </w:p>
                </w:txbxContent>
              </v:textbox>
            </v:shape>
            <v:group id="_x0000_s1040" style="position:absolute;left:1584;top:11520;width:8928;height:432" coordorigin="1680,12240" coordsize="8928,432">
              <v:rect id="_x0000_s1041" style="position:absolute;left:1680;top:12240;width:8928;height:432"/>
              <v:line id="_x0000_s1042" style="position:absolute" from="2736,12240" to="2736,12672"/>
              <v:line id="_x0000_s1043" style="position:absolute" from="3888,12240" to="3888,12672"/>
              <v:line id="_x0000_s1044" style="position:absolute" from="5040,12240" to="5040,12672"/>
              <v:line id="_x0000_s1045" style="position:absolute" from="6112,12240" to="6112,12672"/>
              <v:line id="_x0000_s1046" style="position:absolute" from="7200,12240" to="7200,12672"/>
              <v:line id="_x0000_s1047" style="position:absolute" from="8320,12240" to="8320,12672"/>
              <v:line id="_x0000_s1048" style="position:absolute" from="9440,12240" to="9440,12672"/>
            </v:group>
          </v:group>
        </w:pict>
      </w:r>
      <w:r w:rsidR="00803D90" w:rsidRPr="00570E08">
        <w:tab/>
      </w:r>
    </w:p>
    <w:p w:rsidR="00803D90" w:rsidRPr="00570E08" w:rsidRDefault="00803D90" w:rsidP="002377DF">
      <w:pPr>
        <w:jc w:val="both"/>
      </w:pPr>
      <w:r w:rsidRPr="00570E08">
        <w:t xml:space="preserve">       </w:t>
      </w:r>
      <w:r w:rsidRPr="00570E08">
        <w:tab/>
      </w:r>
    </w:p>
    <w:p w:rsidR="00803D90" w:rsidRPr="00570E08" w:rsidRDefault="00803D90" w:rsidP="002377DF">
      <w:pPr>
        <w:jc w:val="both"/>
      </w:pPr>
    </w:p>
    <w:p w:rsidR="00803D90" w:rsidRPr="00570E08" w:rsidRDefault="00803D90" w:rsidP="002377DF">
      <w:pPr>
        <w:jc w:val="both"/>
      </w:pPr>
    </w:p>
    <w:p w:rsidR="00803D90" w:rsidRPr="00570E08" w:rsidRDefault="00803D90" w:rsidP="002377DF">
      <w:pPr>
        <w:jc w:val="both"/>
      </w:pPr>
    </w:p>
    <w:p w:rsidR="00803D90" w:rsidRPr="00570E08" w:rsidRDefault="00803D90" w:rsidP="002377DF">
      <w:pPr>
        <w:jc w:val="both"/>
      </w:pPr>
    </w:p>
    <w:p w:rsidR="00803D90" w:rsidRPr="00570E08" w:rsidRDefault="00803D90" w:rsidP="002377DF">
      <w:pPr>
        <w:jc w:val="both"/>
      </w:pPr>
    </w:p>
    <w:p w:rsidR="00803D90" w:rsidRPr="00570E08" w:rsidRDefault="00803D90" w:rsidP="002377DF">
      <w:pPr>
        <w:jc w:val="both"/>
      </w:pPr>
      <w:r w:rsidRPr="00570E08">
        <w:t>For example, after an addition of two numbers, if the sum in the accumulator id larger than eight bits, the flip-flop uses to indicate a carry -- called the Carry flag (CY) -- is set to one. When an arithmetic operation results in zero, the flip-flop called the Zero(Z) flag is set to one. The first Figure shows an 8-bit register, called the flag register, adjacent to the accumulator. However, it is not used as a register; five bit positions out of eight are used to store the outputs of the five flip-flops. The flags are stored in the 8-bit register so that the programmer can examine these flags (data conditions) by accessing the register through an instruction.</w:t>
      </w:r>
    </w:p>
    <w:p w:rsidR="00995DD3" w:rsidRPr="00570E08" w:rsidRDefault="00995DD3" w:rsidP="00803D90">
      <w:pPr>
        <w:ind w:left="-90"/>
      </w:pPr>
    </w:p>
    <w:p w:rsidR="00C61213" w:rsidRDefault="00C61213" w:rsidP="00803D90">
      <w:pPr>
        <w:ind w:left="-90"/>
        <w:rPr>
          <w:b/>
        </w:rPr>
      </w:pPr>
    </w:p>
    <w:p w:rsidR="00C61213" w:rsidRDefault="00C61213" w:rsidP="00803D90">
      <w:pPr>
        <w:ind w:left="-90"/>
        <w:rPr>
          <w:b/>
        </w:rPr>
      </w:pPr>
    </w:p>
    <w:p w:rsidR="00C61213" w:rsidRDefault="00C61213" w:rsidP="00803D90">
      <w:pPr>
        <w:ind w:left="-90"/>
        <w:rPr>
          <w:b/>
        </w:rPr>
      </w:pPr>
    </w:p>
    <w:p w:rsidR="00995DD3" w:rsidRPr="00570E08" w:rsidRDefault="00995DD3" w:rsidP="00803D90">
      <w:pPr>
        <w:ind w:left="-90"/>
        <w:rPr>
          <w:b/>
        </w:rPr>
      </w:pPr>
      <w:r w:rsidRPr="00570E08">
        <w:rPr>
          <w:b/>
        </w:rPr>
        <w:lastRenderedPageBreak/>
        <w:t>Intel 8085 pin configuration</w:t>
      </w:r>
    </w:p>
    <w:p w:rsidR="00995DD3" w:rsidRPr="00570E08" w:rsidRDefault="00995DD3" w:rsidP="00803D90">
      <w:pPr>
        <w:ind w:left="-90"/>
        <w:rPr>
          <w:b/>
          <w:u w:val="single"/>
        </w:rPr>
      </w:pPr>
    </w:p>
    <w:p w:rsidR="00995DD3" w:rsidRPr="00570E08" w:rsidRDefault="00995DD3" w:rsidP="00803D90">
      <w:pPr>
        <w:ind w:left="-90"/>
        <w:jc w:val="center"/>
      </w:pPr>
      <w:r w:rsidRPr="00570E08">
        <w:rPr>
          <w:noProof/>
        </w:rPr>
        <w:drawing>
          <wp:inline distT="0" distB="0" distL="0" distR="0">
            <wp:extent cx="2352675" cy="2743200"/>
            <wp:effectExtent l="19050" t="0" r="9525" b="0"/>
            <wp:docPr id="2" name="Picture 2" descr="8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085"/>
                    <pic:cNvPicPr>
                      <a:picLocks noChangeAspect="1" noChangeArrowheads="1"/>
                    </pic:cNvPicPr>
                  </pic:nvPicPr>
                  <pic:blipFill>
                    <a:blip r:embed="rId8">
                      <a:grayscl/>
                      <a:biLevel thresh="50000"/>
                    </a:blip>
                    <a:srcRect/>
                    <a:stretch>
                      <a:fillRect/>
                    </a:stretch>
                  </pic:blipFill>
                  <pic:spPr bwMode="auto">
                    <a:xfrm>
                      <a:off x="0" y="0"/>
                      <a:ext cx="2352675" cy="2743200"/>
                    </a:xfrm>
                    <a:prstGeom prst="rect">
                      <a:avLst/>
                    </a:prstGeom>
                    <a:noFill/>
                    <a:ln w="9525">
                      <a:noFill/>
                      <a:miter lim="800000"/>
                      <a:headEnd/>
                      <a:tailEnd/>
                    </a:ln>
                  </pic:spPr>
                </pic:pic>
              </a:graphicData>
            </a:graphic>
          </wp:inline>
        </w:drawing>
      </w:r>
    </w:p>
    <w:p w:rsidR="00995DD3" w:rsidRPr="00570E08" w:rsidRDefault="00995DD3" w:rsidP="00803D90">
      <w:pPr>
        <w:ind w:left="-90"/>
        <w:jc w:val="center"/>
      </w:pPr>
    </w:p>
    <w:p w:rsidR="00995DD3" w:rsidRPr="00570E08" w:rsidRDefault="00995DD3" w:rsidP="00803D90">
      <w:pPr>
        <w:ind w:left="-90"/>
        <w:rPr>
          <w:b/>
        </w:rPr>
      </w:pPr>
      <w:r w:rsidRPr="00570E08">
        <w:rPr>
          <w:b/>
        </w:rPr>
        <w:t>Instruction set classification</w:t>
      </w:r>
    </w:p>
    <w:p w:rsidR="00995DD3" w:rsidRPr="00570E08" w:rsidRDefault="00995DD3" w:rsidP="00803D90">
      <w:pPr>
        <w:ind w:left="-90"/>
        <w:rPr>
          <w:b/>
        </w:rPr>
      </w:pPr>
    </w:p>
    <w:p w:rsidR="00995DD3" w:rsidRPr="00570E08" w:rsidRDefault="00995DD3" w:rsidP="00803D90">
      <w:pPr>
        <w:ind w:left="-90"/>
        <w:jc w:val="both"/>
      </w:pPr>
      <w:r w:rsidRPr="00570E08">
        <w:t xml:space="preserve">          8085 instruction set consists of the following instructions:</w:t>
      </w:r>
    </w:p>
    <w:p w:rsidR="00995DD3" w:rsidRPr="00570E08" w:rsidRDefault="00995DD3" w:rsidP="00803D90">
      <w:pPr>
        <w:ind w:left="-90"/>
        <w:jc w:val="both"/>
      </w:pPr>
    </w:p>
    <w:p w:rsidR="00995DD3" w:rsidRPr="00570E08" w:rsidRDefault="00995DD3" w:rsidP="00803D90">
      <w:pPr>
        <w:ind w:left="-90"/>
        <w:jc w:val="both"/>
      </w:pPr>
    </w:p>
    <w:p w:rsidR="00995DD3" w:rsidRPr="00C61213" w:rsidRDefault="00995DD3" w:rsidP="00C61213">
      <w:pPr>
        <w:pStyle w:val="ListParagraph"/>
        <w:numPr>
          <w:ilvl w:val="0"/>
          <w:numId w:val="42"/>
        </w:numPr>
        <w:ind w:left="0" w:firstLine="90"/>
        <w:jc w:val="both"/>
        <w:rPr>
          <w:i/>
          <w:iCs/>
        </w:rPr>
      </w:pPr>
      <w:r w:rsidRPr="00C61213">
        <w:rPr>
          <w:i/>
          <w:iCs/>
        </w:rPr>
        <w:t>Data transfer instructions:</w:t>
      </w:r>
    </w:p>
    <w:p w:rsidR="00995DD3" w:rsidRPr="00570E08" w:rsidRDefault="00995DD3" w:rsidP="00C61213">
      <w:pPr>
        <w:ind w:firstLine="90"/>
        <w:jc w:val="both"/>
      </w:pPr>
    </w:p>
    <w:tbl>
      <w:tblPr>
        <w:tblpPr w:leftFromText="180" w:rightFromText="180" w:vertAnchor="text" w:horzAnchor="page" w:tblpX="2413" w:tblpYSpec="inside"/>
        <w:tblW w:w="6033" w:type="dxa"/>
        <w:tblLook w:val="00A0"/>
      </w:tblPr>
      <w:tblGrid>
        <w:gridCol w:w="6033"/>
      </w:tblGrid>
      <w:tr w:rsidR="00995DD3" w:rsidRPr="00570E08" w:rsidTr="00C61213">
        <w:trPr>
          <w:trHeight w:val="3141"/>
        </w:trPr>
        <w:tc>
          <w:tcPr>
            <w:tcW w:w="6033" w:type="dxa"/>
          </w:tcPr>
          <w:p w:rsidR="00995DD3" w:rsidRPr="00570E08" w:rsidRDefault="00995DD3" w:rsidP="00C61213">
            <w:pPr>
              <w:ind w:firstLine="90"/>
            </w:pPr>
            <w:r w:rsidRPr="00570E08">
              <w:t>MOV     Move</w:t>
            </w:r>
          </w:p>
          <w:p w:rsidR="00995DD3" w:rsidRPr="00570E08" w:rsidRDefault="00995DD3" w:rsidP="00C61213">
            <w:pPr>
              <w:ind w:firstLine="90"/>
            </w:pPr>
            <w:r w:rsidRPr="00570E08">
              <w:t>MVI       Move immediate</w:t>
            </w:r>
          </w:p>
          <w:p w:rsidR="00995DD3" w:rsidRPr="00570E08" w:rsidRDefault="00995DD3" w:rsidP="00C61213">
            <w:pPr>
              <w:ind w:firstLine="90"/>
            </w:pPr>
            <w:r w:rsidRPr="00570E08">
              <w:t>LDA      Load accumulator directly from memory</w:t>
            </w:r>
          </w:p>
          <w:p w:rsidR="00995DD3" w:rsidRPr="00570E08" w:rsidRDefault="00995DD3" w:rsidP="00C61213">
            <w:pPr>
              <w:ind w:firstLine="90"/>
            </w:pPr>
            <w:r w:rsidRPr="00570E08">
              <w:t>STA       Store accumulator directly in memory</w:t>
            </w:r>
          </w:p>
          <w:p w:rsidR="00995DD3" w:rsidRPr="00570E08" w:rsidRDefault="00995DD3" w:rsidP="00C61213">
            <w:pPr>
              <w:ind w:firstLine="90"/>
            </w:pPr>
            <w:r w:rsidRPr="00570E08">
              <w:t>LHLD    Load H&amp;L pair directly from memory</w:t>
            </w:r>
          </w:p>
          <w:p w:rsidR="00995DD3" w:rsidRPr="00570E08" w:rsidRDefault="00995DD3" w:rsidP="00C61213">
            <w:pPr>
              <w:ind w:firstLine="90"/>
            </w:pPr>
            <w:r w:rsidRPr="00570E08">
              <w:t>SHLD    Store H&amp;L pair directly in memory</w:t>
            </w:r>
          </w:p>
          <w:p w:rsidR="00995DD3" w:rsidRPr="00570E08" w:rsidRDefault="00995DD3" w:rsidP="00C61213">
            <w:pPr>
              <w:ind w:firstLine="90"/>
            </w:pPr>
            <w:r w:rsidRPr="00570E08">
              <w:t>LXI        Load register pair with immediate data</w:t>
            </w:r>
          </w:p>
          <w:p w:rsidR="00995DD3" w:rsidRPr="00570E08" w:rsidRDefault="00995DD3" w:rsidP="00C61213">
            <w:pPr>
              <w:ind w:firstLine="90"/>
            </w:pPr>
            <w:r w:rsidRPr="00570E08">
              <w:t>LDAX   Load accumulator from address in register pair</w:t>
            </w:r>
          </w:p>
          <w:p w:rsidR="00995DD3" w:rsidRPr="00570E08" w:rsidRDefault="00995DD3" w:rsidP="00C61213">
            <w:pPr>
              <w:ind w:firstLine="90"/>
            </w:pPr>
            <w:r w:rsidRPr="00570E08">
              <w:t>STAX    Store accumulator in address in register pair</w:t>
            </w:r>
          </w:p>
          <w:p w:rsidR="00995DD3" w:rsidRPr="00570E08" w:rsidRDefault="00995DD3" w:rsidP="00C61213">
            <w:pPr>
              <w:ind w:firstLine="90"/>
            </w:pPr>
            <w:r w:rsidRPr="00570E08">
              <w:t>XCHG   Exchange H&amp;L with D&amp;E</w:t>
            </w:r>
          </w:p>
          <w:p w:rsidR="00995DD3" w:rsidRPr="00570E08" w:rsidRDefault="00995DD3" w:rsidP="00C61213">
            <w:pPr>
              <w:ind w:firstLine="90"/>
            </w:pPr>
            <w:r w:rsidRPr="00570E08">
              <w:t>XTHL     Exchange top of stack with H&amp;L</w:t>
            </w:r>
          </w:p>
        </w:tc>
      </w:tr>
    </w:tbl>
    <w:tbl>
      <w:tblPr>
        <w:tblW w:w="7372" w:type="dxa"/>
        <w:tblInd w:w="501" w:type="dxa"/>
        <w:tblLook w:val="00A0"/>
      </w:tblPr>
      <w:tblGrid>
        <w:gridCol w:w="7372"/>
      </w:tblGrid>
      <w:tr w:rsidR="00995DD3" w:rsidRPr="00570E08" w:rsidTr="00C05099">
        <w:trPr>
          <w:trHeight w:val="3229"/>
        </w:trPr>
        <w:tc>
          <w:tcPr>
            <w:tcW w:w="0" w:type="auto"/>
          </w:tcPr>
          <w:p w:rsidR="002377DF" w:rsidRPr="00570E08" w:rsidRDefault="00995DD3" w:rsidP="00803D90">
            <w:pPr>
              <w:ind w:left="-90"/>
              <w:rPr>
                <w:i/>
                <w:iCs/>
              </w:rPr>
            </w:pPr>
            <w:r w:rsidRPr="00570E08">
              <w:lastRenderedPageBreak/>
              <w:br w:type="textWrapping" w:clear="all"/>
              <w:t>2.</w:t>
            </w:r>
            <w:r w:rsidRPr="00570E08">
              <w:rPr>
                <w:i/>
                <w:iCs/>
              </w:rPr>
              <w:t>Arithmetic instructions</w:t>
            </w:r>
          </w:p>
          <w:p w:rsidR="002377DF" w:rsidRPr="00570E08" w:rsidRDefault="002377DF" w:rsidP="00803D90">
            <w:pPr>
              <w:ind w:left="-90"/>
              <w:rPr>
                <w:i/>
                <w:iCs/>
              </w:rPr>
            </w:pPr>
          </w:p>
          <w:p w:rsidR="00995DD3" w:rsidRPr="00570E08" w:rsidRDefault="00995DD3" w:rsidP="00803D90">
            <w:pPr>
              <w:ind w:left="-90"/>
            </w:pPr>
            <w:r w:rsidRPr="00570E08">
              <w:t>ADD   Add to accumulator</w:t>
            </w:r>
          </w:p>
          <w:p w:rsidR="00995DD3" w:rsidRPr="00570E08" w:rsidRDefault="00995DD3" w:rsidP="00803D90">
            <w:pPr>
              <w:ind w:left="-90"/>
            </w:pPr>
            <w:r w:rsidRPr="00570E08">
              <w:t xml:space="preserve">ADI    Add Immediate data to accumulator </w:t>
            </w:r>
          </w:p>
          <w:p w:rsidR="00995DD3" w:rsidRPr="00570E08" w:rsidRDefault="00995DD3" w:rsidP="00803D90">
            <w:pPr>
              <w:ind w:left="-90"/>
            </w:pPr>
            <w:r w:rsidRPr="00570E08">
              <w:t>ADC   Add to accumulator using carry flag</w:t>
            </w:r>
          </w:p>
          <w:p w:rsidR="00995DD3" w:rsidRPr="00570E08" w:rsidRDefault="00995DD3" w:rsidP="00803D90">
            <w:pPr>
              <w:ind w:left="-90"/>
            </w:pPr>
            <w:r w:rsidRPr="00570E08">
              <w:t xml:space="preserve">ACI     Add Immediate data to accumulator using carry </w:t>
            </w:r>
          </w:p>
          <w:p w:rsidR="00995DD3" w:rsidRPr="00570E08" w:rsidRDefault="00995DD3" w:rsidP="00803D90">
            <w:pPr>
              <w:ind w:left="-90"/>
            </w:pPr>
            <w:r w:rsidRPr="00570E08">
              <w:t>SUB    Subtract from accumulator</w:t>
            </w:r>
          </w:p>
          <w:p w:rsidR="00995DD3" w:rsidRPr="00570E08" w:rsidRDefault="00995DD3" w:rsidP="00803D90">
            <w:pPr>
              <w:ind w:left="-90"/>
            </w:pPr>
            <w:r w:rsidRPr="00570E08">
              <w:t xml:space="preserve">SUI     Subtract immediate data to accumulator </w:t>
            </w:r>
          </w:p>
          <w:p w:rsidR="00995DD3" w:rsidRPr="00570E08" w:rsidRDefault="00995DD3" w:rsidP="00803D90">
            <w:pPr>
              <w:ind w:left="-90"/>
            </w:pPr>
            <w:r w:rsidRPr="00570E08">
              <w:t>SBB    Subtract from accumulator using borrow (carry) flag</w:t>
            </w:r>
          </w:p>
          <w:p w:rsidR="00995DD3" w:rsidRPr="00570E08" w:rsidRDefault="00995DD3" w:rsidP="00803D90">
            <w:pPr>
              <w:ind w:left="-90"/>
            </w:pPr>
            <w:r w:rsidRPr="00570E08">
              <w:t>SBI     Subtract Immediate data to accumulator using borrow (carry) flag</w:t>
            </w:r>
          </w:p>
          <w:p w:rsidR="00995DD3" w:rsidRPr="00570E08" w:rsidRDefault="00995DD3" w:rsidP="00803D90">
            <w:pPr>
              <w:ind w:left="-90"/>
            </w:pPr>
            <w:r w:rsidRPr="00570E08">
              <w:t xml:space="preserve">INR     Increment specified byte by one </w:t>
            </w:r>
          </w:p>
          <w:p w:rsidR="00995DD3" w:rsidRPr="00570E08" w:rsidRDefault="00995DD3" w:rsidP="00803D90">
            <w:pPr>
              <w:ind w:left="-90"/>
            </w:pPr>
            <w:r w:rsidRPr="00570E08">
              <w:t>INX     Decrement specified byte by one</w:t>
            </w:r>
          </w:p>
          <w:p w:rsidR="00995DD3" w:rsidRPr="00570E08" w:rsidRDefault="00995DD3" w:rsidP="00803D90">
            <w:pPr>
              <w:ind w:left="-90"/>
            </w:pPr>
            <w:r w:rsidRPr="00570E08">
              <w:t>DCR    Increment register pair by one</w:t>
            </w:r>
          </w:p>
          <w:p w:rsidR="00995DD3" w:rsidRPr="00570E08" w:rsidRDefault="00995DD3" w:rsidP="00803D90">
            <w:pPr>
              <w:ind w:left="-90"/>
            </w:pPr>
            <w:r w:rsidRPr="00570E08">
              <w:t>DCX   Decrement register pair by one</w:t>
            </w:r>
          </w:p>
        </w:tc>
      </w:tr>
    </w:tbl>
    <w:p w:rsidR="00995DD3" w:rsidRPr="00570E08" w:rsidRDefault="00995DD3" w:rsidP="00803D90">
      <w:pPr>
        <w:ind w:left="-90"/>
        <w:jc w:val="both"/>
      </w:pPr>
    </w:p>
    <w:p w:rsidR="00995DD3" w:rsidRPr="00570E08" w:rsidRDefault="00995DD3" w:rsidP="00803D90">
      <w:pPr>
        <w:ind w:left="-90"/>
        <w:jc w:val="both"/>
      </w:pPr>
      <w:r w:rsidRPr="00570E08">
        <w:t>3.</w:t>
      </w:r>
      <w:r w:rsidRPr="00570E08">
        <w:rPr>
          <w:i/>
          <w:iCs/>
        </w:rPr>
        <w:t>Logic instructions</w:t>
      </w:r>
    </w:p>
    <w:p w:rsidR="00995DD3" w:rsidRPr="00570E08" w:rsidRDefault="00995DD3" w:rsidP="00803D90">
      <w:pPr>
        <w:ind w:left="-90"/>
        <w:jc w:val="both"/>
      </w:pPr>
    </w:p>
    <w:tbl>
      <w:tblPr>
        <w:tblW w:w="7002" w:type="dxa"/>
        <w:tblInd w:w="681" w:type="dxa"/>
        <w:tblLook w:val="00A0"/>
      </w:tblPr>
      <w:tblGrid>
        <w:gridCol w:w="7002"/>
      </w:tblGrid>
      <w:tr w:rsidR="00995DD3" w:rsidRPr="00570E08" w:rsidTr="00C05099">
        <w:trPr>
          <w:trHeight w:val="2141"/>
        </w:trPr>
        <w:tc>
          <w:tcPr>
            <w:tcW w:w="7002" w:type="dxa"/>
          </w:tcPr>
          <w:p w:rsidR="00995DD3" w:rsidRPr="00570E08" w:rsidRDefault="00995DD3" w:rsidP="00803D90">
            <w:pPr>
              <w:ind w:left="-90"/>
            </w:pPr>
            <w:r w:rsidRPr="00570E08">
              <w:t>ANA     Logical AND with accumulator</w:t>
            </w:r>
          </w:p>
          <w:p w:rsidR="00995DD3" w:rsidRPr="00570E08" w:rsidRDefault="00995DD3" w:rsidP="00803D90">
            <w:pPr>
              <w:ind w:left="-90"/>
            </w:pPr>
            <w:r w:rsidRPr="00570E08">
              <w:t>ANI       Logical AND with accumulator using immediate data</w:t>
            </w:r>
          </w:p>
          <w:p w:rsidR="00995DD3" w:rsidRPr="00570E08" w:rsidRDefault="00995DD3" w:rsidP="00803D90">
            <w:pPr>
              <w:ind w:left="-90"/>
            </w:pPr>
            <w:r w:rsidRPr="00570E08">
              <w:t>ORA     Logical OR with accumulator</w:t>
            </w:r>
          </w:p>
          <w:p w:rsidR="00995DD3" w:rsidRPr="00570E08" w:rsidRDefault="00995DD3" w:rsidP="00803D90">
            <w:pPr>
              <w:ind w:left="-90"/>
            </w:pPr>
            <w:r w:rsidRPr="00570E08">
              <w:t>OR        Logical OR with accumulator using immediate data</w:t>
            </w:r>
          </w:p>
          <w:p w:rsidR="00995DD3" w:rsidRPr="00570E08" w:rsidRDefault="00995DD3" w:rsidP="00803D90">
            <w:pPr>
              <w:ind w:left="-90"/>
            </w:pPr>
            <w:r w:rsidRPr="00570E08">
              <w:t>XRA     Exclusive logical OR with accumulator</w:t>
            </w:r>
          </w:p>
          <w:p w:rsidR="00995DD3" w:rsidRPr="00570E08" w:rsidRDefault="00995DD3" w:rsidP="00803D90">
            <w:pPr>
              <w:ind w:left="-90"/>
            </w:pPr>
            <w:r w:rsidRPr="00570E08">
              <w:t>XRI       Exclusive logical OR with accumulator using immediate data</w:t>
            </w:r>
          </w:p>
          <w:p w:rsidR="00995DD3" w:rsidRPr="00570E08" w:rsidRDefault="00995DD3" w:rsidP="00803D90">
            <w:pPr>
              <w:ind w:left="-90"/>
            </w:pPr>
            <w:r w:rsidRPr="00570E08">
              <w:t>CMP     Compare</w:t>
            </w:r>
          </w:p>
          <w:p w:rsidR="00995DD3" w:rsidRPr="00570E08" w:rsidRDefault="00995DD3" w:rsidP="00803D90">
            <w:pPr>
              <w:ind w:left="-90"/>
            </w:pPr>
            <w:r w:rsidRPr="00570E08">
              <w:t>CPI       Compare using immediate data</w:t>
            </w:r>
          </w:p>
        </w:tc>
      </w:tr>
    </w:tbl>
    <w:p w:rsidR="00995DD3" w:rsidRPr="00570E08" w:rsidRDefault="00995DD3" w:rsidP="00803D90">
      <w:pPr>
        <w:ind w:left="-90"/>
        <w:jc w:val="both"/>
      </w:pPr>
    </w:p>
    <w:p w:rsidR="00995DD3" w:rsidRPr="00570E08" w:rsidRDefault="00995DD3" w:rsidP="00803D90">
      <w:pPr>
        <w:ind w:left="-90"/>
        <w:jc w:val="both"/>
        <w:rPr>
          <w:i/>
        </w:rPr>
      </w:pPr>
      <w:r w:rsidRPr="00570E08">
        <w:rPr>
          <w:i/>
        </w:rPr>
        <w:t xml:space="preserve">The rotate instructions </w:t>
      </w:r>
    </w:p>
    <w:tbl>
      <w:tblPr>
        <w:tblpPr w:leftFromText="180" w:rightFromText="180" w:vertAnchor="text" w:horzAnchor="page" w:tblpX="2341" w:tblpY="151"/>
        <w:tblW w:w="4805" w:type="dxa"/>
        <w:tblLook w:val="00A0"/>
      </w:tblPr>
      <w:tblGrid>
        <w:gridCol w:w="4805"/>
      </w:tblGrid>
      <w:tr w:rsidR="00995DD3" w:rsidRPr="00570E08" w:rsidTr="00C05099">
        <w:trPr>
          <w:trHeight w:val="1090"/>
        </w:trPr>
        <w:tc>
          <w:tcPr>
            <w:tcW w:w="0" w:type="auto"/>
          </w:tcPr>
          <w:p w:rsidR="00995DD3" w:rsidRPr="00570E08" w:rsidRDefault="00995DD3" w:rsidP="00803D90">
            <w:pPr>
              <w:ind w:left="-90"/>
            </w:pPr>
            <w:r w:rsidRPr="00570E08">
              <w:t>RLC     Rotate accumulator left by one bit</w:t>
            </w:r>
          </w:p>
          <w:p w:rsidR="00995DD3" w:rsidRPr="00570E08" w:rsidRDefault="00995DD3" w:rsidP="00803D90">
            <w:pPr>
              <w:ind w:left="-90"/>
            </w:pPr>
            <w:r w:rsidRPr="00570E08">
              <w:t>RRC     Rotate accumulator right by one bit</w:t>
            </w:r>
          </w:p>
          <w:p w:rsidR="00995DD3" w:rsidRPr="00570E08" w:rsidRDefault="00995DD3" w:rsidP="00803D90">
            <w:pPr>
              <w:ind w:left="-90"/>
            </w:pPr>
            <w:r w:rsidRPr="00570E08">
              <w:t>RAL     Rotate left through carry by one bit</w:t>
            </w:r>
          </w:p>
          <w:p w:rsidR="00995DD3" w:rsidRPr="00570E08" w:rsidRDefault="00995DD3" w:rsidP="00803D90">
            <w:pPr>
              <w:ind w:left="-90"/>
            </w:pPr>
            <w:r w:rsidRPr="00570E08">
              <w:t>RAR     Rotate right through carry by one bit</w:t>
            </w:r>
          </w:p>
        </w:tc>
      </w:tr>
    </w:tbl>
    <w:p w:rsidR="00995DD3" w:rsidRPr="00570E08" w:rsidRDefault="00995DD3" w:rsidP="00803D90">
      <w:pPr>
        <w:tabs>
          <w:tab w:val="center" w:pos="4320"/>
        </w:tabs>
        <w:ind w:left="-90"/>
        <w:jc w:val="both"/>
      </w:pPr>
      <w:r w:rsidRPr="00570E08">
        <w:t xml:space="preserve">  </w:t>
      </w:r>
    </w:p>
    <w:p w:rsidR="00995DD3" w:rsidRPr="00570E08" w:rsidRDefault="00995DD3" w:rsidP="00803D90">
      <w:pPr>
        <w:ind w:left="-90"/>
        <w:jc w:val="both"/>
      </w:pPr>
    </w:p>
    <w:p w:rsidR="00995DD3" w:rsidRPr="00570E08" w:rsidRDefault="00995DD3" w:rsidP="00803D90">
      <w:pPr>
        <w:ind w:left="-90"/>
        <w:jc w:val="both"/>
      </w:pPr>
    </w:p>
    <w:p w:rsidR="00995DD3" w:rsidRPr="00570E08" w:rsidRDefault="00995DD3" w:rsidP="00803D90">
      <w:pPr>
        <w:ind w:left="-90"/>
        <w:jc w:val="both"/>
      </w:pPr>
    </w:p>
    <w:p w:rsidR="00995DD3" w:rsidRPr="00570E08" w:rsidRDefault="00995DD3" w:rsidP="00803D90">
      <w:pPr>
        <w:ind w:left="-90"/>
        <w:jc w:val="both"/>
      </w:pPr>
    </w:p>
    <w:p w:rsidR="00995DD3" w:rsidRPr="00570E08" w:rsidRDefault="00995DD3" w:rsidP="00803D90">
      <w:pPr>
        <w:ind w:left="-90"/>
        <w:jc w:val="both"/>
        <w:rPr>
          <w:i/>
        </w:rPr>
      </w:pPr>
      <w:r w:rsidRPr="00570E08">
        <w:rPr>
          <w:i/>
        </w:rPr>
        <w:t>Complement and carry flag instructions</w:t>
      </w:r>
    </w:p>
    <w:tbl>
      <w:tblPr>
        <w:tblpPr w:leftFromText="180" w:rightFromText="180" w:vertAnchor="text" w:horzAnchor="page" w:tblpX="2413" w:tblpY="154"/>
        <w:tblW w:w="3659" w:type="dxa"/>
        <w:tblLook w:val="00A0"/>
      </w:tblPr>
      <w:tblGrid>
        <w:gridCol w:w="3659"/>
      </w:tblGrid>
      <w:tr w:rsidR="00995DD3" w:rsidRPr="00570E08" w:rsidTr="00C05099">
        <w:trPr>
          <w:trHeight w:val="794"/>
        </w:trPr>
        <w:tc>
          <w:tcPr>
            <w:tcW w:w="0" w:type="auto"/>
          </w:tcPr>
          <w:p w:rsidR="00995DD3" w:rsidRPr="00570E08" w:rsidRDefault="00995DD3" w:rsidP="00803D90">
            <w:pPr>
              <w:ind w:left="-90"/>
            </w:pPr>
            <w:r w:rsidRPr="00570E08">
              <w:t>CMA     Complement accumulator</w:t>
            </w:r>
          </w:p>
          <w:p w:rsidR="00995DD3" w:rsidRPr="00570E08" w:rsidRDefault="00995DD3" w:rsidP="00803D90">
            <w:pPr>
              <w:ind w:left="-90"/>
            </w:pPr>
            <w:r w:rsidRPr="00570E08">
              <w:t>CMC     Complement carry flag</w:t>
            </w:r>
          </w:p>
          <w:p w:rsidR="00995DD3" w:rsidRPr="00570E08" w:rsidRDefault="00995DD3" w:rsidP="00803D90">
            <w:pPr>
              <w:ind w:left="-90"/>
            </w:pPr>
            <w:r w:rsidRPr="00570E08">
              <w:t>STC       Set carry flag</w:t>
            </w:r>
          </w:p>
        </w:tc>
      </w:tr>
    </w:tbl>
    <w:p w:rsidR="00995DD3" w:rsidRPr="00570E08" w:rsidRDefault="00995DD3" w:rsidP="00803D90">
      <w:pPr>
        <w:ind w:left="-90" w:firstLine="720"/>
        <w:jc w:val="both"/>
      </w:pPr>
    </w:p>
    <w:p w:rsidR="00995DD3" w:rsidRPr="00570E08" w:rsidRDefault="00995DD3" w:rsidP="00803D90">
      <w:pPr>
        <w:ind w:left="-90" w:firstLine="720"/>
        <w:jc w:val="both"/>
      </w:pPr>
    </w:p>
    <w:p w:rsidR="00995DD3" w:rsidRPr="00570E08" w:rsidRDefault="00995DD3" w:rsidP="00803D90">
      <w:pPr>
        <w:ind w:left="-90" w:firstLine="720"/>
        <w:jc w:val="both"/>
      </w:pPr>
    </w:p>
    <w:p w:rsidR="00995DD3" w:rsidRPr="00570E08" w:rsidRDefault="00995DD3" w:rsidP="00803D90">
      <w:pPr>
        <w:ind w:left="-90" w:firstLine="720"/>
        <w:jc w:val="both"/>
      </w:pPr>
    </w:p>
    <w:p w:rsidR="00995DD3" w:rsidRPr="00570E08" w:rsidRDefault="00995DD3" w:rsidP="00803D90">
      <w:pPr>
        <w:ind w:left="-90"/>
        <w:jc w:val="both"/>
      </w:pPr>
    </w:p>
    <w:p w:rsidR="00995DD3" w:rsidRPr="00570E08" w:rsidRDefault="00995DD3" w:rsidP="00803D90">
      <w:pPr>
        <w:ind w:left="-90"/>
        <w:jc w:val="both"/>
      </w:pPr>
      <w:r w:rsidRPr="00570E08">
        <w:rPr>
          <w:i/>
          <w:iCs/>
        </w:rPr>
        <w:t>4.Branch group:</w:t>
      </w:r>
    </w:p>
    <w:p w:rsidR="00995DD3" w:rsidRPr="00570E08" w:rsidRDefault="00995DD3" w:rsidP="00803D90">
      <w:pPr>
        <w:ind w:left="-90"/>
        <w:jc w:val="both"/>
      </w:pPr>
      <w:r w:rsidRPr="00570E08">
        <w:t xml:space="preserve">          The branching instructions alter the normal sequential program flow, either unconditionally or conditionally. The unconditional branching instructions are as follows:</w:t>
      </w:r>
    </w:p>
    <w:tbl>
      <w:tblPr>
        <w:tblpPr w:leftFromText="180" w:rightFromText="180" w:vertAnchor="text" w:horzAnchor="page" w:tblpX="2413" w:tblpY="154"/>
        <w:tblW w:w="1849" w:type="dxa"/>
        <w:tblLook w:val="00A0"/>
      </w:tblPr>
      <w:tblGrid>
        <w:gridCol w:w="1849"/>
      </w:tblGrid>
      <w:tr w:rsidR="00995DD3" w:rsidRPr="00570E08" w:rsidTr="00C05099">
        <w:trPr>
          <w:trHeight w:val="829"/>
        </w:trPr>
        <w:tc>
          <w:tcPr>
            <w:tcW w:w="0" w:type="auto"/>
          </w:tcPr>
          <w:p w:rsidR="00995DD3" w:rsidRPr="00570E08" w:rsidRDefault="00995DD3" w:rsidP="00803D90">
            <w:pPr>
              <w:ind w:left="-90"/>
            </w:pPr>
            <w:r w:rsidRPr="00570E08">
              <w:t>JMP      Jump</w:t>
            </w:r>
          </w:p>
          <w:p w:rsidR="00995DD3" w:rsidRPr="00570E08" w:rsidRDefault="00995DD3" w:rsidP="00803D90">
            <w:pPr>
              <w:ind w:left="-90"/>
            </w:pPr>
            <w:r w:rsidRPr="00570E08">
              <w:t>CALL   Call</w:t>
            </w:r>
          </w:p>
          <w:p w:rsidR="00995DD3" w:rsidRPr="00570E08" w:rsidRDefault="00995DD3" w:rsidP="00803D90">
            <w:pPr>
              <w:ind w:left="-90"/>
            </w:pPr>
            <w:r w:rsidRPr="00570E08">
              <w:t>RET      Return</w:t>
            </w:r>
          </w:p>
        </w:tc>
      </w:tr>
    </w:tbl>
    <w:p w:rsidR="00995DD3" w:rsidRPr="00570E08" w:rsidRDefault="00995DD3" w:rsidP="00803D90">
      <w:pPr>
        <w:ind w:left="-90"/>
        <w:jc w:val="both"/>
      </w:pPr>
    </w:p>
    <w:p w:rsidR="00995DD3" w:rsidRPr="00570E08" w:rsidRDefault="00995DD3" w:rsidP="00803D90">
      <w:pPr>
        <w:ind w:left="-90"/>
        <w:jc w:val="both"/>
      </w:pPr>
    </w:p>
    <w:p w:rsidR="00995DD3" w:rsidRPr="00570E08" w:rsidRDefault="00995DD3" w:rsidP="00803D90">
      <w:pPr>
        <w:ind w:left="-90"/>
        <w:jc w:val="both"/>
      </w:pPr>
      <w:r w:rsidRPr="00570E08">
        <w:t xml:space="preserve">  </w:t>
      </w:r>
    </w:p>
    <w:p w:rsidR="00995DD3" w:rsidRPr="00570E08" w:rsidRDefault="00995DD3" w:rsidP="00803D90">
      <w:pPr>
        <w:ind w:left="-90"/>
        <w:jc w:val="both"/>
      </w:pPr>
      <w:r w:rsidRPr="00570E08">
        <w:t xml:space="preserve">    </w:t>
      </w:r>
    </w:p>
    <w:p w:rsidR="00995DD3" w:rsidRPr="00570E08" w:rsidRDefault="00995DD3" w:rsidP="00803D90">
      <w:pPr>
        <w:ind w:left="-90"/>
        <w:jc w:val="both"/>
      </w:pPr>
      <w:r w:rsidRPr="00570E08">
        <w:lastRenderedPageBreak/>
        <w:t xml:space="preserve">          Conditional branching instructions examine the status of one of four condition flags to determine whether the specified branch is to be executed. The conditions that may be specified are as follows: </w:t>
      </w:r>
    </w:p>
    <w:p w:rsidR="00995DD3" w:rsidRPr="00570E08" w:rsidRDefault="00995DD3" w:rsidP="00803D90">
      <w:pPr>
        <w:ind w:left="-90"/>
        <w:jc w:val="both"/>
      </w:pPr>
    </w:p>
    <w:tbl>
      <w:tblPr>
        <w:tblW w:w="0" w:type="auto"/>
        <w:tblInd w:w="540" w:type="dxa"/>
        <w:tblLook w:val="01E0"/>
      </w:tblPr>
      <w:tblGrid>
        <w:gridCol w:w="3183"/>
      </w:tblGrid>
      <w:tr w:rsidR="00995DD3" w:rsidRPr="00570E08" w:rsidTr="00C05099">
        <w:trPr>
          <w:trHeight w:val="2106"/>
        </w:trPr>
        <w:tc>
          <w:tcPr>
            <w:tcW w:w="3183" w:type="dxa"/>
          </w:tcPr>
          <w:p w:rsidR="00995DD3" w:rsidRPr="00570E08" w:rsidRDefault="00995DD3" w:rsidP="00803D90">
            <w:pPr>
              <w:ind w:left="-90"/>
              <w:jc w:val="both"/>
            </w:pPr>
            <w:r w:rsidRPr="00570E08">
              <w:t>NZ          Not Zero (Z=0)</w:t>
            </w:r>
          </w:p>
          <w:p w:rsidR="00995DD3" w:rsidRPr="00570E08" w:rsidRDefault="00995DD3" w:rsidP="00803D90">
            <w:pPr>
              <w:ind w:left="-90"/>
              <w:jc w:val="both"/>
            </w:pPr>
            <w:r w:rsidRPr="00570E08">
              <w:t>Z             Zero(Z=1)</w:t>
            </w:r>
          </w:p>
          <w:p w:rsidR="00995DD3" w:rsidRPr="00570E08" w:rsidRDefault="00995DD3" w:rsidP="00803D90">
            <w:pPr>
              <w:ind w:left="-90"/>
              <w:jc w:val="both"/>
            </w:pPr>
            <w:r w:rsidRPr="00570E08">
              <w:t>NC         No carry(C=0)</w:t>
            </w:r>
          </w:p>
          <w:p w:rsidR="00995DD3" w:rsidRPr="00570E08" w:rsidRDefault="00995DD3" w:rsidP="00803D90">
            <w:pPr>
              <w:ind w:left="-90"/>
              <w:jc w:val="both"/>
            </w:pPr>
            <w:r w:rsidRPr="00570E08">
              <w:t>C            Carry(C=1)</w:t>
            </w:r>
          </w:p>
          <w:p w:rsidR="00995DD3" w:rsidRPr="00570E08" w:rsidRDefault="00995DD3" w:rsidP="00803D90">
            <w:pPr>
              <w:ind w:left="-90"/>
              <w:jc w:val="both"/>
            </w:pPr>
            <w:smartTag w:uri="urn:schemas-microsoft-com:office:smarttags" w:element="place">
              <w:r w:rsidRPr="00570E08">
                <w:t>PO</w:t>
              </w:r>
            </w:smartTag>
            <w:r w:rsidRPr="00570E08">
              <w:t xml:space="preserve">          Parity odd(P=0)</w:t>
            </w:r>
          </w:p>
          <w:p w:rsidR="00995DD3" w:rsidRPr="00570E08" w:rsidRDefault="00995DD3" w:rsidP="00803D90">
            <w:pPr>
              <w:ind w:left="-90"/>
              <w:jc w:val="both"/>
            </w:pPr>
            <w:r w:rsidRPr="00570E08">
              <w:t>PE           Parity even(P=1)</w:t>
            </w:r>
          </w:p>
          <w:p w:rsidR="00995DD3" w:rsidRPr="00570E08" w:rsidRDefault="00995DD3" w:rsidP="00803D90">
            <w:pPr>
              <w:ind w:left="-90"/>
              <w:jc w:val="both"/>
            </w:pPr>
            <w:r w:rsidRPr="00570E08">
              <w:t>P             Positive(S=1)</w:t>
            </w:r>
          </w:p>
          <w:p w:rsidR="00995DD3" w:rsidRPr="00570E08" w:rsidRDefault="00995DD3" w:rsidP="00803D90">
            <w:pPr>
              <w:ind w:left="-90"/>
              <w:jc w:val="both"/>
            </w:pPr>
            <w:r w:rsidRPr="00570E08">
              <w:t>M            Negative(S=0)</w:t>
            </w:r>
          </w:p>
        </w:tc>
      </w:tr>
    </w:tbl>
    <w:p w:rsidR="00995DD3" w:rsidRPr="00570E08" w:rsidRDefault="00995DD3" w:rsidP="00803D90">
      <w:pPr>
        <w:ind w:left="-90"/>
        <w:jc w:val="both"/>
      </w:pPr>
    </w:p>
    <w:p w:rsidR="00995DD3" w:rsidRPr="00570E08" w:rsidRDefault="00995DD3" w:rsidP="00803D90">
      <w:pPr>
        <w:ind w:left="-90"/>
        <w:jc w:val="both"/>
      </w:pPr>
      <w:r w:rsidRPr="00570E08">
        <w:t xml:space="preserve">Two other instructions can affect a branch by replacing the contents or the program counter: </w:t>
      </w:r>
    </w:p>
    <w:p w:rsidR="00995DD3" w:rsidRPr="00570E08" w:rsidRDefault="00995DD3" w:rsidP="00803D90">
      <w:pPr>
        <w:ind w:left="-90"/>
        <w:jc w:val="both"/>
      </w:pPr>
    </w:p>
    <w:tbl>
      <w:tblPr>
        <w:tblW w:w="0" w:type="auto"/>
        <w:tblInd w:w="540" w:type="dxa"/>
        <w:tblLook w:val="01E0"/>
      </w:tblPr>
      <w:tblGrid>
        <w:gridCol w:w="5700"/>
      </w:tblGrid>
      <w:tr w:rsidR="00995DD3" w:rsidRPr="00570E08" w:rsidTr="00C05099">
        <w:trPr>
          <w:trHeight w:val="594"/>
        </w:trPr>
        <w:tc>
          <w:tcPr>
            <w:tcW w:w="5700" w:type="dxa"/>
          </w:tcPr>
          <w:p w:rsidR="00995DD3" w:rsidRPr="00570E08" w:rsidRDefault="00995DD3" w:rsidP="00803D90">
            <w:pPr>
              <w:ind w:left="-90"/>
              <w:jc w:val="both"/>
            </w:pPr>
            <w:r w:rsidRPr="00570E08">
              <w:t>PCHL   Move H&amp;L to the program counter</w:t>
            </w:r>
          </w:p>
          <w:p w:rsidR="00995DD3" w:rsidRPr="00570E08" w:rsidRDefault="00995DD3" w:rsidP="00803D90">
            <w:pPr>
              <w:ind w:left="-90"/>
              <w:jc w:val="both"/>
            </w:pPr>
            <w:r w:rsidRPr="00570E08">
              <w:t>RST      Special restart instruction used with interrupts</w:t>
            </w:r>
          </w:p>
        </w:tc>
      </w:tr>
    </w:tbl>
    <w:p w:rsidR="00995DD3" w:rsidRPr="00570E08" w:rsidRDefault="00995DD3" w:rsidP="00803D90">
      <w:pPr>
        <w:ind w:left="-90"/>
        <w:jc w:val="both"/>
      </w:pPr>
    </w:p>
    <w:p w:rsidR="00995DD3" w:rsidRPr="00570E08" w:rsidRDefault="00995DD3" w:rsidP="00803D90">
      <w:pPr>
        <w:ind w:left="-90"/>
        <w:jc w:val="both"/>
      </w:pPr>
      <w:r w:rsidRPr="00570E08">
        <w:t xml:space="preserve">5. </w:t>
      </w:r>
      <w:r w:rsidRPr="00570E08">
        <w:rPr>
          <w:i/>
          <w:iCs/>
        </w:rPr>
        <w:t>Stack I/O and Machine control instructions:</w:t>
      </w:r>
    </w:p>
    <w:p w:rsidR="00995DD3" w:rsidRPr="00570E08" w:rsidRDefault="00995DD3" w:rsidP="00803D90">
      <w:pPr>
        <w:ind w:left="-90"/>
        <w:jc w:val="both"/>
      </w:pPr>
      <w:r w:rsidRPr="00570E08">
        <w:t xml:space="preserve">          The following instructions affect the Stack and/or the Stack pointer:</w:t>
      </w:r>
    </w:p>
    <w:p w:rsidR="00995DD3" w:rsidRPr="00570E08" w:rsidRDefault="00995DD3" w:rsidP="00803D90">
      <w:pPr>
        <w:ind w:left="-90"/>
        <w:jc w:val="both"/>
      </w:pPr>
    </w:p>
    <w:tbl>
      <w:tblPr>
        <w:tblW w:w="0" w:type="auto"/>
        <w:tblInd w:w="540" w:type="dxa"/>
        <w:tblLook w:val="01E0"/>
      </w:tblPr>
      <w:tblGrid>
        <w:gridCol w:w="5047"/>
      </w:tblGrid>
      <w:tr w:rsidR="00995DD3" w:rsidRPr="00570E08" w:rsidTr="00C05099">
        <w:trPr>
          <w:trHeight w:val="1110"/>
        </w:trPr>
        <w:tc>
          <w:tcPr>
            <w:tcW w:w="5047" w:type="dxa"/>
          </w:tcPr>
          <w:p w:rsidR="00995DD3" w:rsidRPr="00570E08" w:rsidRDefault="00995DD3" w:rsidP="00803D90">
            <w:pPr>
              <w:ind w:left="-90"/>
              <w:jc w:val="both"/>
            </w:pPr>
            <w:r w:rsidRPr="00570E08">
              <w:t>PUSH      Push two bytes of data onto the stack</w:t>
            </w:r>
          </w:p>
          <w:p w:rsidR="00995DD3" w:rsidRPr="00570E08" w:rsidRDefault="00995DD3" w:rsidP="00803D90">
            <w:pPr>
              <w:ind w:left="-90"/>
              <w:jc w:val="both"/>
            </w:pPr>
            <w:r w:rsidRPr="00570E08">
              <w:t>POP         Pop two bytes of data off the stack</w:t>
            </w:r>
          </w:p>
          <w:p w:rsidR="00995DD3" w:rsidRPr="00570E08" w:rsidRDefault="00995DD3" w:rsidP="00803D90">
            <w:pPr>
              <w:ind w:left="-90"/>
              <w:jc w:val="both"/>
            </w:pPr>
            <w:r w:rsidRPr="00570E08">
              <w:t>XTHL      Exchange top of the stack with H&amp;L</w:t>
            </w:r>
          </w:p>
          <w:p w:rsidR="00995DD3" w:rsidRPr="00570E08" w:rsidRDefault="00995DD3" w:rsidP="00803D90">
            <w:pPr>
              <w:ind w:left="-90"/>
              <w:jc w:val="both"/>
            </w:pPr>
            <w:r w:rsidRPr="00570E08">
              <w:t>SPHL       Move content of H&amp;L to stack pointer</w:t>
            </w:r>
          </w:p>
        </w:tc>
      </w:tr>
    </w:tbl>
    <w:p w:rsidR="00995DD3" w:rsidRPr="00570E08" w:rsidRDefault="00995DD3" w:rsidP="00803D90">
      <w:pPr>
        <w:ind w:left="-90"/>
        <w:jc w:val="both"/>
      </w:pPr>
    </w:p>
    <w:p w:rsidR="00995DD3" w:rsidRPr="00570E08" w:rsidRDefault="00995DD3" w:rsidP="00803D90">
      <w:pPr>
        <w:ind w:left="-90"/>
        <w:jc w:val="both"/>
        <w:rPr>
          <w:i/>
        </w:rPr>
      </w:pPr>
      <w:r w:rsidRPr="00570E08">
        <w:rPr>
          <w:i/>
        </w:rPr>
        <w:t xml:space="preserve">       I/O instructions </w:t>
      </w:r>
    </w:p>
    <w:p w:rsidR="00995DD3" w:rsidRPr="00570E08" w:rsidRDefault="00995DD3" w:rsidP="00803D90">
      <w:pPr>
        <w:ind w:left="-90"/>
        <w:jc w:val="both"/>
        <w:rPr>
          <w:i/>
        </w:rPr>
      </w:pPr>
    </w:p>
    <w:tbl>
      <w:tblPr>
        <w:tblW w:w="0" w:type="auto"/>
        <w:tblInd w:w="540" w:type="dxa"/>
        <w:tblLook w:val="01E0"/>
      </w:tblPr>
      <w:tblGrid>
        <w:gridCol w:w="3549"/>
      </w:tblGrid>
      <w:tr w:rsidR="00995DD3" w:rsidRPr="00570E08" w:rsidTr="00C05099">
        <w:trPr>
          <w:trHeight w:val="488"/>
        </w:trPr>
        <w:tc>
          <w:tcPr>
            <w:tcW w:w="3549" w:type="dxa"/>
          </w:tcPr>
          <w:p w:rsidR="00995DD3" w:rsidRPr="00570E08" w:rsidRDefault="00995DD3" w:rsidP="00803D90">
            <w:pPr>
              <w:ind w:left="-90"/>
              <w:jc w:val="both"/>
            </w:pPr>
            <w:r w:rsidRPr="00570E08">
              <w:t>IN       Initiate input operation</w:t>
            </w:r>
          </w:p>
          <w:p w:rsidR="00995DD3" w:rsidRPr="00570E08" w:rsidRDefault="00995DD3" w:rsidP="00803D90">
            <w:pPr>
              <w:ind w:left="-90"/>
              <w:jc w:val="both"/>
            </w:pPr>
            <w:r w:rsidRPr="00570E08">
              <w:t xml:space="preserve">OUT   Initiate output operation  </w:t>
            </w:r>
          </w:p>
        </w:tc>
      </w:tr>
    </w:tbl>
    <w:p w:rsidR="00995DD3" w:rsidRPr="00570E08" w:rsidRDefault="00995DD3" w:rsidP="00803D90">
      <w:pPr>
        <w:ind w:left="-90"/>
        <w:jc w:val="both"/>
      </w:pPr>
    </w:p>
    <w:p w:rsidR="00995DD3" w:rsidRPr="00570E08" w:rsidRDefault="00995DD3" w:rsidP="00803D90">
      <w:pPr>
        <w:ind w:left="-90"/>
        <w:jc w:val="both"/>
        <w:rPr>
          <w:i/>
        </w:rPr>
      </w:pPr>
      <w:r w:rsidRPr="00570E08">
        <w:rPr>
          <w:i/>
        </w:rPr>
        <w:t xml:space="preserve">Machine control instructions </w:t>
      </w:r>
    </w:p>
    <w:p w:rsidR="00995DD3" w:rsidRPr="00570E08" w:rsidRDefault="00995DD3" w:rsidP="00803D90">
      <w:pPr>
        <w:ind w:left="-90"/>
        <w:jc w:val="both"/>
      </w:pPr>
    </w:p>
    <w:tbl>
      <w:tblPr>
        <w:tblStyle w:val="TableGrid"/>
        <w:tblW w:w="0" w:type="auto"/>
        <w:tblInd w:w="648" w:type="dxa"/>
        <w:tblLook w:val="01E0"/>
      </w:tblPr>
      <w:tblGrid>
        <w:gridCol w:w="697"/>
        <w:gridCol w:w="3020"/>
      </w:tblGrid>
      <w:tr w:rsidR="00995DD3" w:rsidRPr="00570E08" w:rsidTr="00C05099">
        <w:trPr>
          <w:trHeight w:val="267"/>
        </w:trPr>
        <w:tc>
          <w:tcPr>
            <w:tcW w:w="697" w:type="dxa"/>
          </w:tcPr>
          <w:p w:rsidR="00995DD3" w:rsidRPr="00570E08" w:rsidRDefault="00995DD3" w:rsidP="00803D90">
            <w:pPr>
              <w:ind w:left="-90"/>
              <w:jc w:val="both"/>
            </w:pPr>
            <w:r w:rsidRPr="00570E08">
              <w:t>EI</w:t>
            </w:r>
          </w:p>
        </w:tc>
        <w:tc>
          <w:tcPr>
            <w:tcW w:w="3020" w:type="dxa"/>
          </w:tcPr>
          <w:p w:rsidR="00995DD3" w:rsidRPr="00570E08" w:rsidRDefault="00995DD3" w:rsidP="00803D90">
            <w:pPr>
              <w:ind w:left="-90"/>
              <w:jc w:val="both"/>
            </w:pPr>
            <w:r w:rsidRPr="00570E08">
              <w:t>Enable interrupt system</w:t>
            </w:r>
          </w:p>
        </w:tc>
      </w:tr>
      <w:tr w:rsidR="00995DD3" w:rsidRPr="00570E08" w:rsidTr="00C05099">
        <w:trPr>
          <w:trHeight w:val="267"/>
        </w:trPr>
        <w:tc>
          <w:tcPr>
            <w:tcW w:w="697" w:type="dxa"/>
          </w:tcPr>
          <w:p w:rsidR="00995DD3" w:rsidRPr="00570E08" w:rsidRDefault="00995DD3" w:rsidP="00803D90">
            <w:pPr>
              <w:ind w:left="-90"/>
              <w:jc w:val="both"/>
            </w:pPr>
            <w:r w:rsidRPr="00570E08">
              <w:t>DI</w:t>
            </w:r>
          </w:p>
        </w:tc>
        <w:tc>
          <w:tcPr>
            <w:tcW w:w="3020" w:type="dxa"/>
          </w:tcPr>
          <w:p w:rsidR="00995DD3" w:rsidRPr="00570E08" w:rsidRDefault="00995DD3" w:rsidP="00803D90">
            <w:pPr>
              <w:ind w:left="-90"/>
              <w:jc w:val="both"/>
            </w:pPr>
            <w:r w:rsidRPr="00570E08">
              <w:t>Enable interrupt system</w:t>
            </w:r>
          </w:p>
        </w:tc>
      </w:tr>
      <w:tr w:rsidR="00995DD3" w:rsidRPr="00570E08" w:rsidTr="00C05099">
        <w:trPr>
          <w:trHeight w:val="267"/>
        </w:trPr>
        <w:tc>
          <w:tcPr>
            <w:tcW w:w="697" w:type="dxa"/>
          </w:tcPr>
          <w:p w:rsidR="00995DD3" w:rsidRPr="00570E08" w:rsidRDefault="00995DD3" w:rsidP="00803D90">
            <w:pPr>
              <w:ind w:left="-90"/>
              <w:jc w:val="both"/>
            </w:pPr>
            <w:r w:rsidRPr="00570E08">
              <w:t>HLT</w:t>
            </w:r>
          </w:p>
        </w:tc>
        <w:tc>
          <w:tcPr>
            <w:tcW w:w="3020" w:type="dxa"/>
          </w:tcPr>
          <w:p w:rsidR="00995DD3" w:rsidRPr="00570E08" w:rsidRDefault="00995DD3" w:rsidP="00803D90">
            <w:pPr>
              <w:ind w:left="-90"/>
              <w:jc w:val="both"/>
            </w:pPr>
            <w:r w:rsidRPr="00570E08">
              <w:t>Halt</w:t>
            </w:r>
          </w:p>
        </w:tc>
      </w:tr>
      <w:tr w:rsidR="00995DD3" w:rsidRPr="00570E08" w:rsidTr="00C05099">
        <w:trPr>
          <w:trHeight w:val="267"/>
        </w:trPr>
        <w:tc>
          <w:tcPr>
            <w:tcW w:w="697" w:type="dxa"/>
          </w:tcPr>
          <w:p w:rsidR="00995DD3" w:rsidRPr="00570E08" w:rsidRDefault="00995DD3" w:rsidP="00803D90">
            <w:pPr>
              <w:ind w:left="-90"/>
              <w:jc w:val="both"/>
            </w:pPr>
            <w:r w:rsidRPr="00570E08">
              <w:t>NOP</w:t>
            </w:r>
          </w:p>
        </w:tc>
        <w:tc>
          <w:tcPr>
            <w:tcW w:w="3020" w:type="dxa"/>
          </w:tcPr>
          <w:p w:rsidR="00995DD3" w:rsidRPr="00570E08" w:rsidRDefault="00995DD3" w:rsidP="00803D90">
            <w:pPr>
              <w:ind w:left="-90"/>
              <w:jc w:val="both"/>
            </w:pPr>
            <w:r w:rsidRPr="00570E08">
              <w:t>No Operation</w:t>
            </w:r>
          </w:p>
        </w:tc>
      </w:tr>
    </w:tbl>
    <w:p w:rsidR="00995DD3" w:rsidRPr="00570E08" w:rsidRDefault="00995DD3" w:rsidP="00803D90">
      <w:pPr>
        <w:ind w:left="-90"/>
        <w:rPr>
          <w:u w:val="single"/>
        </w:rPr>
      </w:pPr>
    </w:p>
    <w:p w:rsidR="00995DD3" w:rsidRPr="00570E08" w:rsidRDefault="00995DD3" w:rsidP="00803D90">
      <w:pPr>
        <w:ind w:left="-90"/>
        <w:rPr>
          <w:u w:val="single"/>
        </w:rPr>
      </w:pPr>
    </w:p>
    <w:p w:rsidR="00995DD3" w:rsidRPr="00570E08" w:rsidRDefault="00995DD3" w:rsidP="00803D90">
      <w:pPr>
        <w:ind w:left="-90"/>
        <w:rPr>
          <w:u w:val="single"/>
        </w:rPr>
      </w:pPr>
    </w:p>
    <w:p w:rsidR="00995DD3" w:rsidRPr="00570E08" w:rsidRDefault="00995DD3" w:rsidP="00803D90">
      <w:pPr>
        <w:ind w:left="-90"/>
      </w:pPr>
      <w:r w:rsidRPr="00570E08">
        <w:rPr>
          <w:b/>
        </w:rPr>
        <w:t>8085 Microprocessor Trainer Kit</w:t>
      </w:r>
    </w:p>
    <w:p w:rsidR="00995DD3" w:rsidRPr="00570E08" w:rsidRDefault="00995DD3" w:rsidP="00803D90">
      <w:pPr>
        <w:ind w:left="-90"/>
      </w:pPr>
    </w:p>
    <w:p w:rsidR="00995DD3" w:rsidRPr="00570E08" w:rsidRDefault="00995DD3" w:rsidP="00803D90">
      <w:pPr>
        <w:ind w:left="-90"/>
      </w:pPr>
      <w:r w:rsidRPr="00570E08">
        <w:t>A typical Microprocessor Trainer Kit will contain the following parts:</w:t>
      </w:r>
    </w:p>
    <w:p w:rsidR="00995DD3" w:rsidRPr="00570E08" w:rsidRDefault="00995DD3" w:rsidP="00803D90">
      <w:pPr>
        <w:ind w:left="-90"/>
      </w:pPr>
    </w:p>
    <w:p w:rsidR="00995DD3" w:rsidRPr="00570E08" w:rsidRDefault="00995DD3" w:rsidP="00570E08">
      <w:pPr>
        <w:numPr>
          <w:ilvl w:val="0"/>
          <w:numId w:val="39"/>
        </w:numPr>
      </w:pPr>
      <w:r w:rsidRPr="00570E08">
        <w:t>8085 Microprocessor</w:t>
      </w:r>
    </w:p>
    <w:p w:rsidR="00995DD3" w:rsidRPr="00570E08" w:rsidRDefault="00995DD3" w:rsidP="00570E08">
      <w:pPr>
        <w:numPr>
          <w:ilvl w:val="0"/>
          <w:numId w:val="39"/>
        </w:numPr>
      </w:pPr>
      <w:r w:rsidRPr="00570E08">
        <w:lastRenderedPageBreak/>
        <w:t>8255 Parallel Port Interface</w:t>
      </w:r>
    </w:p>
    <w:p w:rsidR="00995DD3" w:rsidRPr="00570E08" w:rsidRDefault="00995DD3" w:rsidP="00570E08">
      <w:pPr>
        <w:numPr>
          <w:ilvl w:val="0"/>
          <w:numId w:val="39"/>
        </w:numPr>
      </w:pPr>
      <w:r w:rsidRPr="00570E08">
        <w:t>8251 Serial Interface</w:t>
      </w:r>
    </w:p>
    <w:p w:rsidR="00995DD3" w:rsidRPr="00570E08" w:rsidRDefault="00995DD3" w:rsidP="00570E08">
      <w:pPr>
        <w:numPr>
          <w:ilvl w:val="0"/>
          <w:numId w:val="39"/>
        </w:numPr>
      </w:pPr>
      <w:r w:rsidRPr="00570E08">
        <w:t>8279 Keyboard and Display Controller</w:t>
      </w:r>
    </w:p>
    <w:p w:rsidR="00995DD3" w:rsidRPr="00570E08" w:rsidRDefault="00995DD3" w:rsidP="00570E08">
      <w:pPr>
        <w:numPr>
          <w:ilvl w:val="0"/>
          <w:numId w:val="39"/>
        </w:numPr>
      </w:pPr>
      <w:r w:rsidRPr="00570E08">
        <w:t>Parallel Port</w:t>
      </w:r>
    </w:p>
    <w:p w:rsidR="00995DD3" w:rsidRPr="00570E08" w:rsidRDefault="00995DD3" w:rsidP="00570E08">
      <w:pPr>
        <w:numPr>
          <w:ilvl w:val="0"/>
          <w:numId w:val="39"/>
        </w:numPr>
      </w:pPr>
      <w:r w:rsidRPr="00570E08">
        <w:t>Serial Ports</w:t>
      </w:r>
    </w:p>
    <w:p w:rsidR="00995DD3" w:rsidRPr="00570E08" w:rsidRDefault="00995DD3" w:rsidP="00570E08">
      <w:pPr>
        <w:pStyle w:val="ListParagraph"/>
        <w:numPr>
          <w:ilvl w:val="0"/>
          <w:numId w:val="39"/>
        </w:numPr>
      </w:pPr>
      <w:r w:rsidRPr="00570E08">
        <w:t>Seven Segment Display Array</w:t>
      </w:r>
    </w:p>
    <w:p w:rsidR="00995DD3" w:rsidRPr="00570E08" w:rsidRDefault="00995DD3" w:rsidP="00570E08">
      <w:pPr>
        <w:pStyle w:val="ListParagraph"/>
        <w:numPr>
          <w:ilvl w:val="0"/>
          <w:numId w:val="39"/>
        </w:numPr>
      </w:pPr>
      <w:r w:rsidRPr="00570E08">
        <w:t>Keyboard</w:t>
      </w:r>
    </w:p>
    <w:p w:rsidR="00570E08" w:rsidRPr="00570E08" w:rsidRDefault="00995DD3" w:rsidP="00570E08">
      <w:pPr>
        <w:pStyle w:val="ListParagraph"/>
        <w:numPr>
          <w:ilvl w:val="0"/>
          <w:numId w:val="39"/>
        </w:numPr>
      </w:pPr>
      <w:r w:rsidRPr="00570E08">
        <w:t>Logic Gates and other electronic components</w:t>
      </w:r>
    </w:p>
    <w:p w:rsidR="00995DD3" w:rsidRPr="00570E08" w:rsidRDefault="00995DD3" w:rsidP="00570E08">
      <w:pPr>
        <w:pStyle w:val="ListParagraph"/>
        <w:numPr>
          <w:ilvl w:val="0"/>
          <w:numId w:val="39"/>
        </w:numPr>
        <w:tabs>
          <w:tab w:val="num" w:pos="180"/>
        </w:tabs>
      </w:pPr>
      <w:r w:rsidRPr="00570E08">
        <w:t xml:space="preserve">Battery </w:t>
      </w:r>
    </w:p>
    <w:p w:rsidR="00995DD3" w:rsidRPr="00570E08" w:rsidRDefault="00995DD3" w:rsidP="00570E08">
      <w:pPr>
        <w:pStyle w:val="ListParagraph"/>
        <w:numPr>
          <w:ilvl w:val="0"/>
          <w:numId w:val="39"/>
        </w:numPr>
      </w:pPr>
      <w:r w:rsidRPr="00570E08">
        <w:t>Memory Module</w:t>
      </w:r>
    </w:p>
    <w:p w:rsidR="00995DD3" w:rsidRPr="00570E08" w:rsidRDefault="00995DD3" w:rsidP="00803D90">
      <w:pPr>
        <w:ind w:left="-90"/>
      </w:pPr>
    </w:p>
    <w:p w:rsidR="00995DD3" w:rsidRPr="00570E08" w:rsidRDefault="00995DD3" w:rsidP="00803D90">
      <w:pPr>
        <w:ind w:left="-90"/>
        <w:rPr>
          <w:b/>
        </w:rPr>
      </w:pPr>
      <w:r w:rsidRPr="00570E08">
        <w:rPr>
          <w:b/>
        </w:rPr>
        <w:t>Functions</w:t>
      </w:r>
    </w:p>
    <w:p w:rsidR="00995DD3" w:rsidRPr="00570E08" w:rsidRDefault="00995DD3" w:rsidP="00803D90">
      <w:pPr>
        <w:ind w:left="-90"/>
      </w:pPr>
    </w:p>
    <w:p w:rsidR="00995DD3" w:rsidRPr="00570E08" w:rsidRDefault="00995DD3" w:rsidP="00803D90">
      <w:pPr>
        <w:ind w:left="-90"/>
      </w:pPr>
      <w:r w:rsidRPr="00570E08">
        <w:rPr>
          <w:u w:val="single"/>
        </w:rPr>
        <w:t>8085 Microprocessor</w:t>
      </w:r>
      <w:r w:rsidRPr="00570E08">
        <w:t>: To process our inputs.</w:t>
      </w:r>
    </w:p>
    <w:p w:rsidR="00995DD3" w:rsidRPr="00570E08" w:rsidRDefault="00995DD3" w:rsidP="00803D90">
      <w:pPr>
        <w:ind w:left="-90"/>
      </w:pPr>
      <w:r w:rsidRPr="00570E08">
        <w:rPr>
          <w:u w:val="single"/>
        </w:rPr>
        <w:t xml:space="preserve">8255 </w:t>
      </w:r>
      <w:smartTag w:uri="urn:schemas-microsoft-com:office:smarttags" w:element="place">
        <w:smartTag w:uri="urn:schemas-microsoft-com:office:smarttags" w:element="PlaceName">
          <w:r w:rsidRPr="00570E08">
            <w:rPr>
              <w:u w:val="single"/>
            </w:rPr>
            <w:t>Parallel</w:t>
          </w:r>
        </w:smartTag>
        <w:r w:rsidRPr="00570E08">
          <w:rPr>
            <w:u w:val="single"/>
          </w:rPr>
          <w:t xml:space="preserve"> </w:t>
        </w:r>
        <w:smartTag w:uri="urn:schemas-microsoft-com:office:smarttags" w:element="PlaceType">
          <w:r w:rsidRPr="00570E08">
            <w:rPr>
              <w:u w:val="single"/>
            </w:rPr>
            <w:t>Port</w:t>
          </w:r>
        </w:smartTag>
      </w:smartTag>
      <w:r w:rsidRPr="00570E08">
        <w:rPr>
          <w:u w:val="single"/>
        </w:rPr>
        <w:t xml:space="preserve"> Interface</w:t>
      </w:r>
      <w:r w:rsidRPr="00570E08">
        <w:t>: To interface the 8085 with the parallel port for external inputs and outputs.</w:t>
      </w:r>
    </w:p>
    <w:p w:rsidR="00995DD3" w:rsidRPr="00570E08" w:rsidRDefault="00995DD3" w:rsidP="00803D90">
      <w:pPr>
        <w:ind w:left="-90"/>
      </w:pPr>
      <w:r w:rsidRPr="00570E08">
        <w:rPr>
          <w:u w:val="single"/>
        </w:rPr>
        <w:t>8251 Serial Interface</w:t>
      </w:r>
      <w:r w:rsidRPr="00570E08">
        <w:t>: To interface the 8085 with serial input and output devices.</w:t>
      </w:r>
    </w:p>
    <w:p w:rsidR="00995DD3" w:rsidRPr="00570E08" w:rsidRDefault="00995DD3" w:rsidP="00803D90">
      <w:pPr>
        <w:ind w:left="-90"/>
        <w:jc w:val="both"/>
      </w:pPr>
      <w:r w:rsidRPr="00570E08">
        <w:rPr>
          <w:u w:val="single"/>
        </w:rPr>
        <w:t>8279 Keyboard and Display Interface</w:t>
      </w:r>
      <w:r w:rsidRPr="00570E08">
        <w:t>: To interface the Keyboard and Seven Segment Displays with The 8085. Sometimes, an additional chip 7447 may also be present to interface the seven segment display array.</w:t>
      </w:r>
    </w:p>
    <w:p w:rsidR="00995DD3" w:rsidRPr="00570E08" w:rsidRDefault="00995DD3" w:rsidP="00803D90">
      <w:pPr>
        <w:ind w:left="-90"/>
      </w:pPr>
      <w:r w:rsidRPr="00570E08">
        <w:rPr>
          <w:u w:val="single"/>
        </w:rPr>
        <w:t>Seven Segment Display array</w:t>
      </w:r>
      <w:r w:rsidRPr="00570E08">
        <w:t>: To show the addresses and values in different memory locations and registers.</w:t>
      </w:r>
    </w:p>
    <w:p w:rsidR="00995DD3" w:rsidRPr="00570E08" w:rsidRDefault="00995DD3" w:rsidP="00803D90">
      <w:pPr>
        <w:ind w:left="-90"/>
        <w:jc w:val="both"/>
      </w:pPr>
      <w:r w:rsidRPr="00570E08">
        <w:rPr>
          <w:u w:val="single"/>
        </w:rPr>
        <w:t>Keyboard</w:t>
      </w:r>
      <w:r w:rsidRPr="00570E08">
        <w:t>: Unlike normal keyboards, the trainer kit has a built in keyboard, which has a set of 16 keys for specifying the hexadecimal inputs to the 8085 and a set of function keys that determine different operations of the kit.</w:t>
      </w:r>
    </w:p>
    <w:p w:rsidR="00995DD3" w:rsidRPr="00570E08" w:rsidRDefault="00995DD3" w:rsidP="00803D90">
      <w:pPr>
        <w:ind w:left="-90"/>
        <w:jc w:val="both"/>
      </w:pPr>
    </w:p>
    <w:p w:rsidR="00995DD3" w:rsidRPr="00570E08" w:rsidRDefault="00995DD3" w:rsidP="00803D90">
      <w:pPr>
        <w:ind w:left="-90"/>
        <w:jc w:val="both"/>
        <w:rPr>
          <w:b/>
        </w:rPr>
      </w:pPr>
      <w:r w:rsidRPr="00570E08">
        <w:rPr>
          <w:b/>
        </w:rPr>
        <w:t>Function Keys</w:t>
      </w:r>
    </w:p>
    <w:p w:rsidR="00995DD3" w:rsidRPr="00570E08" w:rsidRDefault="00995DD3" w:rsidP="00803D90">
      <w:pPr>
        <w:ind w:left="-90"/>
        <w:jc w:val="both"/>
      </w:pPr>
    </w:p>
    <w:p w:rsidR="00995DD3" w:rsidRPr="00570E08" w:rsidRDefault="00995DD3" w:rsidP="00803D90">
      <w:pPr>
        <w:ind w:left="-90"/>
      </w:pPr>
      <w:r w:rsidRPr="00570E08">
        <w:t xml:space="preserve">EXMEM (Memory operations) </w:t>
      </w:r>
    </w:p>
    <w:p w:rsidR="00995DD3" w:rsidRPr="00570E08" w:rsidRDefault="00995DD3" w:rsidP="00803D90">
      <w:pPr>
        <w:ind w:left="-90"/>
      </w:pPr>
      <w:r w:rsidRPr="00570E08">
        <w:t>EXREG  (Register operations)</w:t>
      </w:r>
    </w:p>
    <w:p w:rsidR="00995DD3" w:rsidRPr="00570E08" w:rsidRDefault="00995DD3" w:rsidP="00803D90">
      <w:pPr>
        <w:ind w:left="-90"/>
      </w:pPr>
      <w:r w:rsidRPr="00570E08">
        <w:t>SI           (Step by Step Execution)</w:t>
      </w:r>
    </w:p>
    <w:p w:rsidR="00995DD3" w:rsidRPr="00570E08" w:rsidRDefault="00995DD3" w:rsidP="00803D90">
      <w:pPr>
        <w:ind w:left="-90"/>
      </w:pPr>
      <w:r w:rsidRPr="00570E08">
        <w:t>FILL/.    (Execution/Termination)</w:t>
      </w:r>
    </w:p>
    <w:p w:rsidR="00995DD3" w:rsidRPr="00570E08" w:rsidRDefault="00995DD3" w:rsidP="00803D90">
      <w:pPr>
        <w:ind w:left="-90"/>
      </w:pPr>
      <w:r w:rsidRPr="00570E08">
        <w:t>GO         (Start Execution)</w:t>
      </w:r>
    </w:p>
    <w:p w:rsidR="00995DD3" w:rsidRPr="00570E08" w:rsidRDefault="00995DD3" w:rsidP="00803D90">
      <w:pPr>
        <w:ind w:left="-90"/>
      </w:pPr>
      <w:r w:rsidRPr="00570E08">
        <w:t>NEXT     (Next location/Memory)</w:t>
      </w:r>
    </w:p>
    <w:p w:rsidR="00995DD3" w:rsidRPr="00570E08" w:rsidRDefault="00995DD3" w:rsidP="00803D90">
      <w:pPr>
        <w:ind w:left="-90"/>
      </w:pPr>
      <w:r w:rsidRPr="00570E08">
        <w:t>VCT/INT(Interrupts)</w:t>
      </w:r>
    </w:p>
    <w:p w:rsidR="00995DD3" w:rsidRPr="00570E08" w:rsidRDefault="00995DD3" w:rsidP="00803D90">
      <w:pPr>
        <w:ind w:left="-90"/>
      </w:pPr>
      <w:r w:rsidRPr="00570E08">
        <w:t>SHIFT    (Select between operations if the same key has multiple operations)</w:t>
      </w:r>
    </w:p>
    <w:p w:rsidR="00995DD3" w:rsidRPr="00570E08" w:rsidRDefault="00995DD3" w:rsidP="00803D90">
      <w:pPr>
        <w:ind w:left="-90"/>
      </w:pPr>
      <w:r w:rsidRPr="00570E08">
        <w:t>BM         (Block Movement)</w:t>
      </w:r>
    </w:p>
    <w:p w:rsidR="00995DD3" w:rsidRPr="00570E08" w:rsidRDefault="00995DD3" w:rsidP="00803D90">
      <w:pPr>
        <w:ind w:left="-90"/>
      </w:pPr>
      <w:r w:rsidRPr="00570E08">
        <w:t>RESET (Refresh or reset the trainer kit)</w:t>
      </w:r>
    </w:p>
    <w:p w:rsidR="00995DD3" w:rsidRPr="00570E08" w:rsidRDefault="00995DD3" w:rsidP="00803D90">
      <w:pPr>
        <w:ind w:left="-90"/>
      </w:pPr>
    </w:p>
    <w:p w:rsidR="00995DD3" w:rsidRPr="00570E08" w:rsidRDefault="00995DD3" w:rsidP="00803D90">
      <w:pPr>
        <w:ind w:left="-90"/>
      </w:pPr>
      <w:r w:rsidRPr="00570E08">
        <w:rPr>
          <w:u w:val="single"/>
        </w:rPr>
        <w:t>Logic Gates:</w:t>
      </w:r>
      <w:r w:rsidRPr="00570E08">
        <w:t xml:space="preserve"> They help in different logical operations.</w:t>
      </w:r>
    </w:p>
    <w:p w:rsidR="00995DD3" w:rsidRPr="00570E08" w:rsidRDefault="00995DD3" w:rsidP="00803D90">
      <w:pPr>
        <w:ind w:left="-90"/>
      </w:pPr>
      <w:smartTag w:uri="urn:schemas-microsoft-com:office:smarttags" w:element="place">
        <w:r w:rsidRPr="00570E08">
          <w:rPr>
            <w:u w:val="single"/>
          </w:rPr>
          <w:t>Battery</w:t>
        </w:r>
      </w:smartTag>
      <w:r w:rsidRPr="00570E08">
        <w:t>: For backup of data.</w:t>
      </w:r>
    </w:p>
    <w:p w:rsidR="00995DD3" w:rsidRPr="00570E08" w:rsidRDefault="00995DD3" w:rsidP="00803D90">
      <w:pPr>
        <w:ind w:left="-90"/>
      </w:pPr>
      <w:r w:rsidRPr="00570E08">
        <w:rPr>
          <w:u w:val="single"/>
        </w:rPr>
        <w:t>Memory Module</w:t>
      </w:r>
      <w:r w:rsidRPr="00570E08">
        <w:t>: To store the data entered for execution.</w:t>
      </w:r>
    </w:p>
    <w:p w:rsidR="00995DD3" w:rsidRPr="00570E08" w:rsidRDefault="00995DD3" w:rsidP="00803D90">
      <w:pPr>
        <w:ind w:left="-90"/>
      </w:pPr>
    </w:p>
    <w:p w:rsidR="00995DD3" w:rsidRPr="00570E08" w:rsidRDefault="00995DD3" w:rsidP="00803D90">
      <w:pPr>
        <w:ind w:left="-90"/>
        <w:jc w:val="both"/>
      </w:pPr>
      <w:r w:rsidRPr="00570E08">
        <w:t xml:space="preserve">          Every microprocessor trainer kit is associated with a user manual where the different possible operations using the kit are given and the procedure or steps to be followed are listed. </w:t>
      </w:r>
    </w:p>
    <w:p w:rsidR="00995DD3" w:rsidRPr="00570E08" w:rsidRDefault="00995DD3" w:rsidP="00803D90">
      <w:pPr>
        <w:ind w:left="-90"/>
        <w:jc w:val="both"/>
      </w:pPr>
    </w:p>
    <w:p w:rsidR="00995DD3" w:rsidRPr="00570E08" w:rsidRDefault="00995DD3" w:rsidP="00803D90">
      <w:pPr>
        <w:ind w:left="-90"/>
        <w:jc w:val="both"/>
        <w:rPr>
          <w:b/>
        </w:rPr>
      </w:pPr>
      <w:r w:rsidRPr="00570E08">
        <w:rPr>
          <w:b/>
        </w:rPr>
        <w:t>Chips used in trainer kit</w:t>
      </w:r>
    </w:p>
    <w:p w:rsidR="00995DD3" w:rsidRPr="00570E08" w:rsidRDefault="00995DD3" w:rsidP="00803D90">
      <w:pPr>
        <w:ind w:left="-90"/>
        <w:jc w:val="both"/>
      </w:pPr>
    </w:p>
    <w:p w:rsidR="00995DD3" w:rsidRPr="00570E08" w:rsidRDefault="00995DD3" w:rsidP="00803D90">
      <w:pPr>
        <w:ind w:left="-90"/>
        <w:jc w:val="both"/>
        <w:rPr>
          <w:b/>
        </w:rPr>
      </w:pPr>
      <w:r w:rsidRPr="00570E08">
        <w:rPr>
          <w:b/>
        </w:rPr>
        <w:t>8255</w:t>
      </w:r>
    </w:p>
    <w:p w:rsidR="00995DD3" w:rsidRPr="00570E08" w:rsidRDefault="00995DD3" w:rsidP="00803D90">
      <w:pPr>
        <w:ind w:left="-90"/>
        <w:jc w:val="both"/>
        <w:rPr>
          <w:b/>
        </w:rPr>
      </w:pPr>
    </w:p>
    <w:p w:rsidR="00995DD3" w:rsidRPr="00570E08" w:rsidRDefault="00995DD3" w:rsidP="00803D90">
      <w:pPr>
        <w:ind w:left="-90"/>
        <w:jc w:val="both"/>
        <w:rPr>
          <w:bCs/>
        </w:rPr>
      </w:pPr>
      <w:r w:rsidRPr="00570E08">
        <w:t xml:space="preserve">          8255 is a 40 pin IC. It is used to interface parallel devices (mainly parallel port) that are used in communication with slower devices like printer. It</w:t>
      </w:r>
      <w:r w:rsidRPr="00570E08">
        <w:rPr>
          <w:bCs/>
        </w:rPr>
        <w:t xml:space="preserve"> is a general purpose, programmable, parallel I/O device. It has 24 I/O pins that can be grouped primarily in two 8-bit parallel ports: A and B, with the remaining eight bits as port C. The eight bits of port C can be used as individual bits or can be grouped in two 4-bit ports: C</w:t>
      </w:r>
      <w:r w:rsidRPr="00570E08">
        <w:rPr>
          <w:bCs/>
          <w:sz w:val="28"/>
          <w:szCs w:val="28"/>
          <w:vertAlign w:val="subscript"/>
        </w:rPr>
        <w:t>upper</w:t>
      </w:r>
      <w:r w:rsidRPr="00570E08">
        <w:rPr>
          <w:bCs/>
          <w:sz w:val="28"/>
          <w:szCs w:val="28"/>
        </w:rPr>
        <w:t xml:space="preserve"> </w:t>
      </w:r>
      <w:r w:rsidRPr="00570E08">
        <w:rPr>
          <w:bCs/>
        </w:rPr>
        <w:t>&amp; C</w:t>
      </w:r>
      <w:r w:rsidRPr="00570E08">
        <w:rPr>
          <w:bCs/>
          <w:sz w:val="28"/>
          <w:szCs w:val="28"/>
          <w:vertAlign w:val="subscript"/>
        </w:rPr>
        <w:t>lower</w:t>
      </w:r>
      <w:r w:rsidRPr="00570E08">
        <w:rPr>
          <w:bCs/>
        </w:rPr>
        <w:t xml:space="preserve">. The functions of these ports are defined by writing a control word in the control register. </w:t>
      </w:r>
    </w:p>
    <w:p w:rsidR="00995DD3" w:rsidRPr="00570E08" w:rsidRDefault="00995DD3" w:rsidP="00803D90">
      <w:pPr>
        <w:ind w:left="-90"/>
        <w:jc w:val="both"/>
        <w:rPr>
          <w:bCs/>
        </w:rPr>
      </w:pPr>
    </w:p>
    <w:p w:rsidR="00995DD3" w:rsidRPr="00570E08" w:rsidRDefault="00995DD3" w:rsidP="00803D90">
      <w:pPr>
        <w:ind w:left="-90"/>
        <w:jc w:val="both"/>
        <w:rPr>
          <w:bCs/>
        </w:rPr>
      </w:pPr>
      <w:r w:rsidRPr="00570E08">
        <w:rPr>
          <w:bCs/>
        </w:rPr>
        <w:t>Architecture of 8255</w:t>
      </w:r>
    </w:p>
    <w:p w:rsidR="00995DD3" w:rsidRPr="00570E08" w:rsidRDefault="00995DD3" w:rsidP="00803D90">
      <w:pPr>
        <w:ind w:left="-90"/>
        <w:jc w:val="both"/>
        <w:rPr>
          <w:bCs/>
        </w:rPr>
      </w:pPr>
    </w:p>
    <w:p w:rsidR="00995DD3" w:rsidRPr="00570E08" w:rsidRDefault="00995DD3" w:rsidP="00803D90">
      <w:pPr>
        <w:ind w:left="-90"/>
        <w:jc w:val="both"/>
        <w:rPr>
          <w:bCs/>
        </w:rPr>
      </w:pPr>
      <w:r w:rsidRPr="00570E08">
        <w:rPr>
          <w:noProof/>
        </w:rPr>
        <w:drawing>
          <wp:inline distT="0" distB="0" distL="0" distR="0">
            <wp:extent cx="5248275" cy="3905250"/>
            <wp:effectExtent l="19050" t="0" r="9525" b="0"/>
            <wp:docPr id="3" name="Picture 3" descr="8255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255ppi"/>
                    <pic:cNvPicPr>
                      <a:picLocks noChangeAspect="1" noChangeArrowheads="1"/>
                    </pic:cNvPicPr>
                  </pic:nvPicPr>
                  <pic:blipFill>
                    <a:blip r:embed="rId9">
                      <a:grayscl/>
                      <a:biLevel thresh="50000"/>
                    </a:blip>
                    <a:srcRect/>
                    <a:stretch>
                      <a:fillRect/>
                    </a:stretch>
                  </pic:blipFill>
                  <pic:spPr bwMode="auto">
                    <a:xfrm>
                      <a:off x="0" y="0"/>
                      <a:ext cx="5248275" cy="3905250"/>
                    </a:xfrm>
                    <a:prstGeom prst="rect">
                      <a:avLst/>
                    </a:prstGeom>
                    <a:noFill/>
                    <a:ln w="9525">
                      <a:noFill/>
                      <a:miter lim="800000"/>
                      <a:headEnd/>
                      <a:tailEnd/>
                    </a:ln>
                  </pic:spPr>
                </pic:pic>
              </a:graphicData>
            </a:graphic>
          </wp:inline>
        </w:drawing>
      </w:r>
    </w:p>
    <w:p w:rsidR="00995DD3" w:rsidRPr="00570E08" w:rsidRDefault="00995DD3" w:rsidP="00803D90">
      <w:pPr>
        <w:ind w:left="-90"/>
        <w:jc w:val="both"/>
      </w:pPr>
    </w:p>
    <w:p w:rsidR="00995DD3" w:rsidRPr="00570E08" w:rsidRDefault="00995DD3" w:rsidP="00803D90">
      <w:pPr>
        <w:ind w:left="-90"/>
        <w:jc w:val="both"/>
      </w:pPr>
    </w:p>
    <w:p w:rsidR="00995DD3" w:rsidRPr="00570E08" w:rsidRDefault="00995DD3" w:rsidP="00803D90">
      <w:pPr>
        <w:ind w:left="-90"/>
        <w:jc w:val="both"/>
      </w:pPr>
    </w:p>
    <w:p w:rsidR="00995DD3" w:rsidRPr="00570E08" w:rsidRDefault="00995DD3" w:rsidP="00803D90">
      <w:pPr>
        <w:ind w:left="-90"/>
        <w:jc w:val="both"/>
      </w:pPr>
      <w:r w:rsidRPr="00570E08">
        <w:t>The 8255 chipset is as follows:</w:t>
      </w:r>
    </w:p>
    <w:p w:rsidR="00995DD3" w:rsidRPr="00570E08" w:rsidRDefault="00995DD3" w:rsidP="00803D90">
      <w:pPr>
        <w:ind w:left="-90"/>
        <w:jc w:val="both"/>
      </w:pPr>
    </w:p>
    <w:p w:rsidR="00995DD3" w:rsidRPr="00570E08" w:rsidRDefault="00995DD3" w:rsidP="00803D90">
      <w:pPr>
        <w:ind w:left="-90"/>
        <w:jc w:val="center"/>
      </w:pPr>
      <w:r w:rsidRPr="00570E08">
        <w:rPr>
          <w:noProof/>
        </w:rPr>
        <w:lastRenderedPageBreak/>
        <w:drawing>
          <wp:inline distT="0" distB="0" distL="0" distR="0">
            <wp:extent cx="4000500" cy="2371725"/>
            <wp:effectExtent l="1905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0">
                      <a:grayscl/>
                      <a:biLevel thresh="50000"/>
                    </a:blip>
                    <a:srcRect/>
                    <a:stretch>
                      <a:fillRect/>
                    </a:stretch>
                  </pic:blipFill>
                  <pic:spPr bwMode="auto">
                    <a:xfrm>
                      <a:off x="0" y="0"/>
                      <a:ext cx="4000500" cy="2371725"/>
                    </a:xfrm>
                    <a:prstGeom prst="rect">
                      <a:avLst/>
                    </a:prstGeom>
                    <a:noFill/>
                    <a:ln w="9525">
                      <a:noFill/>
                      <a:miter lim="800000"/>
                      <a:headEnd/>
                      <a:tailEnd/>
                    </a:ln>
                  </pic:spPr>
                </pic:pic>
              </a:graphicData>
            </a:graphic>
          </wp:inline>
        </w:drawing>
      </w:r>
    </w:p>
    <w:p w:rsidR="00995DD3" w:rsidRPr="00570E08" w:rsidRDefault="00995DD3" w:rsidP="00803D90">
      <w:pPr>
        <w:ind w:left="-90"/>
        <w:jc w:val="both"/>
        <w:rPr>
          <w:b/>
        </w:rPr>
      </w:pPr>
    </w:p>
    <w:p w:rsidR="00995DD3" w:rsidRPr="00570E08" w:rsidRDefault="00995DD3" w:rsidP="00803D90">
      <w:pPr>
        <w:ind w:left="-90"/>
        <w:jc w:val="both"/>
        <w:rPr>
          <w:b/>
        </w:rPr>
      </w:pPr>
      <w:r w:rsidRPr="00570E08">
        <w:rPr>
          <w:b/>
        </w:rPr>
        <w:t>8251</w:t>
      </w:r>
    </w:p>
    <w:p w:rsidR="00995DD3" w:rsidRPr="00570E08" w:rsidRDefault="00995DD3" w:rsidP="00803D90">
      <w:pPr>
        <w:ind w:left="-90"/>
        <w:jc w:val="both"/>
        <w:rPr>
          <w:b/>
        </w:rPr>
      </w:pPr>
    </w:p>
    <w:p w:rsidR="00995DD3" w:rsidRPr="00570E08" w:rsidRDefault="00995DD3" w:rsidP="00803D90">
      <w:pPr>
        <w:pStyle w:val="BodyText"/>
        <w:ind w:left="-90"/>
        <w:jc w:val="both"/>
        <w:rPr>
          <w:rFonts w:cs="Times New Roman"/>
        </w:rPr>
      </w:pPr>
      <w:r w:rsidRPr="00570E08">
        <w:rPr>
          <w:rFonts w:cs="Times New Roman"/>
        </w:rPr>
        <w:t xml:space="preserve">          USART stands for Universal Synchronous Asynchronous Receiver Transmitter. 8251 is a commonly used USART. It is used for serial data transmission. It is compatible with 8085, 8086 and 8088. As peripheral device of a MP system, the 8251 receives parallel data from the CPU and transmits serial data after conversion. This device also receives serial data from outside and transmits parallel data to the CPU after conversion.</w:t>
      </w:r>
    </w:p>
    <w:p w:rsidR="00995DD3" w:rsidRPr="00570E08" w:rsidRDefault="00995DD3" w:rsidP="00803D90">
      <w:pPr>
        <w:pStyle w:val="BodyText"/>
        <w:ind w:left="-90"/>
        <w:jc w:val="both"/>
        <w:rPr>
          <w:rFonts w:cs="Times New Roman"/>
        </w:rPr>
      </w:pPr>
    </w:p>
    <w:p w:rsidR="00995DD3" w:rsidRPr="00570E08" w:rsidRDefault="00995DD3" w:rsidP="00803D90">
      <w:pPr>
        <w:pStyle w:val="Caption"/>
        <w:ind w:left="-90"/>
        <w:rPr>
          <w:b w:val="0"/>
          <w:u w:val="none"/>
        </w:rPr>
      </w:pPr>
      <w:r w:rsidRPr="00570E08">
        <w:rPr>
          <w:b w:val="0"/>
          <w:u w:val="none"/>
        </w:rPr>
        <w:t>Functional block diagram</w:t>
      </w:r>
    </w:p>
    <w:p w:rsidR="00995DD3" w:rsidRPr="00570E08" w:rsidRDefault="00995DD3" w:rsidP="00803D90">
      <w:pPr>
        <w:pStyle w:val="BodyText"/>
        <w:ind w:left="-90"/>
        <w:jc w:val="both"/>
        <w:rPr>
          <w:rFonts w:cs="Times New Roman"/>
        </w:rPr>
      </w:pPr>
      <w:r w:rsidRPr="00570E08">
        <w:rPr>
          <w:rFonts w:cs="Times New Roman"/>
          <w:noProof/>
        </w:rPr>
        <w:drawing>
          <wp:inline distT="0" distB="0" distL="0" distR="0">
            <wp:extent cx="3086100" cy="3181350"/>
            <wp:effectExtent l="19050" t="0" r="0" b="0"/>
            <wp:docPr id="5" name="Picture 5" descr="8251u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251us2"/>
                    <pic:cNvPicPr>
                      <a:picLocks noChangeAspect="1" noChangeArrowheads="1"/>
                    </pic:cNvPicPr>
                  </pic:nvPicPr>
                  <pic:blipFill>
                    <a:blip r:embed="rId11"/>
                    <a:srcRect/>
                    <a:stretch>
                      <a:fillRect/>
                    </a:stretch>
                  </pic:blipFill>
                  <pic:spPr bwMode="auto">
                    <a:xfrm>
                      <a:off x="0" y="0"/>
                      <a:ext cx="3086100" cy="3181350"/>
                    </a:xfrm>
                    <a:prstGeom prst="rect">
                      <a:avLst/>
                    </a:prstGeom>
                    <a:noFill/>
                    <a:ln w="9525">
                      <a:noFill/>
                      <a:miter lim="800000"/>
                      <a:headEnd/>
                      <a:tailEnd/>
                    </a:ln>
                  </pic:spPr>
                </pic:pic>
              </a:graphicData>
            </a:graphic>
          </wp:inline>
        </w:drawing>
      </w:r>
    </w:p>
    <w:p w:rsidR="00995DD3" w:rsidRPr="00570E08" w:rsidRDefault="00995DD3" w:rsidP="00803D90">
      <w:pPr>
        <w:pStyle w:val="BodyText"/>
        <w:ind w:left="-90"/>
        <w:jc w:val="both"/>
        <w:rPr>
          <w:rFonts w:cs="Times New Roman"/>
        </w:rPr>
      </w:pPr>
      <w:r w:rsidRPr="00570E08">
        <w:rPr>
          <w:rFonts w:cs="Times New Roman"/>
        </w:rPr>
        <w:t>Pin-out of 8251</w:t>
      </w:r>
    </w:p>
    <w:p w:rsidR="00995DD3" w:rsidRPr="00570E08" w:rsidRDefault="00995DD3" w:rsidP="00803D90">
      <w:pPr>
        <w:pStyle w:val="BodyText"/>
        <w:ind w:left="-90"/>
        <w:jc w:val="both"/>
        <w:rPr>
          <w:rFonts w:cs="Times New Roman"/>
        </w:rPr>
      </w:pPr>
    </w:p>
    <w:p w:rsidR="00995DD3" w:rsidRPr="00570E08" w:rsidRDefault="00995DD3" w:rsidP="00803D90">
      <w:pPr>
        <w:ind w:left="-90"/>
        <w:jc w:val="center"/>
      </w:pPr>
      <w:r w:rsidRPr="00570E08">
        <w:rPr>
          <w:noProof/>
        </w:rPr>
        <w:lastRenderedPageBreak/>
        <w:drawing>
          <wp:inline distT="0" distB="0" distL="0" distR="0">
            <wp:extent cx="3657600" cy="2028825"/>
            <wp:effectExtent l="1905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12">
                      <a:grayscl/>
                      <a:biLevel thresh="50000"/>
                    </a:blip>
                    <a:srcRect/>
                    <a:stretch>
                      <a:fillRect/>
                    </a:stretch>
                  </pic:blipFill>
                  <pic:spPr bwMode="auto">
                    <a:xfrm>
                      <a:off x="0" y="0"/>
                      <a:ext cx="3657600" cy="2028825"/>
                    </a:xfrm>
                    <a:prstGeom prst="rect">
                      <a:avLst/>
                    </a:prstGeom>
                    <a:noFill/>
                    <a:ln w="9525">
                      <a:noFill/>
                      <a:miter lim="800000"/>
                      <a:headEnd/>
                      <a:tailEnd/>
                    </a:ln>
                  </pic:spPr>
                </pic:pic>
              </a:graphicData>
            </a:graphic>
          </wp:inline>
        </w:drawing>
      </w:r>
    </w:p>
    <w:p w:rsidR="00995DD3" w:rsidRPr="00570E08" w:rsidRDefault="00995DD3" w:rsidP="00803D90">
      <w:pPr>
        <w:ind w:left="-90"/>
        <w:jc w:val="both"/>
        <w:rPr>
          <w:b/>
        </w:rPr>
      </w:pPr>
    </w:p>
    <w:p w:rsidR="00995DD3" w:rsidRPr="00570E08" w:rsidRDefault="00995DD3" w:rsidP="00803D90">
      <w:pPr>
        <w:ind w:left="-90"/>
        <w:jc w:val="both"/>
        <w:rPr>
          <w:b/>
        </w:rPr>
      </w:pPr>
      <w:r w:rsidRPr="00570E08">
        <w:rPr>
          <w:b/>
        </w:rPr>
        <w:t>8279</w:t>
      </w:r>
    </w:p>
    <w:p w:rsidR="00995DD3" w:rsidRPr="00570E08" w:rsidRDefault="00995DD3" w:rsidP="00803D90">
      <w:pPr>
        <w:ind w:left="-90"/>
        <w:jc w:val="both"/>
        <w:rPr>
          <w:b/>
        </w:rPr>
      </w:pPr>
    </w:p>
    <w:p w:rsidR="00995DD3" w:rsidRPr="00570E08" w:rsidRDefault="00995DD3" w:rsidP="00803D90">
      <w:pPr>
        <w:ind w:left="-90"/>
        <w:jc w:val="both"/>
      </w:pPr>
      <w:r w:rsidRPr="00570E08">
        <w:t xml:space="preserve">          8279 is a programmable Keyboard/Display interface. It can be used to interface a keyboard or/and display with 8085 microprocessor.</w:t>
      </w:r>
    </w:p>
    <w:p w:rsidR="00995DD3" w:rsidRPr="00570E08" w:rsidRDefault="00995DD3" w:rsidP="00803D90">
      <w:pPr>
        <w:ind w:left="-90"/>
        <w:jc w:val="both"/>
      </w:pPr>
    </w:p>
    <w:p w:rsidR="00995DD3" w:rsidRPr="00570E08" w:rsidRDefault="00995DD3" w:rsidP="00803D90">
      <w:pPr>
        <w:pStyle w:val="Heading6"/>
        <w:tabs>
          <w:tab w:val="left" w:pos="6840"/>
        </w:tabs>
        <w:ind w:left="-90"/>
        <w:jc w:val="both"/>
        <w:rPr>
          <w:rFonts w:ascii="Times New Roman" w:hAnsi="Times New Roman" w:cs="Times New Roman"/>
          <w:b/>
          <w:bCs/>
          <w:color w:val="auto"/>
        </w:rPr>
      </w:pPr>
      <w:r w:rsidRPr="00570E08">
        <w:rPr>
          <w:rFonts w:ascii="Times New Roman" w:hAnsi="Times New Roman" w:cs="Times New Roman"/>
          <w:b/>
          <w:bCs/>
          <w:color w:val="auto"/>
        </w:rPr>
        <w:t>Functional block diagram</w:t>
      </w:r>
    </w:p>
    <w:p w:rsidR="00995DD3" w:rsidRPr="00570E08" w:rsidRDefault="00995DD3" w:rsidP="00803D90">
      <w:pPr>
        <w:ind w:left="-90"/>
      </w:pPr>
    </w:p>
    <w:p w:rsidR="00995DD3" w:rsidRPr="00570E08" w:rsidRDefault="00995DD3" w:rsidP="00803D90">
      <w:pPr>
        <w:ind w:left="-90"/>
        <w:jc w:val="both"/>
      </w:pPr>
      <w:r w:rsidRPr="00570E08">
        <w:rPr>
          <w:noProof/>
        </w:rPr>
        <w:drawing>
          <wp:inline distT="0" distB="0" distL="0" distR="0">
            <wp:extent cx="5153025" cy="3286125"/>
            <wp:effectExtent l="19050" t="0" r="9525" b="0"/>
            <wp:docPr id="7" name="Picture 7"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13">
                      <a:grayscl/>
                      <a:biLevel thresh="50000"/>
                    </a:blip>
                    <a:srcRect/>
                    <a:stretch>
                      <a:fillRect/>
                    </a:stretch>
                  </pic:blipFill>
                  <pic:spPr bwMode="auto">
                    <a:xfrm>
                      <a:off x="0" y="0"/>
                      <a:ext cx="5153025" cy="3286125"/>
                    </a:xfrm>
                    <a:prstGeom prst="rect">
                      <a:avLst/>
                    </a:prstGeom>
                    <a:noFill/>
                    <a:ln w="9525">
                      <a:noFill/>
                      <a:miter lim="800000"/>
                      <a:headEnd/>
                      <a:tailEnd/>
                    </a:ln>
                  </pic:spPr>
                </pic:pic>
              </a:graphicData>
            </a:graphic>
          </wp:inline>
        </w:drawing>
      </w:r>
    </w:p>
    <w:p w:rsidR="00570E08" w:rsidRPr="00570E08" w:rsidRDefault="00570E08" w:rsidP="00803D90">
      <w:pPr>
        <w:pStyle w:val="Heading6"/>
        <w:tabs>
          <w:tab w:val="left" w:pos="6840"/>
        </w:tabs>
        <w:ind w:left="-90"/>
        <w:jc w:val="both"/>
        <w:rPr>
          <w:rFonts w:ascii="Times New Roman" w:hAnsi="Times New Roman" w:cs="Times New Roman"/>
          <w:b/>
          <w:bCs/>
        </w:rPr>
      </w:pPr>
    </w:p>
    <w:p w:rsidR="00995DD3" w:rsidRPr="00570E08" w:rsidRDefault="00995DD3" w:rsidP="00803D90">
      <w:pPr>
        <w:pStyle w:val="Heading6"/>
        <w:tabs>
          <w:tab w:val="left" w:pos="6840"/>
        </w:tabs>
        <w:ind w:left="-90"/>
        <w:jc w:val="both"/>
        <w:rPr>
          <w:rFonts w:ascii="Times New Roman" w:hAnsi="Times New Roman" w:cs="Times New Roman"/>
          <w:b/>
          <w:bCs/>
          <w:color w:val="auto"/>
        </w:rPr>
      </w:pPr>
      <w:r w:rsidRPr="00570E08">
        <w:rPr>
          <w:rFonts w:ascii="Times New Roman" w:hAnsi="Times New Roman" w:cs="Times New Roman"/>
          <w:b/>
          <w:bCs/>
          <w:color w:val="auto"/>
        </w:rPr>
        <w:t>Pinout</w:t>
      </w:r>
    </w:p>
    <w:p w:rsidR="00995DD3" w:rsidRPr="00570E08" w:rsidRDefault="00995DD3" w:rsidP="00803D90">
      <w:pPr>
        <w:ind w:left="-90"/>
      </w:pPr>
    </w:p>
    <w:p w:rsidR="00995DD3" w:rsidRPr="00570E08" w:rsidRDefault="00995DD3" w:rsidP="00803D90">
      <w:pPr>
        <w:tabs>
          <w:tab w:val="left" w:pos="6840"/>
        </w:tabs>
        <w:ind w:left="-90"/>
        <w:jc w:val="center"/>
      </w:pPr>
      <w:r w:rsidRPr="00570E08">
        <w:rPr>
          <w:noProof/>
        </w:rPr>
        <w:lastRenderedPageBreak/>
        <w:drawing>
          <wp:inline distT="0" distB="0" distL="0" distR="0">
            <wp:extent cx="2552700" cy="2752725"/>
            <wp:effectExtent l="19050" t="0" r="0" b="0"/>
            <wp:docPr id="8" name="Picture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pic:cNvPicPr>
                      <a:picLocks noChangeAspect="1" noChangeArrowheads="1"/>
                    </pic:cNvPicPr>
                  </pic:nvPicPr>
                  <pic:blipFill>
                    <a:blip r:embed="rId14">
                      <a:grayscl/>
                      <a:biLevel thresh="50000"/>
                    </a:blip>
                    <a:srcRect/>
                    <a:stretch>
                      <a:fillRect/>
                    </a:stretch>
                  </pic:blipFill>
                  <pic:spPr bwMode="auto">
                    <a:xfrm>
                      <a:off x="0" y="0"/>
                      <a:ext cx="2552700" cy="2752725"/>
                    </a:xfrm>
                    <a:prstGeom prst="rect">
                      <a:avLst/>
                    </a:prstGeom>
                    <a:noFill/>
                    <a:ln w="9525">
                      <a:noFill/>
                      <a:miter lim="800000"/>
                      <a:headEnd/>
                      <a:tailEnd/>
                    </a:ln>
                  </pic:spPr>
                </pic:pic>
              </a:graphicData>
            </a:graphic>
          </wp:inline>
        </w:drawing>
      </w:r>
    </w:p>
    <w:p w:rsidR="00995DD3" w:rsidRPr="00570E08" w:rsidRDefault="00995DD3" w:rsidP="00803D90">
      <w:pPr>
        <w:tabs>
          <w:tab w:val="left" w:pos="6840"/>
        </w:tabs>
        <w:ind w:left="-90"/>
        <w:jc w:val="center"/>
      </w:pPr>
    </w:p>
    <w:p w:rsidR="00995DD3" w:rsidRPr="00570E08" w:rsidRDefault="00995DD3" w:rsidP="00803D90">
      <w:pPr>
        <w:ind w:left="-90"/>
        <w:jc w:val="both"/>
        <w:rPr>
          <w:b/>
        </w:rPr>
      </w:pPr>
    </w:p>
    <w:p w:rsidR="00995DD3" w:rsidRPr="00570E08" w:rsidRDefault="00995DD3" w:rsidP="00803D90">
      <w:pPr>
        <w:ind w:left="-90"/>
        <w:jc w:val="both"/>
        <w:rPr>
          <w:b/>
        </w:rPr>
      </w:pPr>
      <w:r w:rsidRPr="00570E08">
        <w:rPr>
          <w:b/>
        </w:rPr>
        <w:t>I/O operation</w:t>
      </w:r>
    </w:p>
    <w:p w:rsidR="00570E08" w:rsidRPr="00570E08" w:rsidRDefault="00995DD3" w:rsidP="00803D90">
      <w:pPr>
        <w:ind w:left="-90"/>
        <w:jc w:val="both"/>
      </w:pPr>
      <w:r w:rsidRPr="00570E08">
        <w:t xml:space="preserve">          </w:t>
      </w:r>
    </w:p>
    <w:p w:rsidR="00995DD3" w:rsidRPr="00570E08" w:rsidRDefault="00995DD3" w:rsidP="00803D90">
      <w:pPr>
        <w:ind w:left="-90"/>
        <w:jc w:val="both"/>
      </w:pPr>
      <w:r w:rsidRPr="00570E08">
        <w:t>The Microprocessor Trainer Kits can differ in the way in which the I/O operations are handled. This gives rise to 2 types.</w:t>
      </w:r>
    </w:p>
    <w:p w:rsidR="00995DD3" w:rsidRPr="00570E08" w:rsidRDefault="00995DD3" w:rsidP="00570E08">
      <w:pPr>
        <w:numPr>
          <w:ilvl w:val="0"/>
          <w:numId w:val="40"/>
        </w:numPr>
        <w:jc w:val="both"/>
      </w:pPr>
      <w:r w:rsidRPr="00570E08">
        <w:t>Memory Mapped I/O</w:t>
      </w:r>
    </w:p>
    <w:p w:rsidR="00995DD3" w:rsidRPr="00570E08" w:rsidRDefault="00995DD3" w:rsidP="00570E08">
      <w:pPr>
        <w:numPr>
          <w:ilvl w:val="0"/>
          <w:numId w:val="40"/>
        </w:numPr>
        <w:jc w:val="both"/>
      </w:pPr>
      <w:r w:rsidRPr="00570E08">
        <w:t>I/O mapped I/O</w:t>
      </w:r>
    </w:p>
    <w:p w:rsidR="00995DD3" w:rsidRPr="00570E08" w:rsidRDefault="00995DD3" w:rsidP="00803D90">
      <w:pPr>
        <w:ind w:left="-90"/>
        <w:jc w:val="both"/>
      </w:pPr>
    </w:p>
    <w:p w:rsidR="00995DD3" w:rsidRPr="00570E08" w:rsidRDefault="00995DD3" w:rsidP="00803D90">
      <w:pPr>
        <w:ind w:left="-90"/>
        <w:jc w:val="both"/>
        <w:rPr>
          <w:u w:val="single"/>
        </w:rPr>
      </w:pPr>
      <w:r w:rsidRPr="00570E08">
        <w:rPr>
          <w:u w:val="single"/>
        </w:rPr>
        <w:t>Memory mapped I/O</w:t>
      </w:r>
    </w:p>
    <w:p w:rsidR="00570E08" w:rsidRDefault="00570E08" w:rsidP="00803D90">
      <w:pPr>
        <w:pStyle w:val="BodyTextIndent"/>
        <w:ind w:left="-90"/>
        <w:jc w:val="both"/>
      </w:pPr>
      <w:r>
        <w:t xml:space="preserve"> </w:t>
      </w:r>
    </w:p>
    <w:p w:rsidR="00995DD3" w:rsidRPr="00570E08" w:rsidRDefault="00995DD3" w:rsidP="00803D90">
      <w:pPr>
        <w:pStyle w:val="BodyTextIndent"/>
        <w:ind w:left="-90"/>
        <w:jc w:val="both"/>
      </w:pPr>
      <w:r w:rsidRPr="00570E08">
        <w:t>In this the MP uses16 address lines to identify on I/O device. Here, the I/O device is connected as a memory register itself. The MP uses the same control signal (Memory Read &amp; Memory Write) &amp; instructions as those of the memory. So, in this type of I/O mapping, the MP follows the same steps as if it is accessing a memory register.  ie, IO/M’ = 0  Eg:- MOV A,M.</w:t>
      </w:r>
    </w:p>
    <w:p w:rsidR="00570E08" w:rsidRDefault="00995DD3" w:rsidP="00570E08">
      <w:pPr>
        <w:ind w:left="-90"/>
        <w:jc w:val="both"/>
      </w:pPr>
      <w:r w:rsidRPr="00570E08">
        <w:t>In this example, let HL pair have the value 8000. So, if an I/O device is connected to the location 8000, the value in the I/O device is taken to the accumulator.</w:t>
      </w:r>
    </w:p>
    <w:p w:rsidR="00570E08" w:rsidRDefault="00570E08" w:rsidP="00570E08">
      <w:pPr>
        <w:ind w:left="-90"/>
        <w:jc w:val="both"/>
      </w:pPr>
    </w:p>
    <w:p w:rsidR="00995DD3" w:rsidRDefault="00995DD3" w:rsidP="00570E08">
      <w:pPr>
        <w:ind w:left="-90"/>
        <w:jc w:val="both"/>
        <w:rPr>
          <w:bCs/>
          <w:u w:val="single"/>
        </w:rPr>
      </w:pPr>
      <w:r w:rsidRPr="00570E08">
        <w:rPr>
          <w:bCs/>
          <w:u w:val="single"/>
        </w:rPr>
        <w:t>I/O mapped I/O</w:t>
      </w:r>
    </w:p>
    <w:p w:rsidR="00570E08" w:rsidRPr="00570E08" w:rsidRDefault="00570E08" w:rsidP="00570E08">
      <w:pPr>
        <w:ind w:left="-90"/>
        <w:jc w:val="both"/>
        <w:rPr>
          <w:bCs/>
          <w:u w:val="single"/>
        </w:rPr>
      </w:pPr>
    </w:p>
    <w:p w:rsidR="00995DD3" w:rsidRPr="00570E08" w:rsidRDefault="00995DD3" w:rsidP="00803D90">
      <w:pPr>
        <w:ind w:left="-90"/>
        <w:jc w:val="both"/>
      </w:pPr>
      <w:r w:rsidRPr="00570E08">
        <w:t xml:space="preserve">In I/O mapped I/O, the MP uses </w:t>
      </w:r>
      <w:r w:rsidR="00B25750">
        <w:t>8</w:t>
      </w:r>
      <w:r w:rsidRPr="00570E08">
        <w:t xml:space="preserve"> address lines to identify an I/O device. They are differentiated by the control signals themselves (I/O Read &amp;I/O Write). The range of part ids from 00H to FFH is called I/O map. But here, the devices need interfacing since only one is to be activated at once. This depends on the processor status. The devices use CS (Chip select) to do this. But for memory mapping, due to internal address decoding, this wasn’t needed. Also, only half the address bus is used here.  Eg: IN 08H  Here, I0/M’ = 1.</w:t>
      </w:r>
    </w:p>
    <w:p w:rsidR="00995DD3" w:rsidRPr="00570E08" w:rsidRDefault="00995DD3" w:rsidP="00803D90">
      <w:pPr>
        <w:ind w:left="-90"/>
        <w:jc w:val="both"/>
      </w:pPr>
      <w:r w:rsidRPr="00570E08">
        <w:t>Usually, a latch is used to interface O/P devices &amp; a tristate buffer to interface I/P devices.</w:t>
      </w:r>
    </w:p>
    <w:p w:rsidR="00995DD3" w:rsidRPr="00570E08" w:rsidRDefault="00995DD3" w:rsidP="00803D90">
      <w:pPr>
        <w:ind w:left="-90"/>
        <w:jc w:val="both"/>
      </w:pPr>
    </w:p>
    <w:p w:rsidR="00570E08" w:rsidRDefault="00570E08" w:rsidP="00803D90">
      <w:pPr>
        <w:ind w:left="-90"/>
        <w:jc w:val="both"/>
        <w:rPr>
          <w:b/>
        </w:rPr>
      </w:pPr>
    </w:p>
    <w:p w:rsidR="00995DD3" w:rsidRPr="00570E08" w:rsidRDefault="00995DD3" w:rsidP="00803D90">
      <w:pPr>
        <w:ind w:left="-90"/>
        <w:jc w:val="both"/>
        <w:rPr>
          <w:b/>
        </w:rPr>
      </w:pPr>
      <w:r w:rsidRPr="00570E08">
        <w:rPr>
          <w:b/>
        </w:rPr>
        <w:lastRenderedPageBreak/>
        <w:t>Important key combinations in the 8085 Trainer Kit</w:t>
      </w:r>
    </w:p>
    <w:p w:rsidR="00995DD3" w:rsidRPr="00570E08" w:rsidRDefault="00995DD3" w:rsidP="00803D90">
      <w:pPr>
        <w:ind w:left="-90"/>
        <w:jc w:val="both"/>
        <w:rPr>
          <w:b/>
        </w:rPr>
      </w:pPr>
    </w:p>
    <w:p w:rsidR="00995DD3" w:rsidRPr="00570E08" w:rsidRDefault="00995DD3" w:rsidP="00803D90">
      <w:pPr>
        <w:ind w:left="-90"/>
        <w:jc w:val="both"/>
        <w:rPr>
          <w:i/>
        </w:rPr>
      </w:pPr>
      <w:r w:rsidRPr="00570E08">
        <w:rPr>
          <w:i/>
        </w:rPr>
        <w:t xml:space="preserve">Enter/modify data/code: </w:t>
      </w:r>
    </w:p>
    <w:p w:rsidR="00995DD3" w:rsidRDefault="00995DD3" w:rsidP="00803D90">
      <w:pPr>
        <w:ind w:left="-90"/>
        <w:jc w:val="both"/>
        <w:rPr>
          <w:bCs/>
        </w:rPr>
      </w:pPr>
      <w:r w:rsidRPr="00570E08">
        <w:rPr>
          <w:bCs/>
        </w:rPr>
        <w:t>EXMEM + Starting address + Value + NEXT (Continue these 2 steps till the data or code is finished) + RESET</w:t>
      </w:r>
    </w:p>
    <w:p w:rsidR="00D378D6" w:rsidRPr="00570E08" w:rsidRDefault="00D378D6" w:rsidP="00803D90">
      <w:pPr>
        <w:ind w:left="-90"/>
        <w:jc w:val="both"/>
        <w:rPr>
          <w:bCs/>
        </w:rPr>
      </w:pPr>
    </w:p>
    <w:p w:rsidR="00995DD3" w:rsidRPr="00570E08" w:rsidRDefault="00995DD3" w:rsidP="00803D90">
      <w:pPr>
        <w:ind w:left="-90"/>
        <w:jc w:val="both"/>
        <w:rPr>
          <w:i/>
        </w:rPr>
      </w:pPr>
      <w:r w:rsidRPr="00570E08">
        <w:rPr>
          <w:i/>
        </w:rPr>
        <w:t xml:space="preserve">Execution: </w:t>
      </w:r>
    </w:p>
    <w:p w:rsidR="00995DD3" w:rsidRDefault="00995DD3" w:rsidP="00803D90">
      <w:pPr>
        <w:ind w:left="-90"/>
        <w:jc w:val="both"/>
        <w:rPr>
          <w:bCs/>
        </w:rPr>
      </w:pPr>
      <w:r w:rsidRPr="00570E08">
        <w:rPr>
          <w:bCs/>
        </w:rPr>
        <w:t>GO + Starting address of code + FILL + RESET (to check output, follow the previous method)</w:t>
      </w:r>
    </w:p>
    <w:p w:rsidR="00D378D6" w:rsidRPr="00570E08" w:rsidRDefault="00D378D6" w:rsidP="00803D90">
      <w:pPr>
        <w:ind w:left="-90"/>
        <w:jc w:val="both"/>
        <w:rPr>
          <w:bCs/>
        </w:rPr>
      </w:pPr>
    </w:p>
    <w:p w:rsidR="00995DD3" w:rsidRPr="00570E08" w:rsidRDefault="00995DD3" w:rsidP="00803D90">
      <w:pPr>
        <w:ind w:left="-90"/>
        <w:jc w:val="both"/>
        <w:rPr>
          <w:i/>
        </w:rPr>
      </w:pPr>
      <w:r w:rsidRPr="00570E08">
        <w:rPr>
          <w:i/>
        </w:rPr>
        <w:t xml:space="preserve">Verify registers: </w:t>
      </w:r>
    </w:p>
    <w:p w:rsidR="00995DD3" w:rsidRDefault="00995DD3" w:rsidP="00803D90">
      <w:pPr>
        <w:ind w:left="-90"/>
        <w:jc w:val="both"/>
        <w:rPr>
          <w:bCs/>
        </w:rPr>
      </w:pPr>
      <w:r w:rsidRPr="00570E08">
        <w:rPr>
          <w:bCs/>
        </w:rPr>
        <w:t>SHIFT + EXREG + Register (choose using  keypad, from A to L)</w:t>
      </w:r>
    </w:p>
    <w:p w:rsidR="00D378D6" w:rsidRPr="00570E08" w:rsidRDefault="00D378D6" w:rsidP="00803D90">
      <w:pPr>
        <w:ind w:left="-90"/>
        <w:jc w:val="both"/>
      </w:pPr>
    </w:p>
    <w:p w:rsidR="00995DD3" w:rsidRPr="00570E08" w:rsidRDefault="00995DD3" w:rsidP="00803D90">
      <w:pPr>
        <w:ind w:left="-90"/>
        <w:jc w:val="both"/>
        <w:rPr>
          <w:i/>
        </w:rPr>
      </w:pPr>
      <w:r w:rsidRPr="00570E08">
        <w:rPr>
          <w:i/>
        </w:rPr>
        <w:t>Block movement of data/code:</w:t>
      </w:r>
    </w:p>
    <w:p w:rsidR="00995DD3" w:rsidRPr="00570E08" w:rsidRDefault="00995DD3" w:rsidP="00803D90">
      <w:pPr>
        <w:ind w:left="-90"/>
        <w:jc w:val="both"/>
        <w:rPr>
          <w:bCs/>
        </w:rPr>
      </w:pPr>
      <w:r w:rsidRPr="00570E08">
        <w:t xml:space="preserve"> </w:t>
      </w:r>
      <w:r w:rsidRPr="00570E08">
        <w:rPr>
          <w:bCs/>
        </w:rPr>
        <w:t>BM + Starting address of block + NEXT + Ending address of block + NEXT + destination address of block + TERMINATE (.)</w:t>
      </w:r>
    </w:p>
    <w:p w:rsidR="00995DD3" w:rsidRPr="00570E08" w:rsidRDefault="00995DD3" w:rsidP="00803D90">
      <w:pPr>
        <w:ind w:left="-90"/>
        <w:jc w:val="both"/>
      </w:pPr>
    </w:p>
    <w:p w:rsidR="00995DD3" w:rsidRPr="00570E08" w:rsidRDefault="00995DD3" w:rsidP="00803D90">
      <w:pPr>
        <w:ind w:left="-90"/>
        <w:jc w:val="both"/>
        <w:rPr>
          <w:b/>
          <w:bCs/>
          <w:sz w:val="28"/>
        </w:rPr>
      </w:pPr>
      <w:r w:rsidRPr="00570E08">
        <w:rPr>
          <w:b/>
          <w:bCs/>
          <w:sz w:val="28"/>
        </w:rPr>
        <w:t>CONCLUSION</w:t>
      </w:r>
    </w:p>
    <w:p w:rsidR="00995DD3" w:rsidRPr="00570E08" w:rsidRDefault="00995DD3" w:rsidP="00803D90">
      <w:pPr>
        <w:ind w:left="-90"/>
        <w:jc w:val="both"/>
      </w:pPr>
    </w:p>
    <w:p w:rsidR="00995DD3" w:rsidRPr="00570E08" w:rsidRDefault="00D378D6" w:rsidP="00803D90">
      <w:pPr>
        <w:ind w:left="-90"/>
        <w:jc w:val="both"/>
      </w:pPr>
      <w:r>
        <w:t xml:space="preserve"> </w:t>
      </w:r>
      <w:r w:rsidR="00995DD3" w:rsidRPr="00570E08">
        <w:t>The 8085 Microprocessor Trainer Kit was studied and the different chipsets were familiarized with successfully.</w:t>
      </w:r>
    </w:p>
    <w:p w:rsidR="00962FCE" w:rsidRPr="00570E08" w:rsidRDefault="00962FCE" w:rsidP="00803D90">
      <w:pPr>
        <w:ind w:left="-90"/>
      </w:pPr>
    </w:p>
    <w:sectPr w:rsidR="00962FCE" w:rsidRPr="00570E08" w:rsidSect="00B946B1">
      <w:headerReference w:type="default" r:id="rId15"/>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31AE" w:rsidRDefault="00F831AE">
      <w:r>
        <w:separator/>
      </w:r>
    </w:p>
  </w:endnote>
  <w:endnote w:type="continuationSeparator" w:id="1">
    <w:p w:rsidR="00F831AE" w:rsidRDefault="00F831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ZapfChancery">
    <w:altName w:val="Monotype Corsiv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Default="00D53E1C" w:rsidP="009D59EF">
    <w:pPr>
      <w:pStyle w:val="Footer"/>
      <w:framePr w:wrap="around" w:vAnchor="text" w:hAnchor="margin" w:xAlign="right" w:y="1"/>
      <w:rPr>
        <w:rStyle w:val="PageNumber"/>
      </w:rPr>
    </w:pPr>
    <w:r>
      <w:rPr>
        <w:rStyle w:val="PageNumber"/>
      </w:rPr>
      <w:fldChar w:fldCharType="begin"/>
    </w:r>
    <w:r w:rsidR="00771ADE">
      <w:rPr>
        <w:rStyle w:val="PageNumber"/>
      </w:rPr>
      <w:instrText xml:space="preserve">PAGE  </w:instrText>
    </w:r>
    <w:r>
      <w:rPr>
        <w:rStyle w:val="PageNumber"/>
      </w:rPr>
      <w:fldChar w:fldCharType="end"/>
    </w:r>
  </w:p>
  <w:p w:rsidR="00771ADE" w:rsidRDefault="00771ADE" w:rsidP="00C55C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Pr="00D33595" w:rsidRDefault="00EE58AD" w:rsidP="00D33595">
    <w:pPr>
      <w:pStyle w:val="Footer"/>
      <w:rPr>
        <w:rFonts w:ascii="Arial" w:hAnsi="Arial" w:cs="Arial"/>
        <w:b/>
        <w:sz w:val="18"/>
        <w:szCs w:val="18"/>
      </w:rPr>
    </w:pPr>
    <w:r>
      <w:rPr>
        <w:rFonts w:ascii="Arial" w:hAnsi="Arial" w:cs="Arial"/>
        <w:b/>
        <w:sz w:val="18"/>
        <w:szCs w:val="18"/>
      </w:rPr>
      <w:t xml:space="preserve">University register no: </w:t>
    </w:r>
    <w:r w:rsidR="00290C43">
      <w:rPr>
        <w:rFonts w:ascii="Arial" w:hAnsi="Arial" w:cs="Arial"/>
        <w:b/>
        <w:sz w:val="18"/>
        <w:szCs w:val="18"/>
      </w:rPr>
      <w:t>372587</w:t>
    </w:r>
    <w:r w:rsidR="00771ADE" w:rsidRPr="00D33595">
      <w:rPr>
        <w:rFonts w:ascii="Arial" w:hAnsi="Arial" w:cs="Arial"/>
        <w:b/>
        <w:sz w:val="18"/>
        <w:szCs w:val="18"/>
      </w:rPr>
      <w:tab/>
    </w:r>
    <w:r w:rsidR="00771ADE">
      <w:rPr>
        <w:rFonts w:ascii="Arial" w:hAnsi="Arial" w:cs="Arial"/>
        <w:b/>
        <w:sz w:val="18"/>
        <w:szCs w:val="18"/>
      </w:rPr>
      <w:t xml:space="preserve">– </w:t>
    </w:r>
    <w:r w:rsidR="00D53E1C" w:rsidRPr="00D33595">
      <w:rPr>
        <w:rFonts w:ascii="Arial" w:hAnsi="Arial" w:cs="Arial"/>
        <w:b/>
        <w:sz w:val="18"/>
        <w:szCs w:val="18"/>
      </w:rPr>
      <w:fldChar w:fldCharType="begin"/>
    </w:r>
    <w:r w:rsidR="00771ADE" w:rsidRPr="00D33595">
      <w:rPr>
        <w:rFonts w:ascii="Arial" w:hAnsi="Arial" w:cs="Arial"/>
        <w:b/>
        <w:sz w:val="18"/>
        <w:szCs w:val="18"/>
      </w:rPr>
      <w:instrText xml:space="preserve"> PAGE </w:instrText>
    </w:r>
    <w:r w:rsidR="00D53E1C" w:rsidRPr="00D33595">
      <w:rPr>
        <w:rFonts w:ascii="Arial" w:hAnsi="Arial" w:cs="Arial"/>
        <w:b/>
        <w:sz w:val="18"/>
        <w:szCs w:val="18"/>
      </w:rPr>
      <w:fldChar w:fldCharType="separate"/>
    </w:r>
    <w:r w:rsidR="00290C43">
      <w:rPr>
        <w:rFonts w:ascii="Arial" w:hAnsi="Arial" w:cs="Arial"/>
        <w:b/>
        <w:noProof/>
        <w:sz w:val="18"/>
        <w:szCs w:val="18"/>
      </w:rPr>
      <w:t>1</w:t>
    </w:r>
    <w:r w:rsidR="00D53E1C" w:rsidRPr="00D33595">
      <w:rPr>
        <w:rFonts w:ascii="Arial" w:hAnsi="Arial" w:cs="Arial"/>
        <w:b/>
        <w:sz w:val="18"/>
        <w:szCs w:val="18"/>
      </w:rPr>
      <w:fldChar w:fldCharType="end"/>
    </w:r>
    <w:r w:rsidR="00771ADE">
      <w:rPr>
        <w:rFonts w:ascii="Arial" w:hAnsi="Arial" w:cs="Arial"/>
        <w:b/>
        <w:sz w:val="18"/>
        <w:szCs w:val="18"/>
      </w:rPr>
      <w:t xml:space="preserve"> – </w:t>
    </w:r>
    <w:r w:rsidR="00771ADE" w:rsidRPr="00D33595">
      <w:rPr>
        <w:rFonts w:ascii="Arial" w:hAnsi="Arial" w:cs="Arial"/>
        <w:b/>
        <w:sz w:val="18"/>
        <w:szCs w:val="18"/>
      </w:rPr>
      <w:tab/>
    </w:r>
    <w:r w:rsidR="00266F96">
      <w:rPr>
        <w:rFonts w:ascii="Arial" w:hAnsi="Arial" w:cs="Arial"/>
        <w:b/>
        <w:sz w:val="18"/>
        <w:szCs w:val="18"/>
      </w:rPr>
      <w:t>MICROPROCESSOR LAB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31AE" w:rsidRDefault="00F831AE">
      <w:r>
        <w:separator/>
      </w:r>
    </w:p>
  </w:footnote>
  <w:footnote w:type="continuationSeparator" w:id="1">
    <w:p w:rsidR="00F831AE" w:rsidRDefault="00F831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ADE" w:rsidRPr="00855F20" w:rsidRDefault="00D53E1C">
    <w:pPr>
      <w:pStyle w:val="Header"/>
      <w:rPr>
        <w:rFonts w:ascii="Arial" w:hAnsi="Arial" w:cs="Arial"/>
        <w:b/>
        <w:sz w:val="18"/>
        <w:szCs w:val="18"/>
      </w:rPr>
    </w:pPr>
    <w:r>
      <w:rPr>
        <w:rFonts w:ascii="Arial" w:hAnsi="Arial" w:cs="Arial"/>
        <w:b/>
        <w:noProof/>
        <w:sz w:val="18"/>
        <w:szCs w:val="18"/>
      </w:rPr>
      <w:pict>
        <v:rect id="_x0000_s2053" style="position:absolute;margin-left:135pt;margin-top:-.85pt;width:311.25pt;height:27pt;z-index:251658752" filled="f" stroked="f">
          <v:textbox style="mso-next-textbox:#_x0000_s2053">
            <w:txbxContent>
              <w:p w:rsidR="00771ADE" w:rsidRPr="00E1560B" w:rsidRDefault="00771ADE" w:rsidP="0079399F">
                <w:pPr>
                  <w:rPr>
                    <w:rFonts w:ascii="ZapfChancery" w:hAnsi="ZapfChancery"/>
                    <w:b/>
                    <w:sz w:val="36"/>
                  </w:rPr>
                </w:pPr>
                <w:r w:rsidRPr="00E1560B">
                  <w:rPr>
                    <w:rFonts w:ascii="ZapfChancery" w:hAnsi="ZapfChancery" w:cs="Arial"/>
                    <w:b/>
                    <w:szCs w:val="18"/>
                  </w:rPr>
                  <w:t xml:space="preserve">Rajagiri </w:t>
                </w:r>
                <w:smartTag w:uri="urn:schemas-microsoft-com:office:smarttags" w:element="PlaceType">
                  <w:r w:rsidRPr="00E1560B">
                    <w:rPr>
                      <w:rFonts w:ascii="ZapfChancery" w:hAnsi="ZapfChancery" w:cs="Arial"/>
                      <w:b/>
                      <w:szCs w:val="18"/>
                    </w:rPr>
                    <w:t>School</w:t>
                  </w:r>
                </w:smartTag>
                <w:r w:rsidRPr="00E1560B">
                  <w:rPr>
                    <w:rFonts w:ascii="ZapfChancery" w:hAnsi="ZapfChancery" w:cs="Arial"/>
                    <w:b/>
                    <w:szCs w:val="18"/>
                  </w:rPr>
                  <w:t xml:space="preserve"> of Engineering &amp; Technology, Kakkanad</w:t>
                </w:r>
              </w:p>
            </w:txbxContent>
          </v:textbox>
        </v:rect>
      </w:pict>
    </w:r>
    <w:r>
      <w:rPr>
        <w:rFonts w:ascii="Arial" w:hAnsi="Arial" w:cs="Arial"/>
        <w:b/>
        <w:noProof/>
        <w:sz w:val="18"/>
        <w:szCs w:val="18"/>
      </w:rPr>
      <w:pict>
        <v:rect id="_x0000_s2052" style="position:absolute;margin-left:138.75pt;margin-top:-.85pt;width:299.25pt;height:27pt;z-index:251657728" stroked="f"/>
      </w:pict>
    </w:r>
  </w:p>
  <w:p w:rsidR="00771ADE" w:rsidRDefault="00D53E1C">
    <w:r>
      <w:rPr>
        <w:noProof/>
      </w:rPr>
      <w:pict>
        <v:roundrect id="_x0000_s2049" style="position:absolute;margin-left:-18pt;margin-top:2.05pt;width:468pt;height:691.9pt;z-index:251656704" arcsize="813f" strokeweight="4pt">
          <v:stroke linestyle="thinThin"/>
        </v:round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A0B56"/>
    <w:lvl w:ilvl="0">
      <w:start w:val="1"/>
      <w:numFmt w:val="decimal"/>
      <w:lvlText w:val="%1."/>
      <w:lvlJc w:val="left"/>
      <w:pPr>
        <w:tabs>
          <w:tab w:val="num" w:pos="1800"/>
        </w:tabs>
        <w:ind w:left="1800" w:hanging="360"/>
      </w:pPr>
    </w:lvl>
  </w:abstractNum>
  <w:abstractNum w:abstractNumId="1">
    <w:nsid w:val="FFFFFF7D"/>
    <w:multiLevelType w:val="singleLevel"/>
    <w:tmpl w:val="BB52B1DE"/>
    <w:lvl w:ilvl="0">
      <w:start w:val="1"/>
      <w:numFmt w:val="decimal"/>
      <w:lvlText w:val="%1."/>
      <w:lvlJc w:val="left"/>
      <w:pPr>
        <w:tabs>
          <w:tab w:val="num" w:pos="1440"/>
        </w:tabs>
        <w:ind w:left="1440" w:hanging="360"/>
      </w:pPr>
    </w:lvl>
  </w:abstractNum>
  <w:abstractNum w:abstractNumId="2">
    <w:nsid w:val="FFFFFF7E"/>
    <w:multiLevelType w:val="singleLevel"/>
    <w:tmpl w:val="A1527826"/>
    <w:lvl w:ilvl="0">
      <w:start w:val="1"/>
      <w:numFmt w:val="decimal"/>
      <w:lvlText w:val="%1."/>
      <w:lvlJc w:val="left"/>
      <w:pPr>
        <w:tabs>
          <w:tab w:val="num" w:pos="1080"/>
        </w:tabs>
        <w:ind w:left="1080" w:hanging="360"/>
      </w:pPr>
    </w:lvl>
  </w:abstractNum>
  <w:abstractNum w:abstractNumId="3">
    <w:nsid w:val="FFFFFF7F"/>
    <w:multiLevelType w:val="singleLevel"/>
    <w:tmpl w:val="2E443EAC"/>
    <w:lvl w:ilvl="0">
      <w:start w:val="1"/>
      <w:numFmt w:val="decimal"/>
      <w:lvlText w:val="%1."/>
      <w:lvlJc w:val="left"/>
      <w:pPr>
        <w:tabs>
          <w:tab w:val="num" w:pos="720"/>
        </w:tabs>
        <w:ind w:left="720" w:hanging="360"/>
      </w:pPr>
    </w:lvl>
  </w:abstractNum>
  <w:abstractNum w:abstractNumId="4">
    <w:nsid w:val="FFFFFF80"/>
    <w:multiLevelType w:val="singleLevel"/>
    <w:tmpl w:val="6DE453F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C9267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1B015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5401C3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55A6AC2"/>
    <w:lvl w:ilvl="0">
      <w:start w:val="1"/>
      <w:numFmt w:val="decimal"/>
      <w:lvlText w:val="%1."/>
      <w:lvlJc w:val="left"/>
      <w:pPr>
        <w:tabs>
          <w:tab w:val="num" w:pos="360"/>
        </w:tabs>
        <w:ind w:left="360" w:hanging="360"/>
      </w:pPr>
    </w:lvl>
  </w:abstractNum>
  <w:abstractNum w:abstractNumId="9">
    <w:nsid w:val="FFFFFF89"/>
    <w:multiLevelType w:val="singleLevel"/>
    <w:tmpl w:val="2BE2CE6C"/>
    <w:lvl w:ilvl="0">
      <w:start w:val="1"/>
      <w:numFmt w:val="bullet"/>
      <w:lvlText w:val=""/>
      <w:lvlJc w:val="left"/>
      <w:pPr>
        <w:tabs>
          <w:tab w:val="num" w:pos="360"/>
        </w:tabs>
        <w:ind w:left="360" w:hanging="360"/>
      </w:pPr>
      <w:rPr>
        <w:rFonts w:ascii="Symbol" w:hAnsi="Symbol" w:hint="default"/>
      </w:rPr>
    </w:lvl>
  </w:abstractNum>
  <w:abstractNum w:abstractNumId="10">
    <w:nsid w:val="056A5A4E"/>
    <w:multiLevelType w:val="hybridMultilevel"/>
    <w:tmpl w:val="58AC15C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72708E5"/>
    <w:multiLevelType w:val="hybridMultilevel"/>
    <w:tmpl w:val="D0C82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E15E96"/>
    <w:multiLevelType w:val="hybridMultilevel"/>
    <w:tmpl w:val="D15A21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543434"/>
    <w:multiLevelType w:val="hybridMultilevel"/>
    <w:tmpl w:val="FD1A853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ED7FA6"/>
    <w:multiLevelType w:val="hybridMultilevel"/>
    <w:tmpl w:val="604A4B52"/>
    <w:lvl w:ilvl="0" w:tplc="8F0081C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nsid w:val="1C703519"/>
    <w:multiLevelType w:val="hybridMultilevel"/>
    <w:tmpl w:val="307C84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8FC13CA"/>
    <w:multiLevelType w:val="multilevel"/>
    <w:tmpl w:val="C5F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635EBC"/>
    <w:multiLevelType w:val="multilevel"/>
    <w:tmpl w:val="4976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EBE7CAA"/>
    <w:multiLevelType w:val="hybridMultilevel"/>
    <w:tmpl w:val="F71A6886"/>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6410AB"/>
    <w:multiLevelType w:val="hybridMultilevel"/>
    <w:tmpl w:val="38B4C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5B23D0C"/>
    <w:multiLevelType w:val="hybridMultilevel"/>
    <w:tmpl w:val="5F6056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073CDD"/>
    <w:multiLevelType w:val="hybridMultilevel"/>
    <w:tmpl w:val="78F83A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F8809F6"/>
    <w:multiLevelType w:val="hybridMultilevel"/>
    <w:tmpl w:val="CBD07F7E"/>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14822B4"/>
    <w:multiLevelType w:val="hybridMultilevel"/>
    <w:tmpl w:val="E56A8F72"/>
    <w:lvl w:ilvl="0" w:tplc="F678EEF4">
      <w:start w:val="1"/>
      <w:numFmt w:val="decimal"/>
      <w:lvlText w:val="Step %1:"/>
      <w:lvlJc w:val="left"/>
      <w:pPr>
        <w:tabs>
          <w:tab w:val="num" w:pos="360"/>
        </w:tabs>
        <w:ind w:left="1368" w:hanging="1008"/>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35E2F88"/>
    <w:multiLevelType w:val="hybridMultilevel"/>
    <w:tmpl w:val="D25EF602"/>
    <w:lvl w:ilvl="0" w:tplc="EA90264C">
      <w:start w:val="1"/>
      <w:numFmt w:val="decimal"/>
      <w:lvlText w:val="%1"/>
      <w:lvlJc w:val="left"/>
      <w:pPr>
        <w:tabs>
          <w:tab w:val="num" w:pos="720"/>
        </w:tabs>
        <w:ind w:left="720" w:hanging="360"/>
      </w:pPr>
      <w:rPr>
        <w:rFonts w:hint="default"/>
      </w:rPr>
    </w:lvl>
    <w:lvl w:ilvl="1" w:tplc="2BA244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0D52DF"/>
    <w:multiLevelType w:val="hybridMultilevel"/>
    <w:tmpl w:val="B712B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403EA1"/>
    <w:multiLevelType w:val="hybridMultilevel"/>
    <w:tmpl w:val="27543110"/>
    <w:lvl w:ilvl="0" w:tplc="F678EEF4">
      <w:start w:val="1"/>
      <w:numFmt w:val="decimal"/>
      <w:lvlText w:val="Step %1:"/>
      <w:lvlJc w:val="left"/>
      <w:pPr>
        <w:tabs>
          <w:tab w:val="num" w:pos="360"/>
        </w:tabs>
        <w:ind w:left="1368" w:hanging="1008"/>
      </w:pPr>
      <w:rPr>
        <w:rFonts w:ascii="Times New Roman" w:hAnsi="Times New Roman" w:hint="default"/>
      </w:rPr>
    </w:lvl>
    <w:lvl w:ilvl="1" w:tplc="9954C3D2">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373422"/>
    <w:multiLevelType w:val="hybridMultilevel"/>
    <w:tmpl w:val="62164DE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502D271B"/>
    <w:multiLevelType w:val="hybridMultilevel"/>
    <w:tmpl w:val="60227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0E34897"/>
    <w:multiLevelType w:val="hybridMultilevel"/>
    <w:tmpl w:val="7B9A3C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414215"/>
    <w:multiLevelType w:val="hybridMultilevel"/>
    <w:tmpl w:val="CB7A802E"/>
    <w:lvl w:ilvl="0" w:tplc="8F0081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C5627B"/>
    <w:multiLevelType w:val="hybridMultilevel"/>
    <w:tmpl w:val="B01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6362BE8"/>
    <w:multiLevelType w:val="hybridMultilevel"/>
    <w:tmpl w:val="16AAE52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3">
    <w:nsid w:val="585631BF"/>
    <w:multiLevelType w:val="multilevel"/>
    <w:tmpl w:val="7132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6B7198"/>
    <w:multiLevelType w:val="hybridMultilevel"/>
    <w:tmpl w:val="567C6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CF478E"/>
    <w:multiLevelType w:val="hybridMultilevel"/>
    <w:tmpl w:val="6A0857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878156B"/>
    <w:multiLevelType w:val="hybridMultilevel"/>
    <w:tmpl w:val="CEA2B57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6C596B60"/>
    <w:multiLevelType w:val="hybridMultilevel"/>
    <w:tmpl w:val="3368883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ED10E2F"/>
    <w:multiLevelType w:val="hybridMultilevel"/>
    <w:tmpl w:val="8CFAC55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9">
    <w:nsid w:val="74AD681C"/>
    <w:multiLevelType w:val="multilevel"/>
    <w:tmpl w:val="88140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FD5D2A"/>
    <w:multiLevelType w:val="hybridMultilevel"/>
    <w:tmpl w:val="BFF00CF8"/>
    <w:lvl w:ilvl="0" w:tplc="F678EEF4">
      <w:start w:val="1"/>
      <w:numFmt w:val="decimal"/>
      <w:lvlText w:val="Step %1:"/>
      <w:lvlJc w:val="left"/>
      <w:pPr>
        <w:tabs>
          <w:tab w:val="num" w:pos="360"/>
        </w:tabs>
        <w:ind w:left="1368" w:hanging="1008"/>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0"/>
  </w:num>
  <w:num w:numId="4">
    <w:abstractNumId w:val="37"/>
  </w:num>
  <w:num w:numId="5">
    <w:abstractNumId w:val="21"/>
  </w:num>
  <w:num w:numId="6">
    <w:abstractNumId w:val="18"/>
  </w:num>
  <w:num w:numId="7">
    <w:abstractNumId w:val="22"/>
  </w:num>
  <w:num w:numId="8">
    <w:abstractNumId w:val="26"/>
  </w:num>
  <w:num w:numId="9">
    <w:abstractNumId w:val="25"/>
  </w:num>
  <w:num w:numId="10">
    <w:abstractNumId w:val="39"/>
  </w:num>
  <w:num w:numId="11">
    <w:abstractNumId w:val="3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3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6"/>
  </w:num>
  <w:num w:numId="24">
    <w:abstractNumId w:val="23"/>
  </w:num>
  <w:num w:numId="25">
    <w:abstractNumId w:val="33"/>
  </w:num>
  <w:num w:numId="26">
    <w:abstractNumId w:val="17"/>
  </w:num>
  <w:num w:numId="27">
    <w:abstractNumId w:val="29"/>
  </w:num>
  <w:num w:numId="28">
    <w:abstractNumId w:val="11"/>
  </w:num>
  <w:num w:numId="29">
    <w:abstractNumId w:val="10"/>
  </w:num>
  <w:num w:numId="30">
    <w:abstractNumId w:val="34"/>
  </w:num>
  <w:num w:numId="31">
    <w:abstractNumId w:val="19"/>
  </w:num>
  <w:num w:numId="32">
    <w:abstractNumId w:val="40"/>
  </w:num>
  <w:num w:numId="33">
    <w:abstractNumId w:val="12"/>
  </w:num>
  <w:num w:numId="34">
    <w:abstractNumId w:val="28"/>
  </w:num>
  <w:num w:numId="35">
    <w:abstractNumId w:val="13"/>
  </w:num>
  <w:num w:numId="36">
    <w:abstractNumId w:val="35"/>
  </w:num>
  <w:num w:numId="37">
    <w:abstractNumId w:val="14"/>
  </w:num>
  <w:num w:numId="38">
    <w:abstractNumId w:val="32"/>
  </w:num>
  <w:num w:numId="39">
    <w:abstractNumId w:val="27"/>
  </w:num>
  <w:num w:numId="40">
    <w:abstractNumId w:val="38"/>
  </w:num>
  <w:num w:numId="41">
    <w:abstractNumId w:val="30"/>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3F01"/>
  <w:defaultTabStop w:val="720"/>
  <w:noPunctuationKerning/>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rsids>
    <w:rsidRoot w:val="00F01D9D"/>
    <w:rsid w:val="00002335"/>
    <w:rsid w:val="00011BB8"/>
    <w:rsid w:val="000164E1"/>
    <w:rsid w:val="00025D4C"/>
    <w:rsid w:val="00031B22"/>
    <w:rsid w:val="00031ED0"/>
    <w:rsid w:val="00035A42"/>
    <w:rsid w:val="00035F9C"/>
    <w:rsid w:val="00040F2B"/>
    <w:rsid w:val="0004791B"/>
    <w:rsid w:val="00047F96"/>
    <w:rsid w:val="00052ECC"/>
    <w:rsid w:val="00056CAD"/>
    <w:rsid w:val="00057F29"/>
    <w:rsid w:val="0006139E"/>
    <w:rsid w:val="000702E1"/>
    <w:rsid w:val="000840E7"/>
    <w:rsid w:val="00085F6B"/>
    <w:rsid w:val="00086B34"/>
    <w:rsid w:val="00086BB5"/>
    <w:rsid w:val="00095786"/>
    <w:rsid w:val="000B2F4F"/>
    <w:rsid w:val="000B59C2"/>
    <w:rsid w:val="000B6A3D"/>
    <w:rsid w:val="000C57DA"/>
    <w:rsid w:val="000C67F8"/>
    <w:rsid w:val="000D5404"/>
    <w:rsid w:val="000D6C77"/>
    <w:rsid w:val="000F4512"/>
    <w:rsid w:val="000F7D20"/>
    <w:rsid w:val="00112EFF"/>
    <w:rsid w:val="00115486"/>
    <w:rsid w:val="00116513"/>
    <w:rsid w:val="0012386B"/>
    <w:rsid w:val="0013347F"/>
    <w:rsid w:val="0013671E"/>
    <w:rsid w:val="0014396B"/>
    <w:rsid w:val="00145133"/>
    <w:rsid w:val="00147B7D"/>
    <w:rsid w:val="00150920"/>
    <w:rsid w:val="00160260"/>
    <w:rsid w:val="001729FC"/>
    <w:rsid w:val="00173D90"/>
    <w:rsid w:val="00173F33"/>
    <w:rsid w:val="00177882"/>
    <w:rsid w:val="001817CB"/>
    <w:rsid w:val="00183F36"/>
    <w:rsid w:val="00187BB0"/>
    <w:rsid w:val="001B057A"/>
    <w:rsid w:val="001C1661"/>
    <w:rsid w:val="001C336B"/>
    <w:rsid w:val="001C60EE"/>
    <w:rsid w:val="001D2238"/>
    <w:rsid w:val="001D7786"/>
    <w:rsid w:val="001E164C"/>
    <w:rsid w:val="001E2A4B"/>
    <w:rsid w:val="001E4E88"/>
    <w:rsid w:val="001E60FD"/>
    <w:rsid w:val="001F71AB"/>
    <w:rsid w:val="002129EE"/>
    <w:rsid w:val="00213C7A"/>
    <w:rsid w:val="00215DF9"/>
    <w:rsid w:val="00221CDC"/>
    <w:rsid w:val="002222E0"/>
    <w:rsid w:val="00223512"/>
    <w:rsid w:val="00225881"/>
    <w:rsid w:val="00227BA7"/>
    <w:rsid w:val="00231435"/>
    <w:rsid w:val="00235823"/>
    <w:rsid w:val="00237304"/>
    <w:rsid w:val="002377DF"/>
    <w:rsid w:val="00240BF3"/>
    <w:rsid w:val="00243747"/>
    <w:rsid w:val="00255D06"/>
    <w:rsid w:val="00256841"/>
    <w:rsid w:val="002579AF"/>
    <w:rsid w:val="002635FF"/>
    <w:rsid w:val="00263D87"/>
    <w:rsid w:val="00266F96"/>
    <w:rsid w:val="00271F25"/>
    <w:rsid w:val="002776BB"/>
    <w:rsid w:val="00280711"/>
    <w:rsid w:val="00284A5E"/>
    <w:rsid w:val="00290C43"/>
    <w:rsid w:val="00291532"/>
    <w:rsid w:val="002967F2"/>
    <w:rsid w:val="00297A00"/>
    <w:rsid w:val="002B5F12"/>
    <w:rsid w:val="002C04CE"/>
    <w:rsid w:val="002C3269"/>
    <w:rsid w:val="002D370E"/>
    <w:rsid w:val="002D43F0"/>
    <w:rsid w:val="002F1B03"/>
    <w:rsid w:val="002F1BA2"/>
    <w:rsid w:val="003000D8"/>
    <w:rsid w:val="00323E15"/>
    <w:rsid w:val="003273F4"/>
    <w:rsid w:val="003335ED"/>
    <w:rsid w:val="00334EA1"/>
    <w:rsid w:val="003457ED"/>
    <w:rsid w:val="0034704C"/>
    <w:rsid w:val="0035255E"/>
    <w:rsid w:val="003562F8"/>
    <w:rsid w:val="0035760F"/>
    <w:rsid w:val="00364AC8"/>
    <w:rsid w:val="00367DD8"/>
    <w:rsid w:val="003722BD"/>
    <w:rsid w:val="00374E2F"/>
    <w:rsid w:val="003825B9"/>
    <w:rsid w:val="00384145"/>
    <w:rsid w:val="0038500D"/>
    <w:rsid w:val="003900FD"/>
    <w:rsid w:val="00393336"/>
    <w:rsid w:val="003A0AFC"/>
    <w:rsid w:val="003A21B3"/>
    <w:rsid w:val="003A6B43"/>
    <w:rsid w:val="003D05DC"/>
    <w:rsid w:val="003D44A3"/>
    <w:rsid w:val="003D4E3E"/>
    <w:rsid w:val="003D7DD0"/>
    <w:rsid w:val="003E49F9"/>
    <w:rsid w:val="003E5439"/>
    <w:rsid w:val="003E7268"/>
    <w:rsid w:val="003F49A9"/>
    <w:rsid w:val="0040057E"/>
    <w:rsid w:val="00400D0B"/>
    <w:rsid w:val="004031E0"/>
    <w:rsid w:val="0040774D"/>
    <w:rsid w:val="00410964"/>
    <w:rsid w:val="004126E2"/>
    <w:rsid w:val="004127A7"/>
    <w:rsid w:val="00412AE3"/>
    <w:rsid w:val="0041644A"/>
    <w:rsid w:val="004217ED"/>
    <w:rsid w:val="00423A32"/>
    <w:rsid w:val="00426679"/>
    <w:rsid w:val="00430698"/>
    <w:rsid w:val="004334DB"/>
    <w:rsid w:val="0043707F"/>
    <w:rsid w:val="00475F6E"/>
    <w:rsid w:val="00477682"/>
    <w:rsid w:val="00486537"/>
    <w:rsid w:val="00487899"/>
    <w:rsid w:val="00496A0C"/>
    <w:rsid w:val="004A28D8"/>
    <w:rsid w:val="004A5178"/>
    <w:rsid w:val="004B01D5"/>
    <w:rsid w:val="004B22CB"/>
    <w:rsid w:val="004B3B33"/>
    <w:rsid w:val="004B4321"/>
    <w:rsid w:val="004B6DFC"/>
    <w:rsid w:val="004E40B7"/>
    <w:rsid w:val="004E457D"/>
    <w:rsid w:val="004E619A"/>
    <w:rsid w:val="004F4DB8"/>
    <w:rsid w:val="004F5EB4"/>
    <w:rsid w:val="00502108"/>
    <w:rsid w:val="00503E56"/>
    <w:rsid w:val="005146D6"/>
    <w:rsid w:val="005171CA"/>
    <w:rsid w:val="00520D51"/>
    <w:rsid w:val="00525218"/>
    <w:rsid w:val="00526337"/>
    <w:rsid w:val="00530AAE"/>
    <w:rsid w:val="00541389"/>
    <w:rsid w:val="00541C05"/>
    <w:rsid w:val="00545C66"/>
    <w:rsid w:val="00553826"/>
    <w:rsid w:val="005600C6"/>
    <w:rsid w:val="00562253"/>
    <w:rsid w:val="0056676D"/>
    <w:rsid w:val="00566FFF"/>
    <w:rsid w:val="00570E08"/>
    <w:rsid w:val="00582827"/>
    <w:rsid w:val="00586830"/>
    <w:rsid w:val="005B4DE2"/>
    <w:rsid w:val="005B4FEE"/>
    <w:rsid w:val="005B51B1"/>
    <w:rsid w:val="005D261F"/>
    <w:rsid w:val="005D651B"/>
    <w:rsid w:val="005E5951"/>
    <w:rsid w:val="006014E6"/>
    <w:rsid w:val="006020F3"/>
    <w:rsid w:val="006271B1"/>
    <w:rsid w:val="006330AD"/>
    <w:rsid w:val="0064073C"/>
    <w:rsid w:val="00641C67"/>
    <w:rsid w:val="006524DA"/>
    <w:rsid w:val="00657BCD"/>
    <w:rsid w:val="00662BB1"/>
    <w:rsid w:val="00690C65"/>
    <w:rsid w:val="00692376"/>
    <w:rsid w:val="00692C9D"/>
    <w:rsid w:val="00692DA1"/>
    <w:rsid w:val="0069792F"/>
    <w:rsid w:val="006A77E3"/>
    <w:rsid w:val="006B4724"/>
    <w:rsid w:val="006C4C77"/>
    <w:rsid w:val="006E2813"/>
    <w:rsid w:val="006E7EF5"/>
    <w:rsid w:val="006F345E"/>
    <w:rsid w:val="006F434A"/>
    <w:rsid w:val="006F7A96"/>
    <w:rsid w:val="00703322"/>
    <w:rsid w:val="007043C1"/>
    <w:rsid w:val="007053A6"/>
    <w:rsid w:val="00716B5E"/>
    <w:rsid w:val="007235A1"/>
    <w:rsid w:val="00725905"/>
    <w:rsid w:val="007305BD"/>
    <w:rsid w:val="0073069C"/>
    <w:rsid w:val="00732320"/>
    <w:rsid w:val="00732A49"/>
    <w:rsid w:val="00733DA1"/>
    <w:rsid w:val="0075593B"/>
    <w:rsid w:val="00762CC7"/>
    <w:rsid w:val="00762EA2"/>
    <w:rsid w:val="007676AD"/>
    <w:rsid w:val="00771ADE"/>
    <w:rsid w:val="00773B5F"/>
    <w:rsid w:val="0077735A"/>
    <w:rsid w:val="00782D84"/>
    <w:rsid w:val="00783E1B"/>
    <w:rsid w:val="007904F1"/>
    <w:rsid w:val="0079399F"/>
    <w:rsid w:val="00797749"/>
    <w:rsid w:val="0079789B"/>
    <w:rsid w:val="007A0614"/>
    <w:rsid w:val="007A2820"/>
    <w:rsid w:val="007C1390"/>
    <w:rsid w:val="007C5EF8"/>
    <w:rsid w:val="007C6729"/>
    <w:rsid w:val="007D3872"/>
    <w:rsid w:val="007E1440"/>
    <w:rsid w:val="007F1905"/>
    <w:rsid w:val="007F390D"/>
    <w:rsid w:val="00802668"/>
    <w:rsid w:val="00803D90"/>
    <w:rsid w:val="008043E4"/>
    <w:rsid w:val="00812FB3"/>
    <w:rsid w:val="0081329B"/>
    <w:rsid w:val="0081465C"/>
    <w:rsid w:val="00817198"/>
    <w:rsid w:val="008338EE"/>
    <w:rsid w:val="00840F6C"/>
    <w:rsid w:val="0085107A"/>
    <w:rsid w:val="008527AB"/>
    <w:rsid w:val="008541B2"/>
    <w:rsid w:val="00854491"/>
    <w:rsid w:val="00854B49"/>
    <w:rsid w:val="00855F20"/>
    <w:rsid w:val="00857B02"/>
    <w:rsid w:val="00870995"/>
    <w:rsid w:val="00872A35"/>
    <w:rsid w:val="00874CF1"/>
    <w:rsid w:val="00881C0C"/>
    <w:rsid w:val="00881C78"/>
    <w:rsid w:val="00882689"/>
    <w:rsid w:val="00885071"/>
    <w:rsid w:val="00890ED8"/>
    <w:rsid w:val="00890F25"/>
    <w:rsid w:val="008911E0"/>
    <w:rsid w:val="008913D3"/>
    <w:rsid w:val="00892436"/>
    <w:rsid w:val="008A5CEF"/>
    <w:rsid w:val="008A5EDE"/>
    <w:rsid w:val="008A7440"/>
    <w:rsid w:val="008A7820"/>
    <w:rsid w:val="008B0253"/>
    <w:rsid w:val="008B3DEB"/>
    <w:rsid w:val="008B7048"/>
    <w:rsid w:val="008C663B"/>
    <w:rsid w:val="008E407A"/>
    <w:rsid w:val="008E4B68"/>
    <w:rsid w:val="008E507F"/>
    <w:rsid w:val="008F5DBE"/>
    <w:rsid w:val="008F6AAA"/>
    <w:rsid w:val="00903A3B"/>
    <w:rsid w:val="00906CA3"/>
    <w:rsid w:val="00910776"/>
    <w:rsid w:val="009112BA"/>
    <w:rsid w:val="00913310"/>
    <w:rsid w:val="00914FBA"/>
    <w:rsid w:val="00915F4A"/>
    <w:rsid w:val="0092002E"/>
    <w:rsid w:val="00922379"/>
    <w:rsid w:val="00922C87"/>
    <w:rsid w:val="00923FE6"/>
    <w:rsid w:val="00924C96"/>
    <w:rsid w:val="00953798"/>
    <w:rsid w:val="00962FCE"/>
    <w:rsid w:val="00964017"/>
    <w:rsid w:val="0096436C"/>
    <w:rsid w:val="0097086A"/>
    <w:rsid w:val="0097192E"/>
    <w:rsid w:val="00976AC0"/>
    <w:rsid w:val="0098234B"/>
    <w:rsid w:val="00986520"/>
    <w:rsid w:val="00990193"/>
    <w:rsid w:val="00991765"/>
    <w:rsid w:val="00991AFB"/>
    <w:rsid w:val="00993041"/>
    <w:rsid w:val="009933B5"/>
    <w:rsid w:val="00995DD3"/>
    <w:rsid w:val="009A536B"/>
    <w:rsid w:val="009B3BEA"/>
    <w:rsid w:val="009B44C1"/>
    <w:rsid w:val="009B706E"/>
    <w:rsid w:val="009C16B3"/>
    <w:rsid w:val="009C6F98"/>
    <w:rsid w:val="009D07B3"/>
    <w:rsid w:val="009D4BAC"/>
    <w:rsid w:val="009D59EF"/>
    <w:rsid w:val="009D735D"/>
    <w:rsid w:val="009E15E3"/>
    <w:rsid w:val="009E636C"/>
    <w:rsid w:val="009F099C"/>
    <w:rsid w:val="009F50CB"/>
    <w:rsid w:val="00A00F42"/>
    <w:rsid w:val="00A03A76"/>
    <w:rsid w:val="00A13669"/>
    <w:rsid w:val="00A17645"/>
    <w:rsid w:val="00A17E6C"/>
    <w:rsid w:val="00A24BAD"/>
    <w:rsid w:val="00A32E57"/>
    <w:rsid w:val="00A41E35"/>
    <w:rsid w:val="00A547AE"/>
    <w:rsid w:val="00A64BA2"/>
    <w:rsid w:val="00A746F3"/>
    <w:rsid w:val="00A918C1"/>
    <w:rsid w:val="00A95DF2"/>
    <w:rsid w:val="00A97139"/>
    <w:rsid w:val="00AA0D45"/>
    <w:rsid w:val="00AA0F80"/>
    <w:rsid w:val="00AA2135"/>
    <w:rsid w:val="00AA264C"/>
    <w:rsid w:val="00AA77CE"/>
    <w:rsid w:val="00AB17A1"/>
    <w:rsid w:val="00AB2AB6"/>
    <w:rsid w:val="00AB3A06"/>
    <w:rsid w:val="00AC7097"/>
    <w:rsid w:val="00AD17E3"/>
    <w:rsid w:val="00AD2A15"/>
    <w:rsid w:val="00AD74C5"/>
    <w:rsid w:val="00AE622C"/>
    <w:rsid w:val="00AE7B0E"/>
    <w:rsid w:val="00AF081F"/>
    <w:rsid w:val="00AF22D1"/>
    <w:rsid w:val="00AF2BCA"/>
    <w:rsid w:val="00AF37D4"/>
    <w:rsid w:val="00AF3869"/>
    <w:rsid w:val="00AF620D"/>
    <w:rsid w:val="00AF6F7E"/>
    <w:rsid w:val="00B0606C"/>
    <w:rsid w:val="00B12376"/>
    <w:rsid w:val="00B153BB"/>
    <w:rsid w:val="00B155D3"/>
    <w:rsid w:val="00B166EA"/>
    <w:rsid w:val="00B2562F"/>
    <w:rsid w:val="00B25750"/>
    <w:rsid w:val="00B31DFF"/>
    <w:rsid w:val="00B36A01"/>
    <w:rsid w:val="00B40850"/>
    <w:rsid w:val="00B40B70"/>
    <w:rsid w:val="00B44ADF"/>
    <w:rsid w:val="00B62861"/>
    <w:rsid w:val="00B667E8"/>
    <w:rsid w:val="00B73DD6"/>
    <w:rsid w:val="00B7519A"/>
    <w:rsid w:val="00B83AB3"/>
    <w:rsid w:val="00B946B1"/>
    <w:rsid w:val="00BA08DE"/>
    <w:rsid w:val="00BA425E"/>
    <w:rsid w:val="00BA44AD"/>
    <w:rsid w:val="00BA5A20"/>
    <w:rsid w:val="00BA6EAA"/>
    <w:rsid w:val="00BB35A7"/>
    <w:rsid w:val="00BC00DE"/>
    <w:rsid w:val="00BC0617"/>
    <w:rsid w:val="00BC0FCD"/>
    <w:rsid w:val="00BC1EF2"/>
    <w:rsid w:val="00BC2529"/>
    <w:rsid w:val="00BC3535"/>
    <w:rsid w:val="00BD3F2D"/>
    <w:rsid w:val="00BD4501"/>
    <w:rsid w:val="00BD73B8"/>
    <w:rsid w:val="00BE2CA7"/>
    <w:rsid w:val="00BE57C8"/>
    <w:rsid w:val="00BE5B14"/>
    <w:rsid w:val="00BE604E"/>
    <w:rsid w:val="00BE6D05"/>
    <w:rsid w:val="00C060CC"/>
    <w:rsid w:val="00C17535"/>
    <w:rsid w:val="00C17967"/>
    <w:rsid w:val="00C32351"/>
    <w:rsid w:val="00C46CD2"/>
    <w:rsid w:val="00C50007"/>
    <w:rsid w:val="00C5055E"/>
    <w:rsid w:val="00C55C8F"/>
    <w:rsid w:val="00C61213"/>
    <w:rsid w:val="00C62C5A"/>
    <w:rsid w:val="00C759CA"/>
    <w:rsid w:val="00C825F6"/>
    <w:rsid w:val="00C9003D"/>
    <w:rsid w:val="00C96132"/>
    <w:rsid w:val="00CA2169"/>
    <w:rsid w:val="00CA6504"/>
    <w:rsid w:val="00CB0A6E"/>
    <w:rsid w:val="00CB5BAA"/>
    <w:rsid w:val="00CB5D50"/>
    <w:rsid w:val="00CB6BF6"/>
    <w:rsid w:val="00CC01DC"/>
    <w:rsid w:val="00CD1169"/>
    <w:rsid w:val="00CE52A9"/>
    <w:rsid w:val="00CF3BCF"/>
    <w:rsid w:val="00CF56B9"/>
    <w:rsid w:val="00CF6052"/>
    <w:rsid w:val="00D13213"/>
    <w:rsid w:val="00D17BCE"/>
    <w:rsid w:val="00D26C07"/>
    <w:rsid w:val="00D32217"/>
    <w:rsid w:val="00D33595"/>
    <w:rsid w:val="00D36064"/>
    <w:rsid w:val="00D378D6"/>
    <w:rsid w:val="00D44D9C"/>
    <w:rsid w:val="00D5066D"/>
    <w:rsid w:val="00D53E1C"/>
    <w:rsid w:val="00D62EFB"/>
    <w:rsid w:val="00D7050C"/>
    <w:rsid w:val="00D71AF2"/>
    <w:rsid w:val="00D828AE"/>
    <w:rsid w:val="00D85C28"/>
    <w:rsid w:val="00D90536"/>
    <w:rsid w:val="00D92EA2"/>
    <w:rsid w:val="00DB07C0"/>
    <w:rsid w:val="00DB3A26"/>
    <w:rsid w:val="00DC1651"/>
    <w:rsid w:val="00DC5287"/>
    <w:rsid w:val="00DC5767"/>
    <w:rsid w:val="00DC7497"/>
    <w:rsid w:val="00DD5B3F"/>
    <w:rsid w:val="00DF3F9D"/>
    <w:rsid w:val="00E001D3"/>
    <w:rsid w:val="00E0174D"/>
    <w:rsid w:val="00E048D8"/>
    <w:rsid w:val="00E12DEA"/>
    <w:rsid w:val="00E1560B"/>
    <w:rsid w:val="00E16585"/>
    <w:rsid w:val="00E166C6"/>
    <w:rsid w:val="00E17F79"/>
    <w:rsid w:val="00E217C7"/>
    <w:rsid w:val="00E2225B"/>
    <w:rsid w:val="00E30AD5"/>
    <w:rsid w:val="00E3612E"/>
    <w:rsid w:val="00E40A60"/>
    <w:rsid w:val="00E42A15"/>
    <w:rsid w:val="00E4629D"/>
    <w:rsid w:val="00E53C83"/>
    <w:rsid w:val="00E57D89"/>
    <w:rsid w:val="00E763F7"/>
    <w:rsid w:val="00E82B7F"/>
    <w:rsid w:val="00E83E9A"/>
    <w:rsid w:val="00E864C0"/>
    <w:rsid w:val="00E8790D"/>
    <w:rsid w:val="00E87DF0"/>
    <w:rsid w:val="00E94658"/>
    <w:rsid w:val="00EB32D5"/>
    <w:rsid w:val="00EB5D2D"/>
    <w:rsid w:val="00EC289A"/>
    <w:rsid w:val="00EC676D"/>
    <w:rsid w:val="00ED5AB4"/>
    <w:rsid w:val="00EE1DB0"/>
    <w:rsid w:val="00EE58AD"/>
    <w:rsid w:val="00EE5E48"/>
    <w:rsid w:val="00F01D9D"/>
    <w:rsid w:val="00F04AB5"/>
    <w:rsid w:val="00F07F52"/>
    <w:rsid w:val="00F12AAC"/>
    <w:rsid w:val="00F30E17"/>
    <w:rsid w:val="00F42422"/>
    <w:rsid w:val="00F4410E"/>
    <w:rsid w:val="00F44276"/>
    <w:rsid w:val="00F50B22"/>
    <w:rsid w:val="00F5418A"/>
    <w:rsid w:val="00F5670E"/>
    <w:rsid w:val="00F6125F"/>
    <w:rsid w:val="00F64A83"/>
    <w:rsid w:val="00F65B25"/>
    <w:rsid w:val="00F7047D"/>
    <w:rsid w:val="00F7170A"/>
    <w:rsid w:val="00F7273A"/>
    <w:rsid w:val="00F8300A"/>
    <w:rsid w:val="00F831AE"/>
    <w:rsid w:val="00F86376"/>
    <w:rsid w:val="00F86E08"/>
    <w:rsid w:val="00F95159"/>
    <w:rsid w:val="00FA19EF"/>
    <w:rsid w:val="00FA30BA"/>
    <w:rsid w:val="00FA7AF5"/>
    <w:rsid w:val="00FB0582"/>
    <w:rsid w:val="00FB6B34"/>
    <w:rsid w:val="00FE5F1D"/>
    <w:rsid w:val="00FF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4E2F"/>
    <w:rPr>
      <w:sz w:val="24"/>
      <w:szCs w:val="24"/>
    </w:rPr>
  </w:style>
  <w:style w:type="paragraph" w:styleId="Heading1">
    <w:name w:val="heading 1"/>
    <w:basedOn w:val="Normal"/>
    <w:next w:val="Normal"/>
    <w:link w:val="Heading1Char"/>
    <w:qFormat/>
    <w:rsid w:val="00995D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146D6"/>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530AAE"/>
    <w:pPr>
      <w:keepNext/>
      <w:spacing w:before="240" w:after="60"/>
      <w:outlineLvl w:val="3"/>
    </w:pPr>
    <w:rPr>
      <w:b/>
      <w:bCs/>
      <w:sz w:val="28"/>
      <w:szCs w:val="28"/>
    </w:rPr>
  </w:style>
  <w:style w:type="paragraph" w:styleId="Heading6">
    <w:name w:val="heading 6"/>
    <w:basedOn w:val="Normal"/>
    <w:next w:val="Normal"/>
    <w:link w:val="Heading6Char"/>
    <w:semiHidden/>
    <w:unhideWhenUsed/>
    <w:qFormat/>
    <w:rsid w:val="00995DD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5146D6"/>
    <w:pPr>
      <w:keepNext/>
      <w:jc w:val="center"/>
      <w:outlineLvl w:val="6"/>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55C8F"/>
    <w:pPr>
      <w:tabs>
        <w:tab w:val="center" w:pos="4320"/>
        <w:tab w:val="right" w:pos="8640"/>
      </w:tabs>
    </w:pPr>
  </w:style>
  <w:style w:type="character" w:styleId="PageNumber">
    <w:name w:val="page number"/>
    <w:basedOn w:val="DefaultParagraphFont"/>
    <w:rsid w:val="00C55C8F"/>
  </w:style>
  <w:style w:type="paragraph" w:styleId="Header">
    <w:name w:val="header"/>
    <w:basedOn w:val="Normal"/>
    <w:rsid w:val="00C55C8F"/>
    <w:pPr>
      <w:tabs>
        <w:tab w:val="center" w:pos="4320"/>
        <w:tab w:val="right" w:pos="8640"/>
      </w:tabs>
    </w:pPr>
  </w:style>
  <w:style w:type="table" w:styleId="TableGrid">
    <w:name w:val="Table Grid"/>
    <w:basedOn w:val="TableNormal"/>
    <w:rsid w:val="00DB3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297A00"/>
    <w:rPr>
      <w:strike w:val="0"/>
      <w:dstrike w:val="0"/>
      <w:color w:val="009999"/>
      <w:u w:val="none"/>
      <w:effect w:val="none"/>
    </w:rPr>
  </w:style>
  <w:style w:type="paragraph" w:styleId="BodyTextIndent3">
    <w:name w:val="Body Text Indent 3"/>
    <w:basedOn w:val="Normal"/>
    <w:rsid w:val="005146D6"/>
    <w:pPr>
      <w:ind w:firstLine="720"/>
      <w:jc w:val="both"/>
    </w:pPr>
  </w:style>
  <w:style w:type="paragraph" w:styleId="NormalWeb">
    <w:name w:val="Normal (Web)"/>
    <w:basedOn w:val="Normal"/>
    <w:rsid w:val="00733DA1"/>
    <w:pPr>
      <w:spacing w:before="100" w:beforeAutospacing="1" w:after="100" w:afterAutospacing="1"/>
    </w:pPr>
  </w:style>
  <w:style w:type="paragraph" w:customStyle="1" w:styleId="text">
    <w:name w:val="text"/>
    <w:basedOn w:val="Normal"/>
    <w:rsid w:val="0075593B"/>
    <w:pPr>
      <w:spacing w:before="100" w:beforeAutospacing="1" w:after="100" w:afterAutospacing="1" w:line="360" w:lineRule="atLeast"/>
    </w:pPr>
    <w:rPr>
      <w:rFonts w:ascii="Arial" w:hAnsi="Arial" w:cs="Arial"/>
      <w:sz w:val="19"/>
      <w:szCs w:val="19"/>
    </w:rPr>
  </w:style>
  <w:style w:type="character" w:customStyle="1" w:styleId="reference">
    <w:name w:val="reference"/>
    <w:basedOn w:val="DefaultParagraphFont"/>
    <w:rsid w:val="00A17645"/>
  </w:style>
  <w:style w:type="paragraph" w:styleId="HTMLPreformatted">
    <w:name w:val="HTML Preformatted"/>
    <w:basedOn w:val="Normal"/>
    <w:rsid w:val="00A17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PlainText">
    <w:name w:val="Plain Text"/>
    <w:basedOn w:val="Normal"/>
    <w:rsid w:val="00FA7AF5"/>
    <w:rPr>
      <w:rFonts w:ascii="Courier New" w:hAnsi="Courier New" w:cs="Courier New"/>
      <w:sz w:val="20"/>
      <w:szCs w:val="20"/>
    </w:rPr>
  </w:style>
  <w:style w:type="character" w:customStyle="1" w:styleId="Heading1Char">
    <w:name w:val="Heading 1 Char"/>
    <w:basedOn w:val="DefaultParagraphFont"/>
    <w:link w:val="Heading1"/>
    <w:rsid w:val="00995DD3"/>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semiHidden/>
    <w:rsid w:val="00995DD3"/>
    <w:rPr>
      <w:rFonts w:asciiTheme="majorHAnsi" w:eastAsiaTheme="majorEastAsia" w:hAnsiTheme="majorHAnsi" w:cstheme="majorBidi"/>
      <w:i/>
      <w:iCs/>
      <w:color w:val="243F60" w:themeColor="accent1" w:themeShade="7F"/>
      <w:sz w:val="24"/>
      <w:szCs w:val="24"/>
    </w:rPr>
  </w:style>
  <w:style w:type="paragraph" w:styleId="BodyTextIndent">
    <w:name w:val="Body Text Indent"/>
    <w:basedOn w:val="Normal"/>
    <w:link w:val="BodyTextIndentChar"/>
    <w:rsid w:val="00995DD3"/>
    <w:pPr>
      <w:spacing w:after="120"/>
      <w:ind w:left="360"/>
    </w:pPr>
  </w:style>
  <w:style w:type="character" w:customStyle="1" w:styleId="BodyTextIndentChar">
    <w:name w:val="Body Text Indent Char"/>
    <w:basedOn w:val="DefaultParagraphFont"/>
    <w:link w:val="BodyTextIndent"/>
    <w:rsid w:val="00995DD3"/>
    <w:rPr>
      <w:sz w:val="24"/>
      <w:szCs w:val="24"/>
    </w:rPr>
  </w:style>
  <w:style w:type="paragraph" w:styleId="BodyText">
    <w:name w:val="Body Text"/>
    <w:basedOn w:val="Normal"/>
    <w:link w:val="BodyTextChar"/>
    <w:rsid w:val="00995DD3"/>
    <w:pPr>
      <w:spacing w:after="120"/>
    </w:pPr>
    <w:rPr>
      <w:rFonts w:cs="Courier New"/>
    </w:rPr>
  </w:style>
  <w:style w:type="character" w:customStyle="1" w:styleId="BodyTextChar">
    <w:name w:val="Body Text Char"/>
    <w:basedOn w:val="DefaultParagraphFont"/>
    <w:link w:val="BodyText"/>
    <w:rsid w:val="00995DD3"/>
    <w:rPr>
      <w:rFonts w:cs="Courier New"/>
      <w:sz w:val="24"/>
      <w:szCs w:val="24"/>
    </w:rPr>
  </w:style>
  <w:style w:type="paragraph" w:styleId="Caption">
    <w:name w:val="caption"/>
    <w:basedOn w:val="Normal"/>
    <w:next w:val="Normal"/>
    <w:qFormat/>
    <w:rsid w:val="00995DD3"/>
    <w:pPr>
      <w:jc w:val="both"/>
    </w:pPr>
    <w:rPr>
      <w:b/>
      <w:bCs/>
      <w:u w:val="single"/>
    </w:rPr>
  </w:style>
  <w:style w:type="paragraph" w:styleId="BalloonText">
    <w:name w:val="Balloon Text"/>
    <w:basedOn w:val="Normal"/>
    <w:link w:val="BalloonTextChar"/>
    <w:rsid w:val="00803D90"/>
    <w:rPr>
      <w:rFonts w:ascii="Tahoma" w:hAnsi="Tahoma" w:cs="Tahoma"/>
      <w:sz w:val="16"/>
      <w:szCs w:val="16"/>
    </w:rPr>
  </w:style>
  <w:style w:type="character" w:customStyle="1" w:styleId="BalloonTextChar">
    <w:name w:val="Balloon Text Char"/>
    <w:basedOn w:val="DefaultParagraphFont"/>
    <w:link w:val="BalloonText"/>
    <w:rsid w:val="00803D90"/>
    <w:rPr>
      <w:rFonts w:ascii="Tahoma" w:hAnsi="Tahoma" w:cs="Tahoma"/>
      <w:sz w:val="16"/>
      <w:szCs w:val="16"/>
    </w:rPr>
  </w:style>
  <w:style w:type="paragraph" w:styleId="ListParagraph">
    <w:name w:val="List Paragraph"/>
    <w:basedOn w:val="Normal"/>
    <w:uiPriority w:val="34"/>
    <w:qFormat/>
    <w:rsid w:val="00570E08"/>
    <w:pPr>
      <w:ind w:left="720"/>
      <w:contextualSpacing/>
    </w:pPr>
  </w:style>
</w:styles>
</file>

<file path=word/webSettings.xml><?xml version="1.0" encoding="utf-8"?>
<w:webSettings xmlns:r="http://schemas.openxmlformats.org/officeDocument/2006/relationships" xmlns:w="http://schemas.openxmlformats.org/wordprocessingml/2006/main">
  <w:divs>
    <w:div w:id="24139610">
      <w:bodyDiv w:val="1"/>
      <w:marLeft w:val="0"/>
      <w:marRight w:val="0"/>
      <w:marTop w:val="0"/>
      <w:marBottom w:val="0"/>
      <w:divBdr>
        <w:top w:val="none" w:sz="0" w:space="0" w:color="auto"/>
        <w:left w:val="none" w:sz="0" w:space="0" w:color="auto"/>
        <w:bottom w:val="none" w:sz="0" w:space="0" w:color="auto"/>
        <w:right w:val="none" w:sz="0" w:space="0" w:color="auto"/>
      </w:divBdr>
    </w:div>
    <w:div w:id="652414484">
      <w:bodyDiv w:val="1"/>
      <w:marLeft w:val="0"/>
      <w:marRight w:val="0"/>
      <w:marTop w:val="0"/>
      <w:marBottom w:val="0"/>
      <w:divBdr>
        <w:top w:val="none" w:sz="0" w:space="0" w:color="auto"/>
        <w:left w:val="none" w:sz="0" w:space="0" w:color="auto"/>
        <w:bottom w:val="none" w:sz="0" w:space="0" w:color="auto"/>
        <w:right w:val="none" w:sz="0" w:space="0" w:color="auto"/>
      </w:divBdr>
    </w:div>
    <w:div w:id="818115620">
      <w:bodyDiv w:val="1"/>
      <w:marLeft w:val="0"/>
      <w:marRight w:val="0"/>
      <w:marTop w:val="0"/>
      <w:marBottom w:val="0"/>
      <w:divBdr>
        <w:top w:val="none" w:sz="0" w:space="0" w:color="auto"/>
        <w:left w:val="none" w:sz="0" w:space="0" w:color="auto"/>
        <w:bottom w:val="none" w:sz="0" w:space="0" w:color="auto"/>
        <w:right w:val="none" w:sz="0" w:space="0" w:color="auto"/>
      </w:divBdr>
      <w:divsChild>
        <w:div w:id="670838038">
          <w:marLeft w:val="0"/>
          <w:marRight w:val="0"/>
          <w:marTop w:val="0"/>
          <w:marBottom w:val="0"/>
          <w:divBdr>
            <w:top w:val="none" w:sz="0" w:space="0" w:color="auto"/>
            <w:left w:val="none" w:sz="0" w:space="0" w:color="auto"/>
            <w:bottom w:val="none" w:sz="0" w:space="0" w:color="auto"/>
            <w:right w:val="none" w:sz="0" w:space="0" w:color="auto"/>
          </w:divBdr>
        </w:div>
      </w:divsChild>
    </w:div>
    <w:div w:id="1234392809">
      <w:bodyDiv w:val="1"/>
      <w:marLeft w:val="0"/>
      <w:marRight w:val="0"/>
      <w:marTop w:val="0"/>
      <w:marBottom w:val="0"/>
      <w:divBdr>
        <w:top w:val="none" w:sz="0" w:space="0" w:color="auto"/>
        <w:left w:val="none" w:sz="0" w:space="0" w:color="auto"/>
        <w:bottom w:val="none" w:sz="0" w:space="0" w:color="auto"/>
        <w:right w:val="none" w:sz="0" w:space="0" w:color="auto"/>
      </w:divBdr>
      <w:divsChild>
        <w:div w:id="1709604031">
          <w:marLeft w:val="0"/>
          <w:marRight w:val="0"/>
          <w:marTop w:val="0"/>
          <w:marBottom w:val="0"/>
          <w:divBdr>
            <w:top w:val="none" w:sz="0" w:space="0" w:color="auto"/>
            <w:left w:val="none" w:sz="0" w:space="0" w:color="auto"/>
            <w:bottom w:val="none" w:sz="0" w:space="0" w:color="auto"/>
            <w:right w:val="none" w:sz="0" w:space="0" w:color="auto"/>
          </w:divBdr>
          <w:divsChild>
            <w:div w:id="1897467571">
              <w:marLeft w:val="0"/>
              <w:marRight w:val="0"/>
              <w:marTop w:val="0"/>
              <w:marBottom w:val="0"/>
              <w:divBdr>
                <w:top w:val="none" w:sz="0" w:space="0" w:color="auto"/>
                <w:left w:val="none" w:sz="0" w:space="0" w:color="auto"/>
                <w:bottom w:val="none" w:sz="0" w:space="0" w:color="auto"/>
                <w:right w:val="none" w:sz="0" w:space="0" w:color="auto"/>
              </w:divBdr>
              <w:divsChild>
                <w:div w:id="2046178757">
                  <w:marLeft w:val="2928"/>
                  <w:marRight w:val="0"/>
                  <w:marTop w:val="720"/>
                  <w:marBottom w:val="0"/>
                  <w:divBdr>
                    <w:top w:val="none" w:sz="0" w:space="0" w:color="auto"/>
                    <w:left w:val="none" w:sz="0" w:space="0" w:color="auto"/>
                    <w:bottom w:val="none" w:sz="0" w:space="0" w:color="auto"/>
                    <w:right w:val="none" w:sz="0" w:space="0" w:color="auto"/>
                  </w:divBdr>
                  <w:divsChild>
                    <w:div w:id="7364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31500">
      <w:bodyDiv w:val="1"/>
      <w:marLeft w:val="0"/>
      <w:marRight w:val="0"/>
      <w:marTop w:val="0"/>
      <w:marBottom w:val="0"/>
      <w:divBdr>
        <w:top w:val="none" w:sz="0" w:space="0" w:color="auto"/>
        <w:left w:val="none" w:sz="0" w:space="0" w:color="auto"/>
        <w:bottom w:val="none" w:sz="0" w:space="0" w:color="auto"/>
        <w:right w:val="none" w:sz="0" w:space="0" w:color="auto"/>
      </w:divBdr>
      <w:divsChild>
        <w:div w:id="1299335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 lab 1</vt:lpstr>
    </vt:vector>
  </TitlesOfParts>
  <Company>Dreamz Innovative</Company>
  <LinksUpToDate>false</LinksUpToDate>
  <CharactersWithSpaces>13861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lab 1</dc:title>
  <dc:subject>c labs</dc:subject>
  <dc:creator>abeyalex</dc:creator>
  <cp:keywords/>
  <dc:description/>
  <cp:lastModifiedBy>Cyril</cp:lastModifiedBy>
  <cp:revision>2</cp:revision>
  <cp:lastPrinted>2009-08-04T00:00:00Z</cp:lastPrinted>
  <dcterms:created xsi:type="dcterms:W3CDTF">2009-08-05T14:04:00Z</dcterms:created>
  <dcterms:modified xsi:type="dcterms:W3CDTF">2009-08-05T14:04:00Z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01</vt:lpwstr>
  </property>
</Properties>
</file>