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3E554" w14:textId="77777777" w:rsidR="001606A7" w:rsidRPr="00A351BD" w:rsidRDefault="001606A7" w:rsidP="001606A7">
      <w:pPr>
        <w:pStyle w:val="BodyText"/>
        <w:rPr>
          <w:rFonts w:ascii="Cambria" w:hAnsi="Cambria" w:cs="Times New Roman"/>
          <w:sz w:val="26"/>
          <w:szCs w:val="26"/>
        </w:rPr>
      </w:pPr>
      <w:r w:rsidRPr="00A351BD">
        <w:rPr>
          <w:rFonts w:ascii="Cambria" w:hAnsi="Cambria" w:cs="Times New Roman"/>
          <w:sz w:val="26"/>
          <w:szCs w:val="26"/>
        </w:rPr>
        <w:tab/>
      </w:r>
    </w:p>
    <w:p w14:paraId="0061B54A" w14:textId="77777777" w:rsidR="001606A7" w:rsidRPr="00A351BD" w:rsidRDefault="001606A7" w:rsidP="001606A7">
      <w:pPr>
        <w:pStyle w:val="BodyText"/>
        <w:rPr>
          <w:rFonts w:ascii="Cambria" w:hAnsi="Cambria" w:cs="Times New Roman"/>
          <w:sz w:val="26"/>
          <w:szCs w:val="26"/>
        </w:rPr>
      </w:pPr>
    </w:p>
    <w:p w14:paraId="40C71369" w14:textId="77777777" w:rsidR="001606A7" w:rsidRPr="00A351BD" w:rsidRDefault="001606A7" w:rsidP="001606A7">
      <w:pPr>
        <w:spacing w:before="224"/>
        <w:ind w:right="3896"/>
        <w:jc w:val="right"/>
        <w:rPr>
          <w:rFonts w:ascii="Cambria" w:hAnsi="Cambria" w:cs="Times New Roman"/>
          <w:b/>
          <w:sz w:val="26"/>
          <w:szCs w:val="26"/>
          <w:u w:val="single" w:color="130F13"/>
        </w:rPr>
      </w:pPr>
    </w:p>
    <w:p w14:paraId="30407D6F" w14:textId="77777777" w:rsidR="001606A7" w:rsidRPr="00A351BD" w:rsidRDefault="001606A7" w:rsidP="001606A7">
      <w:pPr>
        <w:spacing w:before="224"/>
        <w:ind w:right="3896"/>
        <w:jc w:val="right"/>
        <w:rPr>
          <w:rFonts w:ascii="Cambria" w:hAnsi="Cambria" w:cs="Times New Roman"/>
          <w:b/>
          <w:sz w:val="26"/>
          <w:szCs w:val="26"/>
          <w:u w:val="single" w:color="130F13"/>
        </w:rPr>
      </w:pPr>
    </w:p>
    <w:p w14:paraId="3518E072" w14:textId="77777777" w:rsidR="001606A7" w:rsidRPr="00A351BD" w:rsidRDefault="001606A7" w:rsidP="001606A7">
      <w:pPr>
        <w:spacing w:before="224"/>
        <w:ind w:right="3896"/>
        <w:rPr>
          <w:rFonts w:ascii="Cambria" w:hAnsi="Cambria" w:cs="Times New Roman"/>
          <w:b/>
          <w:sz w:val="26"/>
          <w:szCs w:val="26"/>
          <w:u w:val="single" w:color="130F13"/>
        </w:rPr>
      </w:pPr>
    </w:p>
    <w:p w14:paraId="789C2327" w14:textId="77777777" w:rsidR="00687A8C" w:rsidRPr="00A351BD" w:rsidRDefault="00687A8C" w:rsidP="001606A7">
      <w:pPr>
        <w:spacing w:before="224"/>
        <w:ind w:right="3896"/>
        <w:rPr>
          <w:rFonts w:ascii="Cambria" w:hAnsi="Cambria" w:cs="Times New Roman"/>
          <w:b/>
          <w:sz w:val="26"/>
          <w:szCs w:val="26"/>
          <w:u w:val="single" w:color="130F13"/>
        </w:rPr>
      </w:pPr>
    </w:p>
    <w:p w14:paraId="51E80777" w14:textId="77777777" w:rsidR="00687A8C" w:rsidRPr="00A351BD" w:rsidRDefault="00687A8C" w:rsidP="001606A7">
      <w:pPr>
        <w:spacing w:before="224"/>
        <w:ind w:right="3896"/>
        <w:rPr>
          <w:rFonts w:ascii="Cambria" w:hAnsi="Cambria" w:cs="Times New Roman"/>
          <w:b/>
          <w:sz w:val="26"/>
          <w:szCs w:val="26"/>
          <w:u w:val="single" w:color="130F13"/>
        </w:rPr>
      </w:pPr>
    </w:p>
    <w:p w14:paraId="16673614" w14:textId="77777777" w:rsidR="001606A7" w:rsidRPr="00A351BD" w:rsidRDefault="001606A7" w:rsidP="001606A7">
      <w:pPr>
        <w:spacing w:before="224"/>
        <w:ind w:right="3896"/>
        <w:jc w:val="right"/>
        <w:rPr>
          <w:rFonts w:ascii="Cambria" w:hAnsi="Cambria" w:cs="Times New Roman"/>
          <w:b/>
          <w:sz w:val="26"/>
          <w:szCs w:val="26"/>
          <w:u w:val="single" w:color="130F13"/>
        </w:rPr>
      </w:pPr>
    </w:p>
    <w:p w14:paraId="42C4C1F0" w14:textId="77777777" w:rsidR="00A63175" w:rsidRPr="00A351BD" w:rsidRDefault="00A63175" w:rsidP="001606A7">
      <w:pPr>
        <w:spacing w:before="224"/>
        <w:ind w:right="3896"/>
        <w:jc w:val="right"/>
        <w:rPr>
          <w:rFonts w:ascii="Cambria" w:hAnsi="Cambria" w:cs="Times New Roman"/>
          <w:b/>
          <w:sz w:val="26"/>
          <w:szCs w:val="26"/>
          <w:u w:val="single" w:color="130F13"/>
        </w:rPr>
      </w:pPr>
    </w:p>
    <w:p w14:paraId="10926DBE" w14:textId="77777777" w:rsidR="001606A7" w:rsidRPr="00A351BD" w:rsidRDefault="001606A7" w:rsidP="00AE600F">
      <w:pPr>
        <w:spacing w:before="224"/>
        <w:ind w:right="3896"/>
        <w:rPr>
          <w:rFonts w:ascii="Cambria" w:hAnsi="Cambria" w:cs="Times New Roman"/>
          <w:b/>
          <w:sz w:val="26"/>
          <w:szCs w:val="26"/>
          <w:u w:val="single" w:color="130F13"/>
        </w:rPr>
      </w:pPr>
    </w:p>
    <w:p w14:paraId="5C88C8A5" w14:textId="77777777" w:rsidR="001606A7" w:rsidRPr="00A351BD" w:rsidRDefault="001606A7" w:rsidP="001606A7">
      <w:pPr>
        <w:spacing w:before="224"/>
        <w:ind w:right="3896"/>
        <w:jc w:val="right"/>
        <w:rPr>
          <w:rFonts w:ascii="Cambria" w:hAnsi="Cambria" w:cs="Times New Roman"/>
          <w:b/>
          <w:sz w:val="26"/>
          <w:szCs w:val="26"/>
          <w:u w:val="single" w:color="130F13"/>
        </w:rPr>
      </w:pPr>
    </w:p>
    <w:p w14:paraId="06864BBE" w14:textId="77777777" w:rsidR="001606A7" w:rsidRPr="00A351BD" w:rsidRDefault="001606A7" w:rsidP="001606A7">
      <w:pPr>
        <w:spacing w:before="224"/>
        <w:ind w:right="3896"/>
        <w:jc w:val="right"/>
        <w:rPr>
          <w:rFonts w:ascii="Cambria" w:hAnsi="Cambria" w:cs="Times New Roman"/>
          <w:b/>
          <w:sz w:val="26"/>
          <w:szCs w:val="26"/>
          <w:u w:val="single" w:color="130F13"/>
        </w:rPr>
      </w:pPr>
    </w:p>
    <w:p w14:paraId="69147DC8" w14:textId="77777777" w:rsidR="001606A7" w:rsidRPr="00A351BD" w:rsidRDefault="001606A7" w:rsidP="001606A7">
      <w:pPr>
        <w:spacing w:before="224"/>
        <w:ind w:left="2880" w:right="3896"/>
        <w:jc w:val="both"/>
        <w:rPr>
          <w:rFonts w:ascii="Cambria" w:hAnsi="Cambria" w:cs="Times New Roman"/>
          <w:b/>
          <w:sz w:val="26"/>
          <w:szCs w:val="26"/>
          <w:u w:val="single" w:color="130F13"/>
        </w:rPr>
      </w:pPr>
    </w:p>
    <w:p w14:paraId="522A3F9E" w14:textId="77777777" w:rsidR="001606A7" w:rsidRPr="00A351BD" w:rsidRDefault="001606A7" w:rsidP="008176A9">
      <w:pPr>
        <w:spacing w:before="224"/>
        <w:ind w:left="2880" w:right="3896"/>
        <w:jc w:val="center"/>
        <w:rPr>
          <w:rFonts w:ascii="Cambria" w:hAnsi="Cambria" w:cs="Times New Roman"/>
          <w:b/>
          <w:sz w:val="26"/>
          <w:szCs w:val="26"/>
          <w:u w:val="single" w:color="130F13"/>
        </w:rPr>
      </w:pPr>
      <w:r w:rsidRPr="00A351BD">
        <w:rPr>
          <w:rFonts w:ascii="Cambria" w:hAnsi="Cambria" w:cs="Times New Roman"/>
          <w:b/>
          <w:sz w:val="26"/>
          <w:szCs w:val="26"/>
          <w:u w:val="single" w:color="130F13"/>
        </w:rPr>
        <w:t>WORK ORDER</w:t>
      </w:r>
    </w:p>
    <w:p w14:paraId="39D761B2" w14:textId="77777777" w:rsidR="001606A7" w:rsidRPr="00A351BD" w:rsidRDefault="001606A7" w:rsidP="001606A7">
      <w:pPr>
        <w:spacing w:before="224"/>
        <w:ind w:left="2160" w:right="3896" w:firstLine="720"/>
        <w:jc w:val="center"/>
        <w:rPr>
          <w:rFonts w:ascii="Cambria" w:hAnsi="Cambria" w:cs="Times New Roman"/>
          <w:b/>
          <w:sz w:val="26"/>
          <w:szCs w:val="26"/>
          <w:u w:val="single" w:color="130F13"/>
        </w:rPr>
      </w:pPr>
    </w:p>
    <w:p w14:paraId="16CBC694" w14:textId="0ED5FAFA" w:rsidR="001606A7" w:rsidRPr="00A351BD" w:rsidRDefault="001606A7" w:rsidP="001606A7">
      <w:pPr>
        <w:pStyle w:val="ListParagraph"/>
        <w:numPr>
          <w:ilvl w:val="0"/>
          <w:numId w:val="1"/>
        </w:numPr>
        <w:tabs>
          <w:tab w:val="left" w:pos="471"/>
          <w:tab w:val="left" w:pos="2834"/>
        </w:tabs>
        <w:spacing w:before="218"/>
        <w:ind w:hanging="353"/>
        <w:contextualSpacing w:val="0"/>
        <w:jc w:val="left"/>
        <w:rPr>
          <w:rFonts w:ascii="Cambria" w:hAnsi="Cambria" w:cs="Times New Roman"/>
          <w:sz w:val="26"/>
          <w:szCs w:val="26"/>
        </w:rPr>
      </w:pPr>
      <w:r w:rsidRPr="00A351BD">
        <w:rPr>
          <w:rFonts w:ascii="Cambria" w:hAnsi="Cambria" w:cs="Times New Roman"/>
          <w:sz w:val="26"/>
          <w:szCs w:val="26"/>
        </w:rPr>
        <w:t xml:space="preserve">Date of Order:   </w:t>
      </w:r>
    </w:p>
    <w:p w14:paraId="228DD83C" w14:textId="1B9C385A" w:rsidR="001606A7" w:rsidRPr="00A351BD" w:rsidRDefault="001606A7" w:rsidP="001606A7">
      <w:pPr>
        <w:pStyle w:val="ListParagraph"/>
        <w:numPr>
          <w:ilvl w:val="0"/>
          <w:numId w:val="1"/>
        </w:numPr>
        <w:tabs>
          <w:tab w:val="left" w:pos="464"/>
          <w:tab w:val="left" w:pos="2834"/>
        </w:tabs>
        <w:spacing w:before="218"/>
        <w:ind w:hanging="353"/>
        <w:contextualSpacing w:val="0"/>
        <w:jc w:val="left"/>
        <w:rPr>
          <w:rFonts w:ascii="Cambria" w:hAnsi="Cambria" w:cs="Times New Roman"/>
          <w:sz w:val="26"/>
          <w:szCs w:val="26"/>
        </w:rPr>
      </w:pPr>
      <w:r w:rsidRPr="00A351BD">
        <w:rPr>
          <w:rFonts w:ascii="Cambria" w:hAnsi="Cambria" w:cs="Times New Roman"/>
          <w:sz w:val="26"/>
          <w:szCs w:val="26"/>
        </w:rPr>
        <w:t>Placed by</w:t>
      </w:r>
      <w:r w:rsidR="008C08B9" w:rsidRPr="00A351BD">
        <w:rPr>
          <w:rFonts w:ascii="Cambria" w:hAnsi="Cambria" w:cs="Times New Roman"/>
          <w:sz w:val="26"/>
          <w:szCs w:val="26"/>
        </w:rPr>
        <w:t xml:space="preserve"> </w:t>
      </w:r>
      <w:r w:rsidRPr="00A351BD">
        <w:rPr>
          <w:rFonts w:ascii="Cambria" w:hAnsi="Cambria" w:cs="Times New Roman"/>
          <w:sz w:val="26"/>
          <w:szCs w:val="26"/>
        </w:rPr>
        <w:t>(</w:t>
      </w:r>
      <w:r w:rsidR="008C08B9" w:rsidRPr="00A351BD">
        <w:rPr>
          <w:rFonts w:ascii="Cambria" w:hAnsi="Cambria" w:cs="Times New Roman"/>
          <w:sz w:val="26"/>
          <w:szCs w:val="26"/>
        </w:rPr>
        <w:t>Applicant’s):</w:t>
      </w:r>
    </w:p>
    <w:p w14:paraId="36AD3FAD" w14:textId="77777777" w:rsidR="001606A7" w:rsidRPr="00A351BD" w:rsidRDefault="001606A7" w:rsidP="001606A7">
      <w:pPr>
        <w:spacing w:line="274" w:lineRule="exact"/>
        <w:ind w:left="633"/>
        <w:rPr>
          <w:rFonts w:ascii="Cambria" w:hAnsi="Cambria" w:cs="Times New Roman"/>
          <w:sz w:val="26"/>
          <w:szCs w:val="26"/>
        </w:rPr>
      </w:pPr>
    </w:p>
    <w:p w14:paraId="10BA5025" w14:textId="77777777" w:rsidR="001606A7" w:rsidRPr="00A351BD" w:rsidRDefault="001606A7" w:rsidP="001606A7">
      <w:pPr>
        <w:ind w:left="360"/>
        <w:jc w:val="both"/>
        <w:rPr>
          <w:rFonts w:ascii="Cambria" w:hAnsi="Cambria" w:cs="Times New Roman"/>
          <w:b/>
          <w:sz w:val="26"/>
          <w:szCs w:val="26"/>
        </w:rPr>
      </w:pPr>
    </w:p>
    <w:p w14:paraId="359C3777" w14:textId="1FE006EE" w:rsidR="00A17D93" w:rsidRPr="00A351BD" w:rsidRDefault="00124683" w:rsidP="00124683">
      <w:pPr>
        <w:pStyle w:val="ListParagraph"/>
        <w:rPr>
          <w:rFonts w:ascii="Cambria" w:hAnsi="Cambria"/>
          <w:color w:val="000000" w:themeColor="text1"/>
          <w:sz w:val="26"/>
          <w:szCs w:val="26"/>
        </w:rPr>
      </w:pPr>
      <w:r w:rsidRPr="00A351BD">
        <w:rPr>
          <w:rFonts w:ascii="Cambria" w:hAnsi="Cambria"/>
          <w:b/>
          <w:sz w:val="26"/>
          <w:szCs w:val="26"/>
        </w:rPr>
        <w:t>Sri. Y</w:t>
      </w:r>
      <w:r w:rsidR="00B54B5B" w:rsidRPr="00A351BD">
        <w:rPr>
          <w:rFonts w:ascii="Cambria" w:hAnsi="Cambria"/>
          <w:b/>
          <w:sz w:val="26"/>
          <w:szCs w:val="26"/>
        </w:rPr>
        <w:t>AMIJALA</w:t>
      </w:r>
      <w:r w:rsidRPr="00A351BD">
        <w:rPr>
          <w:rFonts w:ascii="Cambria" w:hAnsi="Cambria"/>
          <w:b/>
          <w:sz w:val="26"/>
          <w:szCs w:val="26"/>
        </w:rPr>
        <w:t xml:space="preserve">. ADITYA S/o. Sri. YAMIJALA HANUMANTHA RAO, </w:t>
      </w:r>
      <w:r w:rsidRPr="00A351BD">
        <w:rPr>
          <w:rFonts w:ascii="Cambria" w:hAnsi="Cambria"/>
          <w:sz w:val="26"/>
          <w:szCs w:val="26"/>
        </w:rPr>
        <w:t xml:space="preserve">aged about 31 years, Occ: Employee, Resident of Flat No.G1, Siri Chamant, Hi Appts Road 5A, Bandari Layout, Nizampet, Medchal Malkajgiri District, Telangana State-500090. </w:t>
      </w:r>
      <w:r w:rsidRPr="00A351BD">
        <w:rPr>
          <w:rFonts w:ascii="Cambria" w:hAnsi="Cambria"/>
          <w:b/>
          <w:sz w:val="26"/>
          <w:szCs w:val="26"/>
        </w:rPr>
        <w:t>(AADHAAR: 3462 2628 1076, PAN: CARPA6846F.</w:t>
      </w:r>
    </w:p>
    <w:p w14:paraId="042A7CD9" w14:textId="77777777" w:rsidR="00A17D93" w:rsidRPr="00A351BD" w:rsidRDefault="00A17D93" w:rsidP="00AE600F">
      <w:pPr>
        <w:pStyle w:val="PlainText"/>
        <w:spacing w:line="276" w:lineRule="auto"/>
        <w:ind w:left="720"/>
        <w:jc w:val="both"/>
        <w:rPr>
          <w:rFonts w:ascii="Cambria" w:eastAsia="Calibri" w:hAnsi="Cambria"/>
          <w:sz w:val="26"/>
          <w:szCs w:val="26"/>
        </w:rPr>
      </w:pPr>
    </w:p>
    <w:p w14:paraId="0A0B6B82" w14:textId="77777777" w:rsidR="00A17D93" w:rsidRPr="00A351BD" w:rsidRDefault="00A17D93" w:rsidP="00AE600F">
      <w:pPr>
        <w:pStyle w:val="PlainText"/>
        <w:spacing w:line="276" w:lineRule="auto"/>
        <w:ind w:left="720"/>
        <w:jc w:val="both"/>
        <w:rPr>
          <w:rFonts w:ascii="Cambria" w:hAnsi="Cambria"/>
          <w:color w:val="000000" w:themeColor="text1"/>
          <w:sz w:val="26"/>
          <w:szCs w:val="26"/>
        </w:rPr>
      </w:pPr>
    </w:p>
    <w:p w14:paraId="6366DE00" w14:textId="6E4AACF6" w:rsidR="001606A7" w:rsidRPr="00A351BD" w:rsidRDefault="001606A7" w:rsidP="007E02FF">
      <w:pPr>
        <w:pStyle w:val="PlainText"/>
        <w:spacing w:line="276" w:lineRule="auto"/>
        <w:ind w:left="720" w:hanging="720"/>
        <w:jc w:val="both"/>
        <w:rPr>
          <w:rFonts w:ascii="Cambria" w:hAnsi="Cambria"/>
          <w:b/>
          <w:bCs/>
          <w:sz w:val="26"/>
          <w:szCs w:val="26"/>
          <w:u w:val="single"/>
        </w:rPr>
      </w:pPr>
      <w:r w:rsidRPr="00A351BD">
        <w:rPr>
          <w:rFonts w:ascii="Cambria" w:hAnsi="Cambria"/>
          <w:b/>
          <w:bCs/>
          <w:sz w:val="26"/>
          <w:szCs w:val="26"/>
          <w:u w:val="single"/>
        </w:rPr>
        <w:t>Placed on</w:t>
      </w:r>
      <w:r w:rsidR="008E68A4" w:rsidRPr="00A351BD">
        <w:rPr>
          <w:rFonts w:ascii="Cambria" w:hAnsi="Cambria"/>
          <w:b/>
          <w:bCs/>
          <w:sz w:val="26"/>
          <w:szCs w:val="26"/>
          <w:u w:val="single"/>
        </w:rPr>
        <w:t xml:space="preserve"> </w:t>
      </w:r>
      <w:r w:rsidRPr="00A351BD">
        <w:rPr>
          <w:rFonts w:ascii="Cambria" w:hAnsi="Cambria"/>
          <w:b/>
          <w:bCs/>
          <w:sz w:val="26"/>
          <w:szCs w:val="26"/>
          <w:u w:val="single"/>
        </w:rPr>
        <w:t>(Contractor):</w:t>
      </w:r>
    </w:p>
    <w:p w14:paraId="7C5F9F61" w14:textId="77777777" w:rsidR="001606A7" w:rsidRPr="00A351BD" w:rsidRDefault="001606A7" w:rsidP="001606A7">
      <w:pPr>
        <w:pStyle w:val="PlainText"/>
        <w:jc w:val="both"/>
        <w:rPr>
          <w:rFonts w:ascii="Cambria" w:eastAsia="Calibri" w:hAnsi="Cambria"/>
          <w:b/>
          <w:sz w:val="26"/>
          <w:szCs w:val="26"/>
        </w:rPr>
      </w:pPr>
    </w:p>
    <w:p w14:paraId="58E31093" w14:textId="7A2AA295" w:rsidR="009F5A46" w:rsidRDefault="001606A7" w:rsidP="00D3137A">
      <w:pPr>
        <w:pStyle w:val="PlainText"/>
        <w:ind w:left="720"/>
        <w:jc w:val="both"/>
        <w:rPr>
          <w:rFonts w:ascii="Cambria" w:eastAsia="Calibri" w:hAnsi="Cambria"/>
          <w:sz w:val="26"/>
          <w:szCs w:val="26"/>
        </w:rPr>
      </w:pPr>
      <w:r w:rsidRPr="009649EF">
        <w:rPr>
          <w:rFonts w:ascii="Cambria" w:eastAsia="Calibri" w:hAnsi="Cambria"/>
          <w:b/>
          <w:sz w:val="26"/>
          <w:szCs w:val="26"/>
          <w:highlight w:val="yellow"/>
        </w:rPr>
        <w:t>S</w:t>
      </w:r>
      <w:r w:rsidR="00363919" w:rsidRPr="009649EF">
        <w:rPr>
          <w:rFonts w:ascii="Cambria" w:eastAsia="Calibri" w:hAnsi="Cambria"/>
          <w:b/>
          <w:sz w:val="26"/>
          <w:szCs w:val="26"/>
          <w:highlight w:val="yellow"/>
        </w:rPr>
        <w:t>mt</w:t>
      </w:r>
      <w:r w:rsidRPr="009649EF">
        <w:rPr>
          <w:rFonts w:ascii="Cambria" w:eastAsia="Calibri" w:hAnsi="Cambria"/>
          <w:b/>
          <w:sz w:val="26"/>
          <w:szCs w:val="26"/>
          <w:highlight w:val="yellow"/>
        </w:rPr>
        <w:t>.</w:t>
      </w:r>
      <w:r w:rsidR="00AF41CD" w:rsidRPr="009649EF">
        <w:rPr>
          <w:rFonts w:ascii="Cambria" w:eastAsia="Calibri" w:hAnsi="Cambria"/>
          <w:b/>
          <w:sz w:val="26"/>
          <w:szCs w:val="26"/>
          <w:highlight w:val="yellow"/>
        </w:rPr>
        <w:t xml:space="preserve"> </w:t>
      </w:r>
      <w:r w:rsidR="00195036">
        <w:rPr>
          <w:rFonts w:ascii="Cambria" w:eastAsia="Calibri" w:hAnsi="Cambria"/>
          <w:b/>
          <w:sz w:val="26"/>
          <w:szCs w:val="26"/>
          <w:highlight w:val="yellow"/>
        </w:rPr>
        <w:t xml:space="preserve">JAYALAKSHMI DEEPIKA MODUKURI </w:t>
      </w:r>
      <w:r w:rsidR="00257DEE" w:rsidRPr="009649EF">
        <w:rPr>
          <w:rFonts w:ascii="Cambria" w:eastAsia="Calibri" w:hAnsi="Cambria"/>
          <w:b/>
          <w:sz w:val="26"/>
          <w:szCs w:val="26"/>
          <w:highlight w:val="yellow"/>
        </w:rPr>
        <w:t>W</w:t>
      </w:r>
      <w:r w:rsidR="00851D29" w:rsidRPr="009649EF">
        <w:rPr>
          <w:rFonts w:ascii="Cambria" w:eastAsia="Calibri" w:hAnsi="Cambria"/>
          <w:b/>
          <w:sz w:val="26"/>
          <w:szCs w:val="26"/>
          <w:highlight w:val="yellow"/>
        </w:rPr>
        <w:t>/o. Sri.</w:t>
      </w:r>
      <w:r w:rsidR="00195036">
        <w:rPr>
          <w:rFonts w:ascii="Cambria" w:eastAsia="Calibri" w:hAnsi="Cambria"/>
          <w:b/>
          <w:sz w:val="26"/>
          <w:szCs w:val="26"/>
          <w:highlight w:val="yellow"/>
        </w:rPr>
        <w:t xml:space="preserve"> VENKATA SATYANARAYANA SHARMA MODUKURI</w:t>
      </w:r>
      <w:r w:rsidRPr="009649EF">
        <w:rPr>
          <w:rFonts w:ascii="Cambria" w:eastAsia="Calibri" w:hAnsi="Cambria"/>
          <w:b/>
          <w:sz w:val="26"/>
          <w:szCs w:val="26"/>
          <w:highlight w:val="yellow"/>
        </w:rPr>
        <w:t>,</w:t>
      </w:r>
      <w:r w:rsidR="00195036">
        <w:rPr>
          <w:rFonts w:ascii="Cambria" w:eastAsia="Calibri" w:hAnsi="Cambria"/>
          <w:b/>
          <w:sz w:val="26"/>
          <w:szCs w:val="26"/>
          <w:highlight w:val="yellow"/>
        </w:rPr>
        <w:t xml:space="preserve"> </w:t>
      </w:r>
      <w:r w:rsidRPr="009649EF">
        <w:rPr>
          <w:rFonts w:ascii="Cambria" w:eastAsia="Calibri" w:hAnsi="Cambria"/>
          <w:sz w:val="26"/>
          <w:szCs w:val="26"/>
          <w:highlight w:val="yellow"/>
        </w:rPr>
        <w:t xml:space="preserve">aged about: </w:t>
      </w:r>
      <w:r w:rsidR="00195036">
        <w:rPr>
          <w:rFonts w:ascii="Cambria" w:eastAsia="Calibri" w:hAnsi="Cambria"/>
          <w:sz w:val="26"/>
          <w:szCs w:val="26"/>
          <w:highlight w:val="yellow"/>
        </w:rPr>
        <w:t xml:space="preserve">37 </w:t>
      </w:r>
      <w:r w:rsidRPr="009649EF">
        <w:rPr>
          <w:rFonts w:ascii="Cambria" w:eastAsia="Calibri" w:hAnsi="Cambria"/>
          <w:sz w:val="26"/>
          <w:szCs w:val="26"/>
          <w:highlight w:val="yellow"/>
        </w:rPr>
        <w:t>years,</w:t>
      </w:r>
      <w:r w:rsidRPr="00A351BD">
        <w:rPr>
          <w:rFonts w:ascii="Cambria" w:eastAsia="Calibri" w:hAnsi="Cambria"/>
          <w:sz w:val="26"/>
          <w:szCs w:val="26"/>
        </w:rPr>
        <w:t xml:space="preserve"> Occupation: Business, R/o. </w:t>
      </w:r>
      <w:r w:rsidR="00B46160">
        <w:rPr>
          <w:rFonts w:ascii="Cambria" w:eastAsia="Calibri" w:hAnsi="Cambria"/>
          <w:sz w:val="26"/>
          <w:szCs w:val="26"/>
        </w:rPr>
        <w:t xml:space="preserve">Plot No. </w:t>
      </w:r>
      <w:r w:rsidR="00195036">
        <w:rPr>
          <w:rFonts w:ascii="Cambria" w:eastAsia="Calibri" w:hAnsi="Cambria"/>
          <w:sz w:val="26"/>
          <w:szCs w:val="26"/>
        </w:rPr>
        <w:t>54</w:t>
      </w:r>
      <w:r w:rsidR="00B46160">
        <w:rPr>
          <w:rFonts w:ascii="Cambria" w:eastAsia="Calibri" w:hAnsi="Cambria"/>
          <w:sz w:val="26"/>
          <w:szCs w:val="26"/>
        </w:rPr>
        <w:t xml:space="preserve">, F.No. </w:t>
      </w:r>
      <w:r w:rsidR="00195036">
        <w:rPr>
          <w:rFonts w:ascii="Cambria" w:eastAsia="Calibri" w:hAnsi="Cambria"/>
          <w:sz w:val="26"/>
          <w:szCs w:val="26"/>
        </w:rPr>
        <w:t>210</w:t>
      </w:r>
      <w:r w:rsidR="00D3137A">
        <w:rPr>
          <w:rFonts w:ascii="Cambria" w:eastAsia="Calibri" w:hAnsi="Cambria"/>
          <w:sz w:val="26"/>
          <w:szCs w:val="26"/>
        </w:rPr>
        <w:t xml:space="preserve">, </w:t>
      </w:r>
      <w:r w:rsidR="00195036">
        <w:rPr>
          <w:rFonts w:ascii="Cambria" w:eastAsia="Calibri" w:hAnsi="Cambria"/>
          <w:sz w:val="26"/>
          <w:szCs w:val="26"/>
        </w:rPr>
        <w:t>Bandari Layout</w:t>
      </w:r>
      <w:r w:rsidR="00D3137A">
        <w:rPr>
          <w:rFonts w:ascii="Cambria" w:eastAsia="Calibri" w:hAnsi="Cambria"/>
          <w:sz w:val="26"/>
          <w:szCs w:val="26"/>
        </w:rPr>
        <w:t xml:space="preserve">, </w:t>
      </w:r>
      <w:r w:rsidR="00195036">
        <w:rPr>
          <w:rFonts w:ascii="Cambria" w:eastAsia="Calibri" w:hAnsi="Cambria"/>
          <w:sz w:val="26"/>
          <w:szCs w:val="26"/>
        </w:rPr>
        <w:t>Elegance Appartment</w:t>
      </w:r>
      <w:r w:rsidR="00D3137A">
        <w:rPr>
          <w:rFonts w:ascii="Cambria" w:eastAsia="Calibri" w:hAnsi="Cambria"/>
          <w:sz w:val="26"/>
          <w:szCs w:val="26"/>
        </w:rPr>
        <w:t xml:space="preserve">, </w:t>
      </w:r>
      <w:r w:rsidR="00195036">
        <w:rPr>
          <w:rFonts w:ascii="Cambria" w:eastAsia="Calibri" w:hAnsi="Cambria"/>
          <w:sz w:val="26"/>
          <w:szCs w:val="26"/>
        </w:rPr>
        <w:t>Nizampet</w:t>
      </w:r>
      <w:r w:rsidR="009F5A46">
        <w:rPr>
          <w:rFonts w:ascii="Cambria" w:eastAsia="Calibri" w:hAnsi="Cambria"/>
          <w:sz w:val="26"/>
          <w:szCs w:val="26"/>
        </w:rPr>
        <w:t>, Hyderabad, Telangana- 500 09</w:t>
      </w:r>
      <w:r w:rsidR="00195036">
        <w:rPr>
          <w:rFonts w:ascii="Cambria" w:eastAsia="Calibri" w:hAnsi="Cambria"/>
          <w:sz w:val="26"/>
          <w:szCs w:val="26"/>
        </w:rPr>
        <w:t>0</w:t>
      </w:r>
      <w:r w:rsidR="009F5A46">
        <w:rPr>
          <w:rFonts w:ascii="Cambria" w:eastAsia="Calibri" w:hAnsi="Cambria"/>
          <w:sz w:val="26"/>
          <w:szCs w:val="26"/>
        </w:rPr>
        <w:t xml:space="preserve"> </w:t>
      </w:r>
    </w:p>
    <w:p w14:paraId="5C378E83" w14:textId="4470F7A4" w:rsidR="00612984" w:rsidRPr="00D3137A" w:rsidRDefault="001606A7" w:rsidP="00D3137A">
      <w:pPr>
        <w:pStyle w:val="PlainText"/>
        <w:ind w:left="720"/>
        <w:jc w:val="both"/>
        <w:rPr>
          <w:rFonts w:ascii="Cambria" w:eastAsia="Calibri" w:hAnsi="Cambria"/>
          <w:sz w:val="26"/>
          <w:szCs w:val="26"/>
        </w:rPr>
      </w:pPr>
      <w:r w:rsidRPr="00A351BD">
        <w:rPr>
          <w:rFonts w:ascii="Cambria" w:hAnsi="Cambria"/>
          <w:sz w:val="26"/>
          <w:szCs w:val="26"/>
        </w:rPr>
        <w:t>(Aadhaar No:</w:t>
      </w:r>
      <w:r w:rsidR="00195036">
        <w:rPr>
          <w:rFonts w:ascii="Cambria" w:hAnsi="Cambria"/>
          <w:sz w:val="26"/>
          <w:szCs w:val="26"/>
        </w:rPr>
        <w:t>7864 5497 7271</w:t>
      </w:r>
      <w:r w:rsidR="008E68A4" w:rsidRPr="00A351BD">
        <w:rPr>
          <w:rFonts w:ascii="Cambria" w:hAnsi="Cambria"/>
          <w:sz w:val="26"/>
          <w:szCs w:val="26"/>
        </w:rPr>
        <w:t>) (</w:t>
      </w:r>
      <w:r w:rsidRPr="00A351BD">
        <w:rPr>
          <w:rFonts w:ascii="Cambria" w:hAnsi="Cambria"/>
          <w:sz w:val="26"/>
          <w:szCs w:val="26"/>
        </w:rPr>
        <w:t>PAN:</w:t>
      </w:r>
      <w:r w:rsidR="00195036">
        <w:rPr>
          <w:rFonts w:ascii="Cambria" w:hAnsi="Cambria"/>
          <w:sz w:val="26"/>
          <w:szCs w:val="26"/>
        </w:rPr>
        <w:t>BDZPM8329R</w:t>
      </w:r>
      <w:r w:rsidR="00A13890" w:rsidRPr="00A351BD">
        <w:rPr>
          <w:rFonts w:ascii="Cambria" w:hAnsi="Cambria"/>
          <w:sz w:val="26"/>
          <w:szCs w:val="26"/>
        </w:rPr>
        <w:t>)</w:t>
      </w:r>
    </w:p>
    <w:p w14:paraId="4CADD8B2" w14:textId="77777777" w:rsidR="00124683" w:rsidRPr="00A351BD" w:rsidRDefault="00124683" w:rsidP="00A63175">
      <w:pPr>
        <w:pStyle w:val="PlainText"/>
        <w:ind w:firstLine="720"/>
        <w:jc w:val="both"/>
        <w:rPr>
          <w:rFonts w:ascii="Cambria" w:hAnsi="Cambria"/>
          <w:sz w:val="26"/>
          <w:szCs w:val="26"/>
        </w:rPr>
      </w:pPr>
    </w:p>
    <w:p w14:paraId="0C61C083" w14:textId="77777777" w:rsidR="00124683" w:rsidRPr="00A351BD" w:rsidRDefault="00124683" w:rsidP="00A63175">
      <w:pPr>
        <w:pStyle w:val="PlainText"/>
        <w:ind w:firstLine="720"/>
        <w:jc w:val="both"/>
        <w:rPr>
          <w:rFonts w:ascii="Cambria" w:hAnsi="Cambria"/>
          <w:sz w:val="26"/>
          <w:szCs w:val="26"/>
        </w:rPr>
      </w:pPr>
    </w:p>
    <w:p w14:paraId="65E91EFA" w14:textId="77777777" w:rsidR="00124683" w:rsidRPr="00A351BD" w:rsidRDefault="00124683" w:rsidP="00A63175">
      <w:pPr>
        <w:pStyle w:val="PlainText"/>
        <w:ind w:firstLine="720"/>
        <w:jc w:val="both"/>
        <w:rPr>
          <w:rFonts w:ascii="Cambria" w:hAnsi="Cambria"/>
          <w:sz w:val="26"/>
          <w:szCs w:val="26"/>
        </w:rPr>
      </w:pPr>
    </w:p>
    <w:p w14:paraId="76089CBA" w14:textId="77777777" w:rsidR="00124683" w:rsidRPr="00A351BD" w:rsidRDefault="00124683" w:rsidP="00A63175">
      <w:pPr>
        <w:pStyle w:val="PlainText"/>
        <w:ind w:firstLine="720"/>
        <w:jc w:val="both"/>
        <w:rPr>
          <w:rFonts w:ascii="Cambria" w:hAnsi="Cambria"/>
          <w:sz w:val="26"/>
          <w:szCs w:val="26"/>
        </w:rPr>
      </w:pPr>
    </w:p>
    <w:p w14:paraId="7476AEFC" w14:textId="77777777" w:rsidR="00124683" w:rsidRPr="00A351BD" w:rsidRDefault="00124683" w:rsidP="00A63175">
      <w:pPr>
        <w:pStyle w:val="PlainText"/>
        <w:ind w:firstLine="720"/>
        <w:jc w:val="both"/>
        <w:rPr>
          <w:rFonts w:ascii="Cambria" w:hAnsi="Cambria"/>
          <w:sz w:val="26"/>
          <w:szCs w:val="26"/>
        </w:rPr>
      </w:pPr>
    </w:p>
    <w:p w14:paraId="644E4DCE" w14:textId="77777777" w:rsidR="00124683" w:rsidRPr="00A351BD" w:rsidRDefault="00124683" w:rsidP="00A63175">
      <w:pPr>
        <w:pStyle w:val="PlainText"/>
        <w:ind w:firstLine="720"/>
        <w:jc w:val="both"/>
        <w:rPr>
          <w:rFonts w:ascii="Cambria" w:hAnsi="Cambria"/>
          <w:sz w:val="26"/>
          <w:szCs w:val="26"/>
        </w:rPr>
      </w:pPr>
    </w:p>
    <w:p w14:paraId="002F6C06" w14:textId="77777777" w:rsidR="00124683" w:rsidRPr="00A351BD" w:rsidRDefault="00124683" w:rsidP="00A63175">
      <w:pPr>
        <w:pStyle w:val="PlainText"/>
        <w:ind w:firstLine="720"/>
        <w:jc w:val="both"/>
        <w:rPr>
          <w:rFonts w:ascii="Cambria" w:hAnsi="Cambria"/>
          <w:sz w:val="26"/>
          <w:szCs w:val="26"/>
        </w:rPr>
      </w:pPr>
    </w:p>
    <w:p w14:paraId="312BAF8A" w14:textId="77777777" w:rsidR="00124683" w:rsidRPr="00A351BD" w:rsidRDefault="00124683" w:rsidP="00A63175">
      <w:pPr>
        <w:pStyle w:val="PlainText"/>
        <w:ind w:firstLine="720"/>
        <w:jc w:val="both"/>
        <w:rPr>
          <w:rFonts w:ascii="Cambria" w:hAnsi="Cambria"/>
          <w:w w:val="90"/>
          <w:sz w:val="26"/>
          <w:szCs w:val="26"/>
        </w:rPr>
      </w:pPr>
    </w:p>
    <w:p w14:paraId="49EFF5B0" w14:textId="77777777" w:rsidR="00A63175" w:rsidRPr="00A351BD" w:rsidRDefault="00A63175" w:rsidP="001606A7">
      <w:pPr>
        <w:rPr>
          <w:rFonts w:ascii="Cambria" w:hAnsi="Cambria" w:cs="Times New Roman"/>
          <w:w w:val="90"/>
          <w:sz w:val="26"/>
          <w:szCs w:val="26"/>
        </w:rPr>
      </w:pPr>
    </w:p>
    <w:p w14:paraId="090BC6E2" w14:textId="77777777" w:rsidR="001606A7" w:rsidRPr="00A351BD" w:rsidRDefault="001606A7" w:rsidP="00686313">
      <w:pPr>
        <w:rPr>
          <w:rFonts w:ascii="Cambria" w:hAnsi="Cambria" w:cs="Times New Roman"/>
          <w:b/>
          <w:bCs/>
          <w:w w:val="90"/>
          <w:sz w:val="26"/>
          <w:szCs w:val="26"/>
          <w:u w:val="single"/>
        </w:rPr>
      </w:pPr>
      <w:r w:rsidRPr="00A351BD">
        <w:rPr>
          <w:rFonts w:ascii="Cambria" w:hAnsi="Cambria" w:cs="Times New Roman"/>
          <w:b/>
          <w:bCs/>
          <w:w w:val="90"/>
          <w:sz w:val="26"/>
          <w:szCs w:val="26"/>
          <w:u w:val="single"/>
        </w:rPr>
        <w:t>3.</w:t>
      </w:r>
      <w:r w:rsidRPr="00A351BD">
        <w:rPr>
          <w:rFonts w:ascii="Cambria" w:hAnsi="Cambria" w:cs="Times New Roman"/>
          <w:b/>
          <w:bCs/>
          <w:sz w:val="26"/>
          <w:szCs w:val="26"/>
          <w:u w:val="single"/>
        </w:rPr>
        <w:t>Property Details:</w:t>
      </w:r>
    </w:p>
    <w:p w14:paraId="23D98DE4" w14:textId="77777777" w:rsidR="001606A7" w:rsidRPr="00A351BD" w:rsidRDefault="001606A7" w:rsidP="001606A7">
      <w:pPr>
        <w:tabs>
          <w:tab w:val="left" w:pos="727"/>
        </w:tabs>
        <w:rPr>
          <w:rFonts w:ascii="Cambria" w:hAnsi="Cambria" w:cs="Times New Roman"/>
          <w:sz w:val="26"/>
          <w:szCs w:val="26"/>
        </w:rPr>
      </w:pPr>
    </w:p>
    <w:p w14:paraId="0DCF0768" w14:textId="77777777" w:rsidR="002025CA" w:rsidRPr="00A351BD" w:rsidRDefault="002025CA" w:rsidP="002025CA">
      <w:pPr>
        <w:pStyle w:val="PlainText"/>
        <w:jc w:val="both"/>
        <w:rPr>
          <w:rFonts w:ascii="Cambria" w:hAnsi="Cambria"/>
          <w:sz w:val="26"/>
          <w:szCs w:val="26"/>
        </w:rPr>
      </w:pPr>
      <w:r w:rsidRPr="00A351BD">
        <w:rPr>
          <w:rFonts w:ascii="Cambria" w:hAnsi="Cambria"/>
          <w:sz w:val="26"/>
          <w:szCs w:val="26"/>
        </w:rPr>
        <w:t>All that the “</w:t>
      </w:r>
      <w:r w:rsidRPr="00A351BD">
        <w:rPr>
          <w:rFonts w:ascii="Cambria" w:hAnsi="Cambria"/>
          <w:b/>
          <w:sz w:val="26"/>
          <w:szCs w:val="26"/>
        </w:rPr>
        <w:t xml:space="preserve">Semi-finished Flat bearing No.117, </w:t>
      </w:r>
      <w:r w:rsidRPr="00A351BD">
        <w:rPr>
          <w:rFonts w:ascii="Cambria" w:hAnsi="Cambria"/>
          <w:sz w:val="26"/>
          <w:szCs w:val="26"/>
        </w:rPr>
        <w:t xml:space="preserve">in </w:t>
      </w:r>
      <w:r w:rsidRPr="00A351BD">
        <w:rPr>
          <w:rFonts w:ascii="Cambria" w:hAnsi="Cambria"/>
          <w:b/>
          <w:sz w:val="26"/>
          <w:szCs w:val="26"/>
        </w:rPr>
        <w:t>First</w:t>
      </w:r>
      <w:r w:rsidRPr="00A351BD">
        <w:rPr>
          <w:rFonts w:ascii="Cambria" w:hAnsi="Cambria"/>
          <w:sz w:val="26"/>
          <w:szCs w:val="26"/>
        </w:rPr>
        <w:t xml:space="preserve"> </w:t>
      </w:r>
      <w:r w:rsidRPr="00A351BD">
        <w:rPr>
          <w:rFonts w:ascii="Cambria" w:hAnsi="Cambria"/>
          <w:b/>
          <w:sz w:val="26"/>
          <w:szCs w:val="26"/>
        </w:rPr>
        <w:t>Floor,</w:t>
      </w:r>
      <w:r w:rsidRPr="00A351BD">
        <w:rPr>
          <w:rFonts w:ascii="Cambria" w:hAnsi="Cambria"/>
          <w:sz w:val="26"/>
          <w:szCs w:val="26"/>
        </w:rPr>
        <w:t xml:space="preserve"> in the  building known as </w:t>
      </w:r>
      <w:r w:rsidRPr="00A351BD">
        <w:rPr>
          <w:rFonts w:ascii="Cambria" w:hAnsi="Cambria"/>
          <w:b/>
          <w:sz w:val="26"/>
          <w:szCs w:val="26"/>
        </w:rPr>
        <w:t>“MERLION ORCHIDS”</w:t>
      </w:r>
      <w:r w:rsidRPr="00A351BD">
        <w:rPr>
          <w:rFonts w:ascii="Cambria" w:hAnsi="Cambria"/>
          <w:sz w:val="26"/>
          <w:szCs w:val="26"/>
        </w:rPr>
        <w:t xml:space="preserve">, with a plinth area of </w:t>
      </w:r>
      <w:r w:rsidRPr="00A351BD">
        <w:rPr>
          <w:rFonts w:ascii="Cambria" w:hAnsi="Cambria"/>
          <w:b/>
          <w:sz w:val="26"/>
          <w:szCs w:val="26"/>
        </w:rPr>
        <w:t>1600 Sq.Feet,</w:t>
      </w:r>
      <w:r w:rsidRPr="00A351BD">
        <w:rPr>
          <w:rFonts w:ascii="Cambria" w:hAnsi="Cambria"/>
          <w:sz w:val="26"/>
          <w:szCs w:val="26"/>
        </w:rPr>
        <w:t xml:space="preserve"> (including Common area), and Car Parking area of </w:t>
      </w:r>
      <w:r w:rsidRPr="00A351BD">
        <w:rPr>
          <w:rFonts w:ascii="Cambria" w:hAnsi="Cambria"/>
          <w:b/>
          <w:sz w:val="26"/>
          <w:szCs w:val="26"/>
        </w:rPr>
        <w:t xml:space="preserve">80 Sq.Feet, </w:t>
      </w:r>
      <w:r w:rsidRPr="00A351BD">
        <w:rPr>
          <w:rFonts w:ascii="Cambria" w:hAnsi="Cambria"/>
          <w:sz w:val="26"/>
          <w:szCs w:val="26"/>
        </w:rPr>
        <w:t xml:space="preserve">along with an undivided share of land admeasuring </w:t>
      </w:r>
      <w:r w:rsidRPr="00A351BD">
        <w:rPr>
          <w:rFonts w:ascii="Cambria" w:hAnsi="Cambria"/>
          <w:b/>
          <w:sz w:val="26"/>
          <w:szCs w:val="26"/>
        </w:rPr>
        <w:t>62.57</w:t>
      </w:r>
      <w:r w:rsidRPr="00A351BD">
        <w:rPr>
          <w:rFonts w:ascii="Cambria" w:hAnsi="Cambria"/>
          <w:color w:val="000000"/>
          <w:sz w:val="26"/>
          <w:szCs w:val="26"/>
        </w:rPr>
        <w:t xml:space="preserve"> </w:t>
      </w:r>
      <w:r w:rsidRPr="00A351BD">
        <w:rPr>
          <w:rFonts w:ascii="Cambria" w:hAnsi="Cambria"/>
          <w:b/>
          <w:sz w:val="26"/>
          <w:szCs w:val="26"/>
        </w:rPr>
        <w:t>Sq.Yards</w:t>
      </w:r>
      <w:r w:rsidRPr="00A351BD">
        <w:rPr>
          <w:rFonts w:ascii="Cambria" w:hAnsi="Cambria"/>
          <w:sz w:val="26"/>
          <w:szCs w:val="26"/>
        </w:rPr>
        <w:t xml:space="preserve"> (Out of total land of </w:t>
      </w:r>
      <w:r w:rsidRPr="00A351BD">
        <w:rPr>
          <w:rFonts w:ascii="Cambria" w:hAnsi="Cambria"/>
          <w:bCs/>
          <w:color w:val="000000"/>
          <w:sz w:val="26"/>
          <w:szCs w:val="26"/>
          <w:lang w:eastAsia="en-IN"/>
        </w:rPr>
        <w:t>4634.68 Sq.yards)</w:t>
      </w:r>
      <w:r w:rsidRPr="00A351BD">
        <w:rPr>
          <w:rFonts w:ascii="Cambria" w:hAnsi="Cambria"/>
          <w:b/>
          <w:bCs/>
          <w:color w:val="000000"/>
          <w:sz w:val="26"/>
          <w:szCs w:val="26"/>
          <w:lang w:eastAsia="en-IN"/>
        </w:rPr>
        <w:t xml:space="preserve">, </w:t>
      </w:r>
      <w:r w:rsidRPr="00A351BD">
        <w:rPr>
          <w:rFonts w:ascii="Cambria" w:hAnsi="Cambria"/>
          <w:sz w:val="26"/>
          <w:szCs w:val="26"/>
        </w:rPr>
        <w:t xml:space="preserve">Constructed on </w:t>
      </w:r>
      <w:r w:rsidRPr="00A351BD">
        <w:rPr>
          <w:rFonts w:ascii="Cambria" w:hAnsi="Cambria"/>
          <w:b/>
          <w:sz w:val="26"/>
          <w:szCs w:val="26"/>
        </w:rPr>
        <w:t>Open Land</w:t>
      </w:r>
      <w:r w:rsidRPr="00A351BD">
        <w:rPr>
          <w:rFonts w:ascii="Cambria" w:hAnsi="Cambria"/>
          <w:sz w:val="26"/>
          <w:szCs w:val="26"/>
        </w:rPr>
        <w:t>,</w:t>
      </w:r>
      <w:r w:rsidRPr="00A351BD">
        <w:rPr>
          <w:rFonts w:ascii="Cambria" w:hAnsi="Cambria"/>
          <w:b/>
          <w:bCs/>
          <w:color w:val="000000"/>
          <w:sz w:val="26"/>
          <w:szCs w:val="26"/>
          <w:lang w:eastAsia="en-IN"/>
        </w:rPr>
        <w:t xml:space="preserve"> </w:t>
      </w:r>
      <w:r w:rsidRPr="00A351BD">
        <w:rPr>
          <w:rFonts w:ascii="Cambria" w:hAnsi="Cambria"/>
          <w:color w:val="000000"/>
          <w:sz w:val="26"/>
          <w:szCs w:val="26"/>
          <w:lang w:eastAsia="en-IN"/>
        </w:rPr>
        <w:t xml:space="preserve">in </w:t>
      </w:r>
      <w:r w:rsidRPr="00A351BD">
        <w:rPr>
          <w:rFonts w:ascii="Cambria" w:hAnsi="Cambria"/>
          <w:b/>
          <w:bCs/>
          <w:color w:val="000000"/>
          <w:sz w:val="26"/>
          <w:szCs w:val="26"/>
          <w:lang w:eastAsia="en-IN"/>
        </w:rPr>
        <w:t>Survey Nos.407/A, 407/B, 419, 420 and 421</w:t>
      </w:r>
      <w:r w:rsidRPr="00A351BD">
        <w:rPr>
          <w:rFonts w:ascii="Cambria" w:hAnsi="Cambria"/>
          <w:color w:val="000000"/>
          <w:sz w:val="26"/>
          <w:szCs w:val="26"/>
          <w:lang w:eastAsia="en-IN"/>
        </w:rPr>
        <w:t xml:space="preserve">, Situated at </w:t>
      </w:r>
      <w:r w:rsidRPr="00A351BD">
        <w:rPr>
          <w:rFonts w:ascii="Cambria" w:hAnsi="Cambria"/>
          <w:b/>
          <w:bCs/>
          <w:color w:val="000000"/>
          <w:sz w:val="26"/>
          <w:szCs w:val="26"/>
          <w:lang w:eastAsia="en-IN"/>
        </w:rPr>
        <w:t>BACHUPALLY VILLAGE &amp; Mandal</w:t>
      </w:r>
      <w:r w:rsidRPr="00A351BD">
        <w:rPr>
          <w:rFonts w:ascii="Cambria" w:hAnsi="Cambria"/>
          <w:color w:val="000000"/>
          <w:sz w:val="26"/>
          <w:szCs w:val="26"/>
          <w:lang w:eastAsia="en-IN"/>
        </w:rPr>
        <w:t>, Under GHMC Nizampet Circle, Medchal-Malkajgiri District, Telangana State</w:t>
      </w:r>
      <w:r w:rsidRPr="00A351BD">
        <w:rPr>
          <w:rFonts w:ascii="Cambria" w:hAnsi="Cambria" w:cs="Arial"/>
          <w:color w:val="000000"/>
          <w:sz w:val="26"/>
          <w:szCs w:val="26"/>
        </w:rPr>
        <w:t>”</w:t>
      </w:r>
      <w:r w:rsidRPr="00A351BD">
        <w:rPr>
          <w:rFonts w:ascii="Cambria" w:hAnsi="Cambria"/>
          <w:sz w:val="26"/>
          <w:szCs w:val="26"/>
        </w:rPr>
        <w:t>, and bounded as follows:-</w:t>
      </w:r>
    </w:p>
    <w:p w14:paraId="73632DD4" w14:textId="77777777" w:rsidR="00BA46C8" w:rsidRPr="00A351BD" w:rsidRDefault="00BA46C8" w:rsidP="001606A7">
      <w:pPr>
        <w:pStyle w:val="BodyText"/>
        <w:spacing w:before="1"/>
        <w:ind w:left="428"/>
        <w:jc w:val="both"/>
        <w:rPr>
          <w:rFonts w:ascii="Cambria" w:hAnsi="Cambria" w:cs="Times New Roman"/>
          <w:sz w:val="26"/>
          <w:szCs w:val="26"/>
        </w:rPr>
      </w:pPr>
    </w:p>
    <w:p w14:paraId="75BAB200" w14:textId="77777777" w:rsidR="001606A7" w:rsidRPr="00A351BD" w:rsidRDefault="001606A7" w:rsidP="00A351BD">
      <w:pPr>
        <w:pStyle w:val="BodyText"/>
        <w:spacing w:before="1"/>
        <w:rPr>
          <w:rFonts w:ascii="Cambria" w:hAnsi="Cambria" w:cs="Times New Roman"/>
          <w:b/>
          <w:bCs/>
          <w:sz w:val="26"/>
          <w:szCs w:val="26"/>
          <w:u w:val="single"/>
        </w:rPr>
      </w:pPr>
      <w:r w:rsidRPr="00A351BD">
        <w:rPr>
          <w:rFonts w:ascii="Cambria" w:hAnsi="Cambria" w:cs="Times New Roman"/>
          <w:b/>
          <w:bCs/>
          <w:sz w:val="26"/>
          <w:szCs w:val="26"/>
          <w:u w:val="single"/>
        </w:rPr>
        <w:t>4.Scope of the Order:</w:t>
      </w:r>
    </w:p>
    <w:p w14:paraId="164BAC28" w14:textId="77777777" w:rsidR="001606A7" w:rsidRPr="00A351BD" w:rsidRDefault="001606A7" w:rsidP="001606A7">
      <w:pPr>
        <w:pStyle w:val="BodyText"/>
        <w:spacing w:before="1"/>
        <w:rPr>
          <w:rFonts w:ascii="Cambria" w:hAnsi="Cambria" w:cs="Times New Roman"/>
          <w:sz w:val="26"/>
          <w:szCs w:val="26"/>
        </w:rPr>
      </w:pPr>
    </w:p>
    <w:tbl>
      <w:tblPr>
        <w:tblW w:w="7220" w:type="dxa"/>
        <w:tblLook w:val="04A0" w:firstRow="1" w:lastRow="0" w:firstColumn="1" w:lastColumn="0" w:noHBand="0" w:noVBand="1"/>
      </w:tblPr>
      <w:tblGrid>
        <w:gridCol w:w="960"/>
        <w:gridCol w:w="3060"/>
        <w:gridCol w:w="3200"/>
      </w:tblGrid>
      <w:tr w:rsidR="0022636D" w:rsidRPr="0022636D" w14:paraId="664858C2" w14:textId="77777777" w:rsidTr="0022636D">
        <w:trPr>
          <w:trHeight w:val="348"/>
        </w:trPr>
        <w:tc>
          <w:tcPr>
            <w:tcW w:w="960" w:type="dxa"/>
            <w:tcBorders>
              <w:top w:val="single" w:sz="8" w:space="0" w:color="auto"/>
              <w:left w:val="single" w:sz="8" w:space="0" w:color="auto"/>
              <w:bottom w:val="single" w:sz="8" w:space="0" w:color="auto"/>
              <w:right w:val="single" w:sz="8" w:space="0" w:color="auto"/>
            </w:tcBorders>
            <w:vAlign w:val="center"/>
            <w:hideMark/>
          </w:tcPr>
          <w:p w14:paraId="42157DC2"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1</w:t>
            </w:r>
          </w:p>
        </w:tc>
        <w:tc>
          <w:tcPr>
            <w:tcW w:w="3060" w:type="dxa"/>
            <w:tcBorders>
              <w:top w:val="single" w:sz="8" w:space="0" w:color="auto"/>
              <w:left w:val="nil"/>
              <w:bottom w:val="single" w:sz="8" w:space="0" w:color="auto"/>
              <w:right w:val="single" w:sz="8" w:space="0" w:color="auto"/>
            </w:tcBorders>
            <w:vAlign w:val="center"/>
            <w:hideMark/>
          </w:tcPr>
          <w:p w14:paraId="4D866174"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 xml:space="preserve">Tiles </w:t>
            </w:r>
          </w:p>
        </w:tc>
        <w:tc>
          <w:tcPr>
            <w:tcW w:w="3200" w:type="dxa"/>
            <w:tcBorders>
              <w:top w:val="single" w:sz="8" w:space="0" w:color="auto"/>
              <w:left w:val="nil"/>
              <w:bottom w:val="single" w:sz="8" w:space="0" w:color="auto"/>
              <w:right w:val="single" w:sz="8" w:space="0" w:color="auto"/>
            </w:tcBorders>
            <w:vAlign w:val="center"/>
            <w:hideMark/>
          </w:tcPr>
          <w:p w14:paraId="37558126"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3,05,700/-</w:t>
            </w:r>
          </w:p>
        </w:tc>
      </w:tr>
      <w:tr w:rsidR="0022636D" w:rsidRPr="0022636D" w14:paraId="2579D1AE"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0081EF09"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2</w:t>
            </w:r>
          </w:p>
        </w:tc>
        <w:tc>
          <w:tcPr>
            <w:tcW w:w="3060" w:type="dxa"/>
            <w:tcBorders>
              <w:top w:val="nil"/>
              <w:left w:val="nil"/>
              <w:bottom w:val="single" w:sz="8" w:space="0" w:color="auto"/>
              <w:right w:val="single" w:sz="8" w:space="0" w:color="auto"/>
            </w:tcBorders>
            <w:vAlign w:val="center"/>
            <w:hideMark/>
          </w:tcPr>
          <w:p w14:paraId="13BBD69B"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 xml:space="preserve">Bath Fittings </w:t>
            </w:r>
          </w:p>
        </w:tc>
        <w:tc>
          <w:tcPr>
            <w:tcW w:w="3200" w:type="dxa"/>
            <w:tcBorders>
              <w:top w:val="nil"/>
              <w:left w:val="nil"/>
              <w:bottom w:val="single" w:sz="8" w:space="0" w:color="auto"/>
              <w:right w:val="single" w:sz="8" w:space="0" w:color="auto"/>
            </w:tcBorders>
            <w:vAlign w:val="center"/>
            <w:hideMark/>
          </w:tcPr>
          <w:p w14:paraId="2824C3D7"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3,05,700/-</w:t>
            </w:r>
          </w:p>
        </w:tc>
      </w:tr>
      <w:tr w:rsidR="0022636D" w:rsidRPr="0022636D" w14:paraId="02C11222"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4D6DD5BE"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3</w:t>
            </w:r>
          </w:p>
        </w:tc>
        <w:tc>
          <w:tcPr>
            <w:tcW w:w="3060" w:type="dxa"/>
            <w:tcBorders>
              <w:top w:val="nil"/>
              <w:left w:val="nil"/>
              <w:bottom w:val="single" w:sz="8" w:space="0" w:color="auto"/>
              <w:right w:val="single" w:sz="8" w:space="0" w:color="auto"/>
            </w:tcBorders>
            <w:vAlign w:val="center"/>
            <w:hideMark/>
          </w:tcPr>
          <w:p w14:paraId="09ADADD6"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Electrical Work</w:t>
            </w:r>
          </w:p>
        </w:tc>
        <w:tc>
          <w:tcPr>
            <w:tcW w:w="3200" w:type="dxa"/>
            <w:tcBorders>
              <w:top w:val="nil"/>
              <w:left w:val="nil"/>
              <w:bottom w:val="single" w:sz="8" w:space="0" w:color="auto"/>
              <w:right w:val="single" w:sz="8" w:space="0" w:color="auto"/>
            </w:tcBorders>
            <w:vAlign w:val="center"/>
            <w:hideMark/>
          </w:tcPr>
          <w:p w14:paraId="66F29167"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3,05,700/-</w:t>
            </w:r>
          </w:p>
        </w:tc>
      </w:tr>
      <w:tr w:rsidR="0022636D" w:rsidRPr="0022636D" w14:paraId="415D5625"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43E1638A"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4</w:t>
            </w:r>
          </w:p>
        </w:tc>
        <w:tc>
          <w:tcPr>
            <w:tcW w:w="3060" w:type="dxa"/>
            <w:tcBorders>
              <w:top w:val="nil"/>
              <w:left w:val="nil"/>
              <w:bottom w:val="single" w:sz="8" w:space="0" w:color="auto"/>
              <w:right w:val="single" w:sz="8" w:space="0" w:color="auto"/>
            </w:tcBorders>
            <w:vAlign w:val="center"/>
            <w:hideMark/>
          </w:tcPr>
          <w:p w14:paraId="38B48006"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Painting with Altech</w:t>
            </w:r>
          </w:p>
        </w:tc>
        <w:tc>
          <w:tcPr>
            <w:tcW w:w="3200" w:type="dxa"/>
            <w:tcBorders>
              <w:top w:val="nil"/>
              <w:left w:val="nil"/>
              <w:bottom w:val="single" w:sz="8" w:space="0" w:color="auto"/>
              <w:right w:val="single" w:sz="8" w:space="0" w:color="auto"/>
            </w:tcBorders>
            <w:vAlign w:val="center"/>
            <w:hideMark/>
          </w:tcPr>
          <w:p w14:paraId="7FA03D51"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3,05,700/-</w:t>
            </w:r>
          </w:p>
        </w:tc>
      </w:tr>
      <w:tr w:rsidR="0022636D" w:rsidRPr="0022636D" w14:paraId="54581D68"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34BE9DE3"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5</w:t>
            </w:r>
          </w:p>
        </w:tc>
        <w:tc>
          <w:tcPr>
            <w:tcW w:w="3060" w:type="dxa"/>
            <w:tcBorders>
              <w:top w:val="nil"/>
              <w:left w:val="nil"/>
              <w:bottom w:val="single" w:sz="8" w:space="0" w:color="auto"/>
              <w:right w:val="single" w:sz="8" w:space="0" w:color="auto"/>
            </w:tcBorders>
            <w:vAlign w:val="center"/>
            <w:hideMark/>
          </w:tcPr>
          <w:p w14:paraId="0FBBDC25"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Flooring Work</w:t>
            </w:r>
          </w:p>
        </w:tc>
        <w:tc>
          <w:tcPr>
            <w:tcW w:w="3200" w:type="dxa"/>
            <w:tcBorders>
              <w:top w:val="nil"/>
              <w:left w:val="nil"/>
              <w:bottom w:val="single" w:sz="8" w:space="0" w:color="auto"/>
              <w:right w:val="single" w:sz="8" w:space="0" w:color="auto"/>
            </w:tcBorders>
            <w:vAlign w:val="center"/>
            <w:hideMark/>
          </w:tcPr>
          <w:p w14:paraId="34F92047"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2,71,700/-</w:t>
            </w:r>
          </w:p>
        </w:tc>
      </w:tr>
      <w:tr w:rsidR="0022636D" w:rsidRPr="0022636D" w14:paraId="118E27DA"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536D01E9"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6</w:t>
            </w:r>
          </w:p>
        </w:tc>
        <w:tc>
          <w:tcPr>
            <w:tcW w:w="3060" w:type="dxa"/>
            <w:tcBorders>
              <w:top w:val="nil"/>
              <w:left w:val="nil"/>
              <w:bottom w:val="single" w:sz="8" w:space="0" w:color="auto"/>
              <w:right w:val="single" w:sz="8" w:space="0" w:color="auto"/>
            </w:tcBorders>
            <w:vAlign w:val="center"/>
            <w:hideMark/>
          </w:tcPr>
          <w:p w14:paraId="17EF2D66"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Sanitary</w:t>
            </w:r>
          </w:p>
        </w:tc>
        <w:tc>
          <w:tcPr>
            <w:tcW w:w="3200" w:type="dxa"/>
            <w:tcBorders>
              <w:top w:val="nil"/>
              <w:left w:val="nil"/>
              <w:bottom w:val="single" w:sz="8" w:space="0" w:color="auto"/>
              <w:right w:val="single" w:sz="8" w:space="0" w:color="auto"/>
            </w:tcBorders>
            <w:vAlign w:val="center"/>
            <w:hideMark/>
          </w:tcPr>
          <w:p w14:paraId="4DAD6F28"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2,44,600/-</w:t>
            </w:r>
          </w:p>
        </w:tc>
      </w:tr>
      <w:tr w:rsidR="0022636D" w:rsidRPr="0022636D" w14:paraId="74B165E9"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159B9344"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7</w:t>
            </w:r>
          </w:p>
        </w:tc>
        <w:tc>
          <w:tcPr>
            <w:tcW w:w="3060" w:type="dxa"/>
            <w:tcBorders>
              <w:top w:val="nil"/>
              <w:left w:val="nil"/>
              <w:bottom w:val="single" w:sz="8" w:space="0" w:color="auto"/>
              <w:right w:val="single" w:sz="8" w:space="0" w:color="auto"/>
            </w:tcBorders>
            <w:vAlign w:val="center"/>
            <w:hideMark/>
          </w:tcPr>
          <w:p w14:paraId="0C6D4C9B"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Other Works</w:t>
            </w:r>
          </w:p>
        </w:tc>
        <w:tc>
          <w:tcPr>
            <w:tcW w:w="3200" w:type="dxa"/>
            <w:tcBorders>
              <w:top w:val="nil"/>
              <w:left w:val="nil"/>
              <w:bottom w:val="single" w:sz="8" w:space="0" w:color="auto"/>
              <w:right w:val="single" w:sz="8" w:space="0" w:color="auto"/>
            </w:tcBorders>
            <w:vAlign w:val="center"/>
            <w:hideMark/>
          </w:tcPr>
          <w:p w14:paraId="582092ED"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1,35,900/-</w:t>
            </w:r>
          </w:p>
        </w:tc>
      </w:tr>
      <w:tr w:rsidR="0022636D" w:rsidRPr="0022636D" w14:paraId="774B6C8F" w14:textId="77777777" w:rsidTr="0022636D">
        <w:trPr>
          <w:trHeight w:val="348"/>
        </w:trPr>
        <w:tc>
          <w:tcPr>
            <w:tcW w:w="960" w:type="dxa"/>
            <w:tcBorders>
              <w:top w:val="nil"/>
              <w:left w:val="single" w:sz="8" w:space="0" w:color="auto"/>
              <w:bottom w:val="single" w:sz="8" w:space="0" w:color="auto"/>
              <w:right w:val="single" w:sz="8" w:space="0" w:color="auto"/>
            </w:tcBorders>
            <w:vAlign w:val="center"/>
            <w:hideMark/>
          </w:tcPr>
          <w:p w14:paraId="549F975A" w14:textId="77777777" w:rsidR="0022636D" w:rsidRPr="0022636D" w:rsidRDefault="0022636D" w:rsidP="0022636D">
            <w:pPr>
              <w:widowControl/>
              <w:autoSpaceDE/>
              <w:autoSpaceDN/>
              <w:jc w:val="center"/>
              <w:rPr>
                <w:rFonts w:ascii="Cambria" w:eastAsia="Times New Roman" w:hAnsi="Cambria" w:cs="Times New Roman"/>
                <w:color w:val="000000"/>
                <w:sz w:val="26"/>
                <w:szCs w:val="26"/>
                <w:lang w:val="en-IN" w:eastAsia="en-IN" w:bidi="ar-SA"/>
              </w:rPr>
            </w:pPr>
            <w:r w:rsidRPr="0022636D">
              <w:rPr>
                <w:rFonts w:ascii="Cambria" w:eastAsia="Times New Roman" w:hAnsi="Cambria" w:cs="Times New Roman"/>
                <w:color w:val="000000"/>
                <w:sz w:val="26"/>
                <w:szCs w:val="26"/>
                <w:lang w:eastAsia="en-IN" w:bidi="ar-SA"/>
              </w:rPr>
              <w:t> </w:t>
            </w:r>
          </w:p>
        </w:tc>
        <w:tc>
          <w:tcPr>
            <w:tcW w:w="3060" w:type="dxa"/>
            <w:tcBorders>
              <w:top w:val="nil"/>
              <w:left w:val="nil"/>
              <w:bottom w:val="single" w:sz="8" w:space="0" w:color="auto"/>
              <w:right w:val="single" w:sz="8" w:space="0" w:color="auto"/>
            </w:tcBorders>
            <w:vAlign w:val="center"/>
            <w:hideMark/>
          </w:tcPr>
          <w:p w14:paraId="097E2D58" w14:textId="77777777" w:rsidR="0022636D" w:rsidRPr="0022636D" w:rsidRDefault="0022636D" w:rsidP="0022636D">
            <w:pPr>
              <w:widowControl/>
              <w:autoSpaceDE/>
              <w:autoSpaceDN/>
              <w:jc w:val="center"/>
              <w:rPr>
                <w:rFonts w:ascii="Cambria" w:eastAsia="Times New Roman" w:hAnsi="Cambria" w:cs="Times New Roman"/>
                <w:b/>
                <w:bCs/>
                <w:color w:val="000000"/>
                <w:sz w:val="26"/>
                <w:szCs w:val="26"/>
                <w:lang w:val="en-IN" w:eastAsia="en-IN" w:bidi="ar-SA"/>
              </w:rPr>
            </w:pPr>
            <w:r w:rsidRPr="0022636D">
              <w:rPr>
                <w:rFonts w:ascii="Cambria" w:eastAsia="Times New Roman" w:hAnsi="Cambria" w:cs="Times New Roman"/>
                <w:b/>
                <w:bCs/>
                <w:color w:val="000000"/>
                <w:sz w:val="26"/>
                <w:szCs w:val="26"/>
                <w:lang w:eastAsia="en-IN" w:bidi="ar-SA"/>
              </w:rPr>
              <w:t>TOTAL</w:t>
            </w:r>
          </w:p>
        </w:tc>
        <w:tc>
          <w:tcPr>
            <w:tcW w:w="3200" w:type="dxa"/>
            <w:tcBorders>
              <w:top w:val="nil"/>
              <w:left w:val="nil"/>
              <w:bottom w:val="single" w:sz="8" w:space="0" w:color="auto"/>
              <w:right w:val="single" w:sz="8" w:space="0" w:color="auto"/>
            </w:tcBorders>
            <w:vAlign w:val="center"/>
            <w:hideMark/>
          </w:tcPr>
          <w:p w14:paraId="489E2DAF" w14:textId="77777777" w:rsidR="0022636D" w:rsidRPr="0022636D" w:rsidRDefault="0022636D" w:rsidP="0022636D">
            <w:pPr>
              <w:widowControl/>
              <w:autoSpaceDE/>
              <w:autoSpaceDN/>
              <w:jc w:val="center"/>
              <w:rPr>
                <w:rFonts w:ascii="Cambria" w:eastAsia="Times New Roman" w:hAnsi="Cambria" w:cs="Times New Roman"/>
                <w:b/>
                <w:bCs/>
                <w:color w:val="000000"/>
                <w:sz w:val="26"/>
                <w:szCs w:val="26"/>
                <w:lang w:val="en-IN" w:eastAsia="en-IN" w:bidi="ar-SA"/>
              </w:rPr>
            </w:pPr>
            <w:r w:rsidRPr="0022636D">
              <w:rPr>
                <w:rFonts w:ascii="Cambria" w:eastAsia="Times New Roman" w:hAnsi="Cambria" w:cs="Times New Roman"/>
                <w:b/>
                <w:bCs/>
                <w:color w:val="000000"/>
                <w:sz w:val="26"/>
                <w:szCs w:val="26"/>
                <w:lang w:eastAsia="en-IN" w:bidi="ar-SA"/>
              </w:rPr>
              <w:t>18,75,000/-</w:t>
            </w:r>
          </w:p>
        </w:tc>
      </w:tr>
    </w:tbl>
    <w:p w14:paraId="3A1F1245" w14:textId="50710356" w:rsidR="001606A7" w:rsidRPr="00A351BD" w:rsidRDefault="001606A7" w:rsidP="001606A7">
      <w:pPr>
        <w:spacing w:before="238"/>
        <w:rPr>
          <w:rFonts w:ascii="Cambria" w:hAnsi="Cambria" w:cs="Times New Roman"/>
          <w:sz w:val="26"/>
          <w:szCs w:val="26"/>
        </w:rPr>
      </w:pPr>
      <w:r w:rsidRPr="00A351BD">
        <w:rPr>
          <w:rFonts w:ascii="Cambria" w:hAnsi="Cambria" w:cs="Times New Roman"/>
          <w:sz w:val="26"/>
          <w:szCs w:val="26"/>
        </w:rPr>
        <w:t>For Time for completion and handing over</w:t>
      </w:r>
      <w:r w:rsidR="00957C0F" w:rsidRPr="00A351BD">
        <w:rPr>
          <w:rFonts w:ascii="Cambria" w:hAnsi="Cambria" w:cs="Times New Roman"/>
          <w:sz w:val="26"/>
          <w:szCs w:val="26"/>
        </w:rPr>
        <w:t xml:space="preserve"> </w:t>
      </w:r>
      <w:r w:rsidRPr="00A351BD">
        <w:rPr>
          <w:rFonts w:ascii="Cambria" w:hAnsi="Cambria" w:cs="Times New Roman"/>
          <w:sz w:val="26"/>
          <w:szCs w:val="26"/>
        </w:rPr>
        <w:t xml:space="preserve">as per work progress </w:t>
      </w:r>
    </w:p>
    <w:p w14:paraId="550CC279" w14:textId="4B3DACFA" w:rsidR="001606A7" w:rsidRPr="00A351BD" w:rsidRDefault="001606A7" w:rsidP="001606A7">
      <w:pPr>
        <w:spacing w:before="238" w:line="276" w:lineRule="auto"/>
        <w:jc w:val="both"/>
        <w:rPr>
          <w:rFonts w:ascii="Cambria" w:hAnsi="Cambria" w:cs="Times New Roman"/>
          <w:b/>
          <w:bCs/>
          <w:position w:val="1"/>
          <w:sz w:val="26"/>
          <w:szCs w:val="26"/>
        </w:rPr>
      </w:pPr>
      <w:r w:rsidRPr="00A351BD">
        <w:rPr>
          <w:rFonts w:ascii="Cambria" w:hAnsi="Cambria" w:cs="Times New Roman"/>
          <w:sz w:val="26"/>
          <w:szCs w:val="26"/>
        </w:rPr>
        <w:t xml:space="preserve">Consideration: </w:t>
      </w:r>
      <w:r w:rsidRPr="00A351BD">
        <w:rPr>
          <w:rFonts w:ascii="Cambria" w:hAnsi="Cambria" w:cs="Times New Roman"/>
          <w:b/>
          <w:sz w:val="26"/>
          <w:szCs w:val="26"/>
        </w:rPr>
        <w:t>Rs.</w:t>
      </w:r>
      <w:r w:rsidR="0022636D">
        <w:rPr>
          <w:rFonts w:ascii="Cambria" w:hAnsi="Cambria" w:cs="Times New Roman"/>
          <w:b/>
          <w:sz w:val="26"/>
          <w:szCs w:val="26"/>
        </w:rPr>
        <w:t>18</w:t>
      </w:r>
      <w:r w:rsidRPr="00A351BD">
        <w:rPr>
          <w:rFonts w:ascii="Cambria" w:hAnsi="Cambria" w:cs="Times New Roman"/>
          <w:b/>
          <w:sz w:val="26"/>
          <w:szCs w:val="26"/>
        </w:rPr>
        <w:t>,</w:t>
      </w:r>
      <w:r w:rsidR="0022636D">
        <w:rPr>
          <w:rFonts w:ascii="Cambria" w:hAnsi="Cambria" w:cs="Times New Roman"/>
          <w:b/>
          <w:sz w:val="26"/>
          <w:szCs w:val="26"/>
        </w:rPr>
        <w:t>75</w:t>
      </w:r>
      <w:r w:rsidRPr="00A351BD">
        <w:rPr>
          <w:rFonts w:ascii="Cambria" w:hAnsi="Cambria" w:cs="Times New Roman"/>
          <w:b/>
          <w:sz w:val="26"/>
          <w:szCs w:val="26"/>
        </w:rPr>
        <w:t>,</w:t>
      </w:r>
      <w:r w:rsidR="00F61FC3" w:rsidRPr="00A351BD">
        <w:rPr>
          <w:rFonts w:ascii="Cambria" w:hAnsi="Cambria" w:cs="Times New Roman"/>
          <w:b/>
          <w:sz w:val="26"/>
          <w:szCs w:val="26"/>
        </w:rPr>
        <w:t>0</w:t>
      </w:r>
      <w:r w:rsidRPr="00A351BD">
        <w:rPr>
          <w:rFonts w:ascii="Cambria" w:hAnsi="Cambria" w:cs="Times New Roman"/>
          <w:b/>
          <w:sz w:val="26"/>
          <w:szCs w:val="26"/>
        </w:rPr>
        <w:t>00</w:t>
      </w:r>
      <w:r w:rsidRPr="00A351BD">
        <w:rPr>
          <w:rFonts w:ascii="Cambria" w:hAnsi="Cambria" w:cs="Times New Roman"/>
          <w:b/>
          <w:bCs/>
          <w:position w:val="1"/>
          <w:sz w:val="26"/>
          <w:szCs w:val="26"/>
        </w:rPr>
        <w:t>/- (</w:t>
      </w:r>
      <w:r w:rsidRPr="00A351BD">
        <w:rPr>
          <w:rFonts w:ascii="Cambria" w:hAnsi="Cambria" w:cs="Times New Roman"/>
          <w:b/>
          <w:bCs/>
          <w:sz w:val="26"/>
          <w:szCs w:val="26"/>
        </w:rPr>
        <w:t>Rupees</w:t>
      </w:r>
      <w:r w:rsidR="00CB15C0" w:rsidRPr="00A351BD">
        <w:rPr>
          <w:rFonts w:ascii="Cambria" w:hAnsi="Cambria" w:cs="Times New Roman"/>
          <w:b/>
          <w:bCs/>
          <w:sz w:val="26"/>
          <w:szCs w:val="26"/>
        </w:rPr>
        <w:t xml:space="preserve"> </w:t>
      </w:r>
      <w:r w:rsidR="0022636D">
        <w:rPr>
          <w:rFonts w:ascii="Cambria" w:hAnsi="Cambria" w:cs="Times New Roman"/>
          <w:b/>
          <w:bCs/>
          <w:position w:val="1"/>
          <w:sz w:val="26"/>
          <w:szCs w:val="26"/>
        </w:rPr>
        <w:t xml:space="preserve">Eighteen </w:t>
      </w:r>
      <w:r w:rsidRPr="00A351BD">
        <w:rPr>
          <w:rFonts w:ascii="Cambria" w:hAnsi="Cambria" w:cs="Times New Roman"/>
          <w:b/>
          <w:bCs/>
          <w:position w:val="1"/>
          <w:sz w:val="26"/>
          <w:szCs w:val="26"/>
        </w:rPr>
        <w:t>Lakhs</w:t>
      </w:r>
      <w:r w:rsidR="00FD127F" w:rsidRPr="00A351BD">
        <w:rPr>
          <w:rFonts w:ascii="Cambria" w:hAnsi="Cambria" w:cs="Times New Roman"/>
          <w:b/>
          <w:bCs/>
          <w:position w:val="1"/>
          <w:sz w:val="26"/>
          <w:szCs w:val="26"/>
        </w:rPr>
        <w:t xml:space="preserve"> </w:t>
      </w:r>
      <w:r w:rsidR="0022636D">
        <w:rPr>
          <w:rFonts w:ascii="Cambria" w:hAnsi="Cambria" w:cs="Times New Roman"/>
          <w:b/>
          <w:bCs/>
          <w:position w:val="1"/>
          <w:sz w:val="26"/>
          <w:szCs w:val="26"/>
        </w:rPr>
        <w:t xml:space="preserve">Seventy five </w:t>
      </w:r>
      <w:r w:rsidR="00FD127F" w:rsidRPr="00A351BD">
        <w:rPr>
          <w:rFonts w:ascii="Cambria" w:hAnsi="Cambria" w:cs="Times New Roman"/>
          <w:b/>
          <w:bCs/>
          <w:position w:val="1"/>
          <w:sz w:val="26"/>
          <w:szCs w:val="26"/>
        </w:rPr>
        <w:t xml:space="preserve">Thousand </w:t>
      </w:r>
      <w:r w:rsidRPr="00A351BD">
        <w:rPr>
          <w:rFonts w:ascii="Cambria" w:hAnsi="Cambria" w:cs="Times New Roman"/>
          <w:b/>
          <w:bCs/>
          <w:position w:val="1"/>
          <w:sz w:val="26"/>
          <w:szCs w:val="26"/>
        </w:rPr>
        <w:t>Only)</w:t>
      </w:r>
    </w:p>
    <w:p w14:paraId="658D7AE4" w14:textId="77777777" w:rsidR="001606A7" w:rsidRPr="00A351BD" w:rsidRDefault="001606A7" w:rsidP="001606A7">
      <w:pPr>
        <w:pStyle w:val="Default"/>
        <w:spacing w:line="276" w:lineRule="auto"/>
        <w:jc w:val="both"/>
        <w:rPr>
          <w:rFonts w:ascii="Cambria" w:hAnsi="Cambria" w:cs="Times New Roman"/>
          <w:sz w:val="26"/>
          <w:szCs w:val="26"/>
        </w:rPr>
      </w:pPr>
    </w:p>
    <w:p w14:paraId="7572A334" w14:textId="448C686E" w:rsidR="001606A7" w:rsidRPr="00A351BD" w:rsidRDefault="001606A7" w:rsidP="001606A7">
      <w:pPr>
        <w:pStyle w:val="Default"/>
        <w:spacing w:line="276" w:lineRule="auto"/>
        <w:jc w:val="both"/>
        <w:rPr>
          <w:rFonts w:ascii="Cambria" w:hAnsi="Cambria" w:cs="Times New Roman"/>
          <w:b/>
          <w:bCs/>
          <w:sz w:val="26"/>
          <w:szCs w:val="26"/>
        </w:rPr>
      </w:pPr>
      <w:r w:rsidRPr="00A351BD">
        <w:rPr>
          <w:rFonts w:ascii="Cambria" w:hAnsi="Cambria" w:cs="Times New Roman"/>
          <w:sz w:val="26"/>
          <w:szCs w:val="26"/>
        </w:rPr>
        <w:t xml:space="preserve">THAT IN PURSUANCE of the aforesaid offer and acceptance, the VENDEE </w:t>
      </w:r>
      <w:r w:rsidR="00205F0F" w:rsidRPr="00A351BD">
        <w:rPr>
          <w:rFonts w:ascii="Cambria" w:hAnsi="Cambria" w:cs="Times New Roman"/>
          <w:sz w:val="26"/>
          <w:szCs w:val="26"/>
        </w:rPr>
        <w:t>has</w:t>
      </w:r>
      <w:r w:rsidRPr="00A351BD">
        <w:rPr>
          <w:rFonts w:ascii="Cambria" w:hAnsi="Cambria" w:cs="Times New Roman"/>
          <w:sz w:val="26"/>
          <w:szCs w:val="26"/>
        </w:rPr>
        <w:t xml:space="preserve"> paid an advance amount </w:t>
      </w:r>
      <w:r w:rsidRPr="00A351BD">
        <w:rPr>
          <w:rFonts w:ascii="Cambria" w:hAnsi="Cambria" w:cs="Times New Roman"/>
          <w:b/>
          <w:bCs/>
          <w:sz w:val="26"/>
          <w:szCs w:val="26"/>
        </w:rPr>
        <w:t>Rs.</w:t>
      </w:r>
      <w:r w:rsidR="0022636D">
        <w:rPr>
          <w:rFonts w:ascii="Cambria" w:hAnsi="Cambria" w:cs="Times New Roman"/>
          <w:b/>
          <w:bCs/>
          <w:sz w:val="26"/>
          <w:szCs w:val="26"/>
        </w:rPr>
        <w:t>3</w:t>
      </w:r>
      <w:r w:rsidR="00CB15C0" w:rsidRPr="00A351BD">
        <w:rPr>
          <w:rFonts w:ascii="Cambria" w:hAnsi="Cambria" w:cs="Times New Roman"/>
          <w:b/>
          <w:bCs/>
          <w:sz w:val="26"/>
          <w:szCs w:val="26"/>
        </w:rPr>
        <w:t>,</w:t>
      </w:r>
      <w:r w:rsidR="0022636D">
        <w:rPr>
          <w:rFonts w:ascii="Cambria" w:hAnsi="Cambria" w:cs="Times New Roman"/>
          <w:b/>
          <w:bCs/>
          <w:sz w:val="26"/>
          <w:szCs w:val="26"/>
        </w:rPr>
        <w:t>75</w:t>
      </w:r>
      <w:r w:rsidR="00CB15C0" w:rsidRPr="00A351BD">
        <w:rPr>
          <w:rFonts w:ascii="Cambria" w:hAnsi="Cambria" w:cs="Times New Roman"/>
          <w:b/>
          <w:bCs/>
          <w:sz w:val="26"/>
          <w:szCs w:val="26"/>
        </w:rPr>
        <w:t>,</w:t>
      </w:r>
      <w:r w:rsidR="001F484E" w:rsidRPr="00A351BD">
        <w:rPr>
          <w:rFonts w:ascii="Cambria" w:hAnsi="Cambria" w:cs="Times New Roman"/>
          <w:b/>
          <w:bCs/>
          <w:sz w:val="26"/>
          <w:szCs w:val="26"/>
        </w:rPr>
        <w:t>0</w:t>
      </w:r>
      <w:r w:rsidR="00227BD1" w:rsidRPr="00A351BD">
        <w:rPr>
          <w:rFonts w:ascii="Cambria" w:hAnsi="Cambria" w:cs="Times New Roman"/>
          <w:b/>
          <w:bCs/>
          <w:sz w:val="26"/>
          <w:szCs w:val="26"/>
        </w:rPr>
        <w:t>0</w:t>
      </w:r>
      <w:r w:rsidRPr="00A351BD">
        <w:rPr>
          <w:rFonts w:ascii="Cambria" w:hAnsi="Cambria" w:cs="Times New Roman"/>
          <w:b/>
          <w:bCs/>
          <w:sz w:val="26"/>
          <w:szCs w:val="26"/>
        </w:rPr>
        <w:t xml:space="preserve">0/- (Rupees </w:t>
      </w:r>
      <w:r w:rsidR="0022636D">
        <w:rPr>
          <w:rFonts w:ascii="Cambria" w:hAnsi="Cambria" w:cs="Times New Roman"/>
          <w:b/>
          <w:bCs/>
          <w:sz w:val="26"/>
          <w:szCs w:val="26"/>
        </w:rPr>
        <w:t xml:space="preserve">Three </w:t>
      </w:r>
      <w:r w:rsidRPr="00A351BD">
        <w:rPr>
          <w:rFonts w:ascii="Cambria" w:hAnsi="Cambria" w:cs="Times New Roman"/>
          <w:b/>
          <w:bCs/>
          <w:sz w:val="26"/>
          <w:szCs w:val="26"/>
        </w:rPr>
        <w:t>Lakhs</w:t>
      </w:r>
      <w:r w:rsidR="0022636D" w:rsidRPr="0022636D">
        <w:rPr>
          <w:rFonts w:ascii="Cambria" w:hAnsi="Cambria" w:cs="Times New Roman"/>
          <w:b/>
          <w:bCs/>
          <w:position w:val="1"/>
          <w:sz w:val="26"/>
          <w:szCs w:val="26"/>
        </w:rPr>
        <w:t xml:space="preserve"> </w:t>
      </w:r>
      <w:r w:rsidR="0022636D">
        <w:rPr>
          <w:rFonts w:ascii="Cambria" w:hAnsi="Cambria" w:cs="Times New Roman"/>
          <w:b/>
          <w:bCs/>
          <w:position w:val="1"/>
          <w:sz w:val="26"/>
          <w:szCs w:val="26"/>
        </w:rPr>
        <w:t xml:space="preserve">Seventy five </w:t>
      </w:r>
      <w:r w:rsidR="0022636D" w:rsidRPr="00A351BD">
        <w:rPr>
          <w:rFonts w:ascii="Cambria" w:hAnsi="Cambria" w:cs="Times New Roman"/>
          <w:b/>
          <w:bCs/>
          <w:position w:val="1"/>
          <w:sz w:val="26"/>
          <w:szCs w:val="26"/>
        </w:rPr>
        <w:t>Thousand Only</w:t>
      </w:r>
      <w:r w:rsidRPr="00A351BD">
        <w:rPr>
          <w:rFonts w:ascii="Cambria" w:hAnsi="Cambria" w:cs="Times New Roman"/>
          <w:b/>
          <w:bCs/>
          <w:sz w:val="26"/>
          <w:szCs w:val="26"/>
        </w:rPr>
        <w:t xml:space="preserve">) </w:t>
      </w:r>
      <w:r w:rsidRPr="00A351BD">
        <w:rPr>
          <w:rFonts w:ascii="Cambria" w:hAnsi="Cambria" w:cs="Times New Roman"/>
          <w:sz w:val="26"/>
          <w:szCs w:val="26"/>
        </w:rPr>
        <w:t xml:space="preserve">through RTGS. </w:t>
      </w:r>
    </w:p>
    <w:p w14:paraId="49EC0264" w14:textId="65D553E9" w:rsidR="001606A7" w:rsidRPr="00A351BD" w:rsidRDefault="001606A7" w:rsidP="001606A7">
      <w:pPr>
        <w:spacing w:before="238" w:line="276" w:lineRule="auto"/>
        <w:jc w:val="both"/>
        <w:rPr>
          <w:rFonts w:ascii="Cambria" w:hAnsi="Cambria" w:cs="Times New Roman"/>
          <w:sz w:val="26"/>
          <w:szCs w:val="26"/>
        </w:rPr>
      </w:pPr>
      <w:r w:rsidRPr="00A351BD">
        <w:rPr>
          <w:rFonts w:ascii="Cambria" w:hAnsi="Cambria" w:cs="Times New Roman"/>
          <w:sz w:val="26"/>
          <w:szCs w:val="26"/>
        </w:rPr>
        <w:t xml:space="preserve">And the remaining balance amount of </w:t>
      </w:r>
      <w:r w:rsidRPr="00A351BD">
        <w:rPr>
          <w:rFonts w:ascii="Cambria" w:hAnsi="Cambria" w:cs="Times New Roman"/>
          <w:b/>
          <w:bCs/>
          <w:sz w:val="26"/>
          <w:szCs w:val="26"/>
        </w:rPr>
        <w:t>Rs.</w:t>
      </w:r>
      <w:r w:rsidR="0022636D">
        <w:rPr>
          <w:rFonts w:ascii="Cambria" w:hAnsi="Cambria" w:cs="Times New Roman"/>
          <w:b/>
          <w:bCs/>
          <w:sz w:val="26"/>
          <w:szCs w:val="26"/>
        </w:rPr>
        <w:t>15</w:t>
      </w:r>
      <w:r w:rsidRPr="00A351BD">
        <w:rPr>
          <w:rFonts w:ascii="Cambria" w:hAnsi="Cambria" w:cs="Times New Roman"/>
          <w:b/>
          <w:bCs/>
          <w:sz w:val="26"/>
          <w:szCs w:val="26"/>
        </w:rPr>
        <w:t>,</w:t>
      </w:r>
      <w:r w:rsidR="003C6604" w:rsidRPr="00A351BD">
        <w:rPr>
          <w:rFonts w:ascii="Cambria" w:hAnsi="Cambria" w:cs="Times New Roman"/>
          <w:b/>
          <w:bCs/>
          <w:sz w:val="26"/>
          <w:szCs w:val="26"/>
        </w:rPr>
        <w:t>0</w:t>
      </w:r>
      <w:r w:rsidR="0022636D">
        <w:rPr>
          <w:rFonts w:ascii="Cambria" w:hAnsi="Cambria" w:cs="Times New Roman"/>
          <w:b/>
          <w:bCs/>
          <w:sz w:val="26"/>
          <w:szCs w:val="26"/>
        </w:rPr>
        <w:t>0</w:t>
      </w:r>
      <w:r w:rsidRPr="00A351BD">
        <w:rPr>
          <w:rFonts w:ascii="Cambria" w:hAnsi="Cambria" w:cs="Times New Roman"/>
          <w:b/>
          <w:bCs/>
          <w:sz w:val="26"/>
          <w:szCs w:val="26"/>
        </w:rPr>
        <w:t>,</w:t>
      </w:r>
      <w:r w:rsidR="00912F74" w:rsidRPr="00A351BD">
        <w:rPr>
          <w:rFonts w:ascii="Cambria" w:hAnsi="Cambria" w:cs="Times New Roman"/>
          <w:b/>
          <w:bCs/>
          <w:sz w:val="26"/>
          <w:szCs w:val="26"/>
        </w:rPr>
        <w:t>0</w:t>
      </w:r>
      <w:r w:rsidR="00656E90" w:rsidRPr="00A351BD">
        <w:rPr>
          <w:rFonts w:ascii="Cambria" w:hAnsi="Cambria" w:cs="Times New Roman"/>
          <w:b/>
          <w:bCs/>
          <w:sz w:val="26"/>
          <w:szCs w:val="26"/>
        </w:rPr>
        <w:t>0</w:t>
      </w:r>
      <w:r w:rsidRPr="00A351BD">
        <w:rPr>
          <w:rFonts w:ascii="Cambria" w:hAnsi="Cambria" w:cs="Times New Roman"/>
          <w:b/>
          <w:bCs/>
          <w:sz w:val="26"/>
          <w:szCs w:val="26"/>
        </w:rPr>
        <w:t xml:space="preserve">0/- (Rupees </w:t>
      </w:r>
      <w:r w:rsidR="0022636D">
        <w:rPr>
          <w:rFonts w:ascii="Cambria" w:hAnsi="Cambria" w:cs="Times New Roman"/>
          <w:b/>
          <w:bCs/>
          <w:sz w:val="26"/>
          <w:szCs w:val="26"/>
        </w:rPr>
        <w:t xml:space="preserve">Fifteen </w:t>
      </w:r>
      <w:r w:rsidR="00EB7AFB" w:rsidRPr="00A351BD">
        <w:rPr>
          <w:rFonts w:ascii="Cambria" w:hAnsi="Cambria" w:cs="Times New Roman"/>
          <w:b/>
          <w:bCs/>
          <w:sz w:val="26"/>
          <w:szCs w:val="26"/>
        </w:rPr>
        <w:t xml:space="preserve">Lakhs </w:t>
      </w:r>
      <w:r w:rsidRPr="00A351BD">
        <w:rPr>
          <w:rFonts w:ascii="Cambria" w:hAnsi="Cambria" w:cs="Times New Roman"/>
          <w:b/>
          <w:bCs/>
          <w:sz w:val="26"/>
          <w:szCs w:val="26"/>
        </w:rPr>
        <w:t>Only)</w:t>
      </w:r>
      <w:r w:rsidRPr="00A351BD">
        <w:rPr>
          <w:rFonts w:ascii="Cambria" w:hAnsi="Cambria" w:cs="Times New Roman"/>
          <w:sz w:val="26"/>
          <w:szCs w:val="26"/>
        </w:rPr>
        <w:t>, at the time of registration.</w:t>
      </w:r>
    </w:p>
    <w:p w14:paraId="58A29F85" w14:textId="77777777" w:rsidR="00A351BD" w:rsidRDefault="00A351BD" w:rsidP="00C82F43">
      <w:pPr>
        <w:pStyle w:val="BodyText"/>
        <w:tabs>
          <w:tab w:val="left" w:pos="5096"/>
        </w:tabs>
        <w:spacing w:before="225" w:line="259" w:lineRule="auto"/>
        <w:ind w:right="26" w:firstLine="5"/>
        <w:jc w:val="both"/>
        <w:rPr>
          <w:rFonts w:ascii="Cambria" w:hAnsi="Cambria" w:cs="Times New Roman"/>
          <w:sz w:val="26"/>
          <w:szCs w:val="26"/>
        </w:rPr>
      </w:pPr>
    </w:p>
    <w:p w14:paraId="1B52F3FE" w14:textId="77777777" w:rsidR="00A351BD" w:rsidRDefault="00A351BD" w:rsidP="00C82F43">
      <w:pPr>
        <w:pStyle w:val="BodyText"/>
        <w:tabs>
          <w:tab w:val="left" w:pos="5096"/>
        </w:tabs>
        <w:spacing w:before="225" w:line="259" w:lineRule="auto"/>
        <w:ind w:right="26" w:firstLine="5"/>
        <w:jc w:val="both"/>
        <w:rPr>
          <w:rFonts w:ascii="Cambria" w:hAnsi="Cambria" w:cs="Times New Roman"/>
          <w:sz w:val="26"/>
          <w:szCs w:val="26"/>
        </w:rPr>
      </w:pPr>
    </w:p>
    <w:p w14:paraId="2A48B1B7" w14:textId="76662DDC" w:rsidR="00C82F43" w:rsidRPr="00A351BD" w:rsidRDefault="001606A7" w:rsidP="00C82F43">
      <w:pPr>
        <w:pStyle w:val="BodyText"/>
        <w:tabs>
          <w:tab w:val="left" w:pos="5096"/>
        </w:tabs>
        <w:spacing w:before="225" w:line="259" w:lineRule="auto"/>
        <w:ind w:right="26" w:firstLine="5"/>
        <w:jc w:val="both"/>
        <w:rPr>
          <w:rFonts w:ascii="Cambria" w:hAnsi="Cambria" w:cs="Times New Roman"/>
          <w:sz w:val="26"/>
          <w:szCs w:val="26"/>
        </w:rPr>
      </w:pPr>
      <w:r w:rsidRPr="00A351BD">
        <w:rPr>
          <w:rFonts w:ascii="Cambria" w:hAnsi="Cambria" w:cs="Times New Roman"/>
          <w:sz w:val="26"/>
          <w:szCs w:val="26"/>
        </w:rPr>
        <w:t>The loan of the contractor</w:t>
      </w:r>
      <w:r w:rsidR="00195036" w:rsidRPr="00195036">
        <w:rPr>
          <w:rFonts w:ascii="Cambria" w:eastAsia="Calibri" w:hAnsi="Cambria"/>
          <w:b/>
          <w:sz w:val="26"/>
          <w:szCs w:val="26"/>
          <w:highlight w:val="yellow"/>
        </w:rPr>
        <w:t xml:space="preserve"> </w:t>
      </w:r>
      <w:r w:rsidR="00195036" w:rsidRPr="009649EF">
        <w:rPr>
          <w:rFonts w:ascii="Cambria" w:eastAsia="Calibri" w:hAnsi="Cambria"/>
          <w:b/>
          <w:sz w:val="26"/>
          <w:szCs w:val="26"/>
          <w:highlight w:val="yellow"/>
        </w:rPr>
        <w:t xml:space="preserve">Smt. </w:t>
      </w:r>
      <w:r w:rsidR="00195036">
        <w:rPr>
          <w:rFonts w:ascii="Cambria" w:eastAsia="Calibri" w:hAnsi="Cambria"/>
          <w:b/>
          <w:sz w:val="26"/>
          <w:szCs w:val="26"/>
          <w:highlight w:val="yellow"/>
        </w:rPr>
        <w:t xml:space="preserve">JAYALAKSHMI DEEPIKA MODUKURI </w:t>
      </w:r>
      <w:r w:rsidR="00195036" w:rsidRPr="009649EF">
        <w:rPr>
          <w:rFonts w:ascii="Cambria" w:eastAsia="Calibri" w:hAnsi="Cambria"/>
          <w:b/>
          <w:sz w:val="26"/>
          <w:szCs w:val="26"/>
          <w:highlight w:val="yellow"/>
        </w:rPr>
        <w:t>W/o. Sri.</w:t>
      </w:r>
      <w:r w:rsidR="00195036">
        <w:rPr>
          <w:rFonts w:ascii="Cambria" w:eastAsia="Calibri" w:hAnsi="Cambria"/>
          <w:b/>
          <w:sz w:val="26"/>
          <w:szCs w:val="26"/>
          <w:highlight w:val="yellow"/>
        </w:rPr>
        <w:t xml:space="preserve"> VENKATA SATYANARAYANA SHARMA MODUKURI</w:t>
      </w:r>
      <w:r w:rsidRPr="009649EF">
        <w:rPr>
          <w:rFonts w:ascii="Cambria" w:eastAsia="Calibri" w:hAnsi="Cambria" w:cs="Times New Roman"/>
          <w:b/>
          <w:sz w:val="26"/>
          <w:szCs w:val="26"/>
          <w:highlight w:val="yellow"/>
        </w:rPr>
        <w:t>,</w:t>
      </w:r>
      <w:r w:rsidRPr="00A351BD">
        <w:rPr>
          <w:rFonts w:ascii="Cambria" w:eastAsia="Calibri" w:hAnsi="Cambria" w:cs="Times New Roman"/>
          <w:b/>
          <w:sz w:val="26"/>
          <w:szCs w:val="26"/>
        </w:rPr>
        <w:t xml:space="preserve"> </w:t>
      </w:r>
      <w:r w:rsidRPr="00A351BD">
        <w:rPr>
          <w:rFonts w:ascii="Cambria" w:hAnsi="Cambria" w:cs="Times New Roman"/>
          <w:sz w:val="26"/>
          <w:szCs w:val="26"/>
        </w:rPr>
        <w:t>will rectify the defects or deficiency in the work executed within One month from the date of handing over of possession.</w:t>
      </w:r>
    </w:p>
    <w:p w14:paraId="5EB27126" w14:textId="09E4FFEC" w:rsidR="001606A7" w:rsidRPr="00A351BD" w:rsidRDefault="001606A7" w:rsidP="001606A7">
      <w:pPr>
        <w:pStyle w:val="BodyText"/>
        <w:spacing w:before="186"/>
        <w:jc w:val="both"/>
        <w:rPr>
          <w:rFonts w:ascii="Cambria" w:hAnsi="Cambria" w:cs="Times New Roman"/>
          <w:b/>
          <w:bCs/>
          <w:sz w:val="26"/>
          <w:szCs w:val="26"/>
          <w:u w:val="single"/>
        </w:rPr>
      </w:pPr>
      <w:r w:rsidRPr="00A351BD">
        <w:rPr>
          <w:rFonts w:ascii="Cambria" w:hAnsi="Cambria" w:cs="Times New Roman"/>
          <w:b/>
          <w:bCs/>
          <w:sz w:val="26"/>
          <w:szCs w:val="26"/>
          <w:u w:val="single"/>
        </w:rPr>
        <w:t>COMMON USE CONDITIONS:</w:t>
      </w:r>
    </w:p>
    <w:p w14:paraId="277A3C27" w14:textId="504A5D46" w:rsidR="001606A7" w:rsidRPr="00A351BD" w:rsidRDefault="001606A7" w:rsidP="00A70C07">
      <w:pPr>
        <w:pStyle w:val="BodyText"/>
        <w:tabs>
          <w:tab w:val="left" w:pos="3984"/>
        </w:tabs>
        <w:spacing w:before="216" w:line="259" w:lineRule="auto"/>
        <w:ind w:right="26" w:firstLine="5"/>
        <w:jc w:val="both"/>
        <w:rPr>
          <w:rFonts w:ascii="Cambria" w:hAnsi="Cambria" w:cs="Times New Roman"/>
          <w:sz w:val="26"/>
          <w:szCs w:val="26"/>
        </w:rPr>
      </w:pPr>
      <w:r w:rsidRPr="00A351BD">
        <w:rPr>
          <w:rFonts w:ascii="Cambria" w:hAnsi="Cambria" w:cs="Times New Roman"/>
          <w:sz w:val="26"/>
          <w:szCs w:val="26"/>
        </w:rPr>
        <w:t>The owner shall observe the common usage conditions applicable to residential flats Governed by apartments act, 1987 and the rules framed there under. The owner shall pay monthly maintenance charges to their society/ welfare association for upkeep maintenance of the residential complex.</w:t>
      </w:r>
    </w:p>
    <w:p w14:paraId="06264C5E" w14:textId="77777777" w:rsidR="00C82F43" w:rsidRPr="00A351BD" w:rsidRDefault="00C82F43" w:rsidP="00A351BD">
      <w:pPr>
        <w:pStyle w:val="BodyText"/>
        <w:tabs>
          <w:tab w:val="left" w:pos="3984"/>
        </w:tabs>
        <w:spacing w:before="216" w:line="259" w:lineRule="auto"/>
        <w:ind w:right="26"/>
        <w:jc w:val="both"/>
        <w:rPr>
          <w:rFonts w:ascii="Cambria" w:hAnsi="Cambria" w:cs="Times New Roman"/>
          <w:sz w:val="26"/>
          <w:szCs w:val="26"/>
        </w:rPr>
      </w:pPr>
    </w:p>
    <w:p w14:paraId="17626043" w14:textId="77777777" w:rsidR="001606A7" w:rsidRPr="00A351BD" w:rsidRDefault="001606A7" w:rsidP="001606A7">
      <w:pPr>
        <w:pStyle w:val="PlainText"/>
        <w:jc w:val="center"/>
        <w:rPr>
          <w:rFonts w:ascii="Cambria" w:eastAsia="Trebuchet MS" w:hAnsi="Cambria"/>
          <w:b/>
          <w:sz w:val="26"/>
          <w:szCs w:val="26"/>
          <w:u w:val="single"/>
        </w:rPr>
      </w:pPr>
      <w:r w:rsidRPr="00A351BD">
        <w:rPr>
          <w:rFonts w:ascii="Cambria" w:eastAsia="Trebuchet MS" w:hAnsi="Cambria"/>
          <w:b/>
          <w:sz w:val="26"/>
          <w:szCs w:val="26"/>
          <w:u w:val="single"/>
        </w:rPr>
        <w:t>SCHEDULE ‘PROJECT LAND’ (ANNEXURE A)</w:t>
      </w:r>
    </w:p>
    <w:p w14:paraId="095D3F32" w14:textId="77777777" w:rsidR="00612984" w:rsidRPr="00A351BD" w:rsidRDefault="00612984" w:rsidP="001606A7">
      <w:pPr>
        <w:pStyle w:val="PlainText"/>
        <w:jc w:val="center"/>
        <w:rPr>
          <w:rFonts w:ascii="Cambria" w:eastAsia="Trebuchet MS" w:hAnsi="Cambria"/>
          <w:b/>
          <w:sz w:val="26"/>
          <w:szCs w:val="26"/>
          <w:u w:val="single"/>
        </w:rPr>
      </w:pPr>
    </w:p>
    <w:p w14:paraId="4C947567" w14:textId="77777777" w:rsidR="00C82F43" w:rsidRPr="00A351BD" w:rsidRDefault="00C82F43" w:rsidP="00C82F43">
      <w:pPr>
        <w:pStyle w:val="PlainText"/>
        <w:jc w:val="both"/>
        <w:rPr>
          <w:rFonts w:ascii="Cambria" w:hAnsi="Cambria"/>
          <w:sz w:val="26"/>
          <w:szCs w:val="26"/>
        </w:rPr>
      </w:pPr>
      <w:r w:rsidRPr="00A351BD">
        <w:rPr>
          <w:rFonts w:ascii="Cambria" w:hAnsi="Cambria"/>
          <w:sz w:val="26"/>
          <w:szCs w:val="26"/>
        </w:rPr>
        <w:t>All that the “</w:t>
      </w:r>
      <w:r w:rsidRPr="00A351BD">
        <w:rPr>
          <w:rFonts w:ascii="Cambria" w:hAnsi="Cambria"/>
          <w:b/>
          <w:sz w:val="26"/>
          <w:szCs w:val="26"/>
        </w:rPr>
        <w:t xml:space="preserve">Semi-finished Flat bearing No.117, </w:t>
      </w:r>
      <w:r w:rsidRPr="00A351BD">
        <w:rPr>
          <w:rFonts w:ascii="Cambria" w:hAnsi="Cambria"/>
          <w:sz w:val="26"/>
          <w:szCs w:val="26"/>
        </w:rPr>
        <w:t xml:space="preserve">in </w:t>
      </w:r>
      <w:r w:rsidRPr="00A351BD">
        <w:rPr>
          <w:rFonts w:ascii="Cambria" w:hAnsi="Cambria"/>
          <w:b/>
          <w:sz w:val="26"/>
          <w:szCs w:val="26"/>
        </w:rPr>
        <w:t>First</w:t>
      </w:r>
      <w:r w:rsidRPr="00A351BD">
        <w:rPr>
          <w:rFonts w:ascii="Cambria" w:hAnsi="Cambria"/>
          <w:sz w:val="26"/>
          <w:szCs w:val="26"/>
        </w:rPr>
        <w:t xml:space="preserve"> </w:t>
      </w:r>
      <w:r w:rsidRPr="00A351BD">
        <w:rPr>
          <w:rFonts w:ascii="Cambria" w:hAnsi="Cambria"/>
          <w:b/>
          <w:sz w:val="26"/>
          <w:szCs w:val="26"/>
        </w:rPr>
        <w:t>Floor,</w:t>
      </w:r>
      <w:r w:rsidRPr="00A351BD">
        <w:rPr>
          <w:rFonts w:ascii="Cambria" w:hAnsi="Cambria"/>
          <w:sz w:val="26"/>
          <w:szCs w:val="26"/>
        </w:rPr>
        <w:t xml:space="preserve"> in the  building known as </w:t>
      </w:r>
      <w:r w:rsidRPr="00A351BD">
        <w:rPr>
          <w:rFonts w:ascii="Cambria" w:hAnsi="Cambria"/>
          <w:b/>
          <w:sz w:val="26"/>
          <w:szCs w:val="26"/>
        </w:rPr>
        <w:t>“MERLION ORCHIDS”</w:t>
      </w:r>
      <w:r w:rsidRPr="00A351BD">
        <w:rPr>
          <w:rFonts w:ascii="Cambria" w:hAnsi="Cambria"/>
          <w:sz w:val="26"/>
          <w:szCs w:val="26"/>
        </w:rPr>
        <w:t xml:space="preserve">, with a plinth area of </w:t>
      </w:r>
      <w:r w:rsidRPr="00A351BD">
        <w:rPr>
          <w:rFonts w:ascii="Cambria" w:hAnsi="Cambria"/>
          <w:b/>
          <w:sz w:val="26"/>
          <w:szCs w:val="26"/>
        </w:rPr>
        <w:t>1600 Sq.Feet,</w:t>
      </w:r>
      <w:r w:rsidRPr="00A351BD">
        <w:rPr>
          <w:rFonts w:ascii="Cambria" w:hAnsi="Cambria"/>
          <w:sz w:val="26"/>
          <w:szCs w:val="26"/>
        </w:rPr>
        <w:t xml:space="preserve"> (including Common area), and Car Parking area of </w:t>
      </w:r>
      <w:r w:rsidRPr="00A351BD">
        <w:rPr>
          <w:rFonts w:ascii="Cambria" w:hAnsi="Cambria"/>
          <w:b/>
          <w:sz w:val="26"/>
          <w:szCs w:val="26"/>
        </w:rPr>
        <w:t xml:space="preserve">80 Sq.Feet, </w:t>
      </w:r>
      <w:r w:rsidRPr="00A351BD">
        <w:rPr>
          <w:rFonts w:ascii="Cambria" w:hAnsi="Cambria"/>
          <w:sz w:val="26"/>
          <w:szCs w:val="26"/>
        </w:rPr>
        <w:t xml:space="preserve">along with an undivided share of land admeasuring </w:t>
      </w:r>
      <w:r w:rsidRPr="00A351BD">
        <w:rPr>
          <w:rFonts w:ascii="Cambria" w:hAnsi="Cambria"/>
          <w:b/>
          <w:sz w:val="26"/>
          <w:szCs w:val="26"/>
        </w:rPr>
        <w:t>62.57</w:t>
      </w:r>
      <w:r w:rsidRPr="00A351BD">
        <w:rPr>
          <w:rFonts w:ascii="Cambria" w:hAnsi="Cambria"/>
          <w:color w:val="000000"/>
          <w:sz w:val="26"/>
          <w:szCs w:val="26"/>
        </w:rPr>
        <w:t xml:space="preserve"> </w:t>
      </w:r>
      <w:r w:rsidRPr="00A351BD">
        <w:rPr>
          <w:rFonts w:ascii="Cambria" w:hAnsi="Cambria"/>
          <w:b/>
          <w:sz w:val="26"/>
          <w:szCs w:val="26"/>
        </w:rPr>
        <w:t>Sq.Yards</w:t>
      </w:r>
      <w:r w:rsidRPr="00A351BD">
        <w:rPr>
          <w:rFonts w:ascii="Cambria" w:hAnsi="Cambria"/>
          <w:sz w:val="26"/>
          <w:szCs w:val="26"/>
        </w:rPr>
        <w:t xml:space="preserve"> (Out of total land of </w:t>
      </w:r>
      <w:r w:rsidRPr="00A351BD">
        <w:rPr>
          <w:rFonts w:ascii="Cambria" w:hAnsi="Cambria"/>
          <w:bCs/>
          <w:color w:val="000000"/>
          <w:sz w:val="26"/>
          <w:szCs w:val="26"/>
          <w:lang w:eastAsia="en-IN"/>
        </w:rPr>
        <w:t>4634.68 Sq.yards)</w:t>
      </w:r>
      <w:r w:rsidRPr="00A351BD">
        <w:rPr>
          <w:rFonts w:ascii="Cambria" w:hAnsi="Cambria"/>
          <w:b/>
          <w:bCs/>
          <w:color w:val="000000"/>
          <w:sz w:val="26"/>
          <w:szCs w:val="26"/>
          <w:lang w:eastAsia="en-IN"/>
        </w:rPr>
        <w:t xml:space="preserve">, </w:t>
      </w:r>
      <w:r w:rsidRPr="00A351BD">
        <w:rPr>
          <w:rFonts w:ascii="Cambria" w:hAnsi="Cambria"/>
          <w:sz w:val="26"/>
          <w:szCs w:val="26"/>
        </w:rPr>
        <w:t xml:space="preserve">Constructed on </w:t>
      </w:r>
      <w:r w:rsidRPr="00A351BD">
        <w:rPr>
          <w:rFonts w:ascii="Cambria" w:hAnsi="Cambria"/>
          <w:b/>
          <w:sz w:val="26"/>
          <w:szCs w:val="26"/>
        </w:rPr>
        <w:t>Open Land</w:t>
      </w:r>
      <w:r w:rsidRPr="00A351BD">
        <w:rPr>
          <w:rFonts w:ascii="Cambria" w:hAnsi="Cambria"/>
          <w:sz w:val="26"/>
          <w:szCs w:val="26"/>
        </w:rPr>
        <w:t>,</w:t>
      </w:r>
      <w:r w:rsidRPr="00A351BD">
        <w:rPr>
          <w:rFonts w:ascii="Cambria" w:hAnsi="Cambria"/>
          <w:b/>
          <w:bCs/>
          <w:color w:val="000000"/>
          <w:sz w:val="26"/>
          <w:szCs w:val="26"/>
          <w:lang w:eastAsia="en-IN"/>
        </w:rPr>
        <w:t xml:space="preserve"> </w:t>
      </w:r>
      <w:r w:rsidRPr="00A351BD">
        <w:rPr>
          <w:rFonts w:ascii="Cambria" w:hAnsi="Cambria"/>
          <w:color w:val="000000"/>
          <w:sz w:val="26"/>
          <w:szCs w:val="26"/>
          <w:lang w:eastAsia="en-IN"/>
        </w:rPr>
        <w:t xml:space="preserve">in </w:t>
      </w:r>
      <w:r w:rsidRPr="00A351BD">
        <w:rPr>
          <w:rFonts w:ascii="Cambria" w:hAnsi="Cambria"/>
          <w:b/>
          <w:bCs/>
          <w:color w:val="000000"/>
          <w:sz w:val="26"/>
          <w:szCs w:val="26"/>
          <w:lang w:eastAsia="en-IN"/>
        </w:rPr>
        <w:t>Survey Nos.407/A, 407/B, 419, 420 and 421</w:t>
      </w:r>
      <w:r w:rsidRPr="00A351BD">
        <w:rPr>
          <w:rFonts w:ascii="Cambria" w:hAnsi="Cambria"/>
          <w:color w:val="000000"/>
          <w:sz w:val="26"/>
          <w:szCs w:val="26"/>
          <w:lang w:eastAsia="en-IN"/>
        </w:rPr>
        <w:t xml:space="preserve">, Situated at </w:t>
      </w:r>
      <w:r w:rsidRPr="00A351BD">
        <w:rPr>
          <w:rFonts w:ascii="Cambria" w:hAnsi="Cambria"/>
          <w:b/>
          <w:bCs/>
          <w:color w:val="000000"/>
          <w:sz w:val="26"/>
          <w:szCs w:val="26"/>
          <w:lang w:eastAsia="en-IN"/>
        </w:rPr>
        <w:t>BACHUPALLY VILLAGE &amp; Mandal</w:t>
      </w:r>
      <w:r w:rsidRPr="00A351BD">
        <w:rPr>
          <w:rFonts w:ascii="Cambria" w:hAnsi="Cambria"/>
          <w:color w:val="000000"/>
          <w:sz w:val="26"/>
          <w:szCs w:val="26"/>
          <w:lang w:eastAsia="en-IN"/>
        </w:rPr>
        <w:t>, Under GHMC Nizampet Circle, Medchal-Malkajgiri District, Telangana State</w:t>
      </w:r>
      <w:r w:rsidRPr="00A351BD">
        <w:rPr>
          <w:rFonts w:ascii="Cambria" w:hAnsi="Cambria" w:cs="Arial"/>
          <w:color w:val="000000"/>
          <w:sz w:val="26"/>
          <w:szCs w:val="26"/>
        </w:rPr>
        <w:t>”</w:t>
      </w:r>
      <w:r w:rsidRPr="00A351BD">
        <w:rPr>
          <w:rFonts w:ascii="Cambria" w:hAnsi="Cambria"/>
          <w:sz w:val="26"/>
          <w:szCs w:val="26"/>
        </w:rPr>
        <w:t>, and bounded as follows:-</w:t>
      </w:r>
    </w:p>
    <w:p w14:paraId="7668BD84" w14:textId="77777777" w:rsidR="00C82F43" w:rsidRPr="00A351BD" w:rsidRDefault="00C82F43" w:rsidP="00C82F43">
      <w:pPr>
        <w:pStyle w:val="PlainText"/>
        <w:ind w:firstLine="720"/>
        <w:jc w:val="both"/>
        <w:rPr>
          <w:rFonts w:ascii="Cambria" w:hAnsi="Cambria"/>
          <w:b/>
          <w:sz w:val="26"/>
          <w:szCs w:val="26"/>
          <w:u w:val="single"/>
        </w:rPr>
      </w:pPr>
    </w:p>
    <w:p w14:paraId="2B3B7919" w14:textId="77777777" w:rsidR="00C82F43" w:rsidRPr="00A351BD" w:rsidRDefault="00C82F43" w:rsidP="00C82F43">
      <w:pPr>
        <w:rPr>
          <w:rFonts w:ascii="Cambria" w:hAnsi="Cambria"/>
          <w:color w:val="000000"/>
          <w:sz w:val="26"/>
          <w:szCs w:val="26"/>
          <w:u w:val="single"/>
        </w:rPr>
      </w:pPr>
      <w:r w:rsidRPr="00A351BD">
        <w:rPr>
          <w:rFonts w:ascii="Cambria" w:hAnsi="Cambria"/>
          <w:b/>
          <w:color w:val="000000"/>
          <w:sz w:val="26"/>
          <w:szCs w:val="26"/>
          <w:u w:val="single"/>
        </w:rPr>
        <w:t>BOUNDARIES FOR LAND</w:t>
      </w:r>
    </w:p>
    <w:p w14:paraId="23A18F92" w14:textId="77777777" w:rsidR="00C82F43" w:rsidRPr="00A351BD" w:rsidRDefault="00C82F43" w:rsidP="00C82F43">
      <w:pPr>
        <w:pStyle w:val="NoSpacing"/>
        <w:rPr>
          <w:rFonts w:ascii="Cambria" w:hAnsi="Cambria"/>
          <w:sz w:val="26"/>
          <w:szCs w:val="26"/>
          <w:lang w:eastAsia="en-IN"/>
        </w:rPr>
      </w:pPr>
    </w:p>
    <w:p w14:paraId="080DA591" w14:textId="77777777" w:rsidR="00C82F43" w:rsidRPr="00A351BD" w:rsidRDefault="00C82F43" w:rsidP="00C82F43">
      <w:pPr>
        <w:pStyle w:val="NoSpacing"/>
        <w:rPr>
          <w:rFonts w:ascii="Cambria" w:hAnsi="Cambria"/>
          <w:sz w:val="26"/>
          <w:szCs w:val="26"/>
          <w:lang w:eastAsia="en-IN"/>
        </w:rPr>
      </w:pPr>
      <w:r w:rsidRPr="00A351BD">
        <w:rPr>
          <w:rFonts w:ascii="Cambria" w:hAnsi="Cambria"/>
          <w:sz w:val="26"/>
          <w:szCs w:val="26"/>
          <w:lang w:eastAsia="en-IN"/>
        </w:rPr>
        <w:t xml:space="preserve">NORTH    </w:t>
      </w:r>
      <w:r w:rsidRPr="00A351BD">
        <w:rPr>
          <w:rFonts w:ascii="Cambria" w:hAnsi="Cambria"/>
          <w:sz w:val="26"/>
          <w:szCs w:val="26"/>
          <w:lang w:eastAsia="en-IN"/>
        </w:rPr>
        <w:tab/>
        <w:t xml:space="preserve">: </w:t>
      </w:r>
      <w:r w:rsidRPr="00A351BD">
        <w:rPr>
          <w:rFonts w:ascii="Cambria" w:hAnsi="Cambria"/>
          <w:sz w:val="26"/>
          <w:szCs w:val="26"/>
          <w:lang w:eastAsia="en-IN"/>
        </w:rPr>
        <w:tab/>
        <w:t>LAND IN SY NO.419/P.</w:t>
      </w:r>
    </w:p>
    <w:p w14:paraId="0E9550C5" w14:textId="77777777" w:rsidR="00C82F43" w:rsidRPr="00A351BD" w:rsidRDefault="00C82F43" w:rsidP="00C82F43">
      <w:pPr>
        <w:pStyle w:val="NoSpacing"/>
        <w:rPr>
          <w:rFonts w:ascii="Cambria" w:hAnsi="Cambria"/>
          <w:sz w:val="26"/>
          <w:szCs w:val="26"/>
          <w:lang w:eastAsia="en-IN"/>
        </w:rPr>
      </w:pPr>
      <w:r w:rsidRPr="00A351BD">
        <w:rPr>
          <w:rFonts w:ascii="Cambria" w:hAnsi="Cambria"/>
          <w:sz w:val="26"/>
          <w:szCs w:val="26"/>
          <w:lang w:eastAsia="en-IN"/>
        </w:rPr>
        <w:t xml:space="preserve">SOUTH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NO.407/P.</w:t>
      </w:r>
    </w:p>
    <w:p w14:paraId="114845AC" w14:textId="77777777" w:rsidR="00C82F43" w:rsidRPr="00A351BD" w:rsidRDefault="00C82F43" w:rsidP="00C82F43">
      <w:pPr>
        <w:pStyle w:val="NoSpacing"/>
        <w:rPr>
          <w:rFonts w:ascii="Cambria" w:hAnsi="Cambria"/>
          <w:sz w:val="26"/>
          <w:szCs w:val="26"/>
          <w:lang w:eastAsia="en-IN"/>
        </w:rPr>
      </w:pPr>
      <w:r w:rsidRPr="00A351BD">
        <w:rPr>
          <w:rFonts w:ascii="Cambria" w:hAnsi="Cambria"/>
          <w:sz w:val="26"/>
          <w:szCs w:val="26"/>
          <w:lang w:eastAsia="en-IN"/>
        </w:rPr>
        <w:t xml:space="preserve">EAST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NO.410/P.</w:t>
      </w:r>
    </w:p>
    <w:p w14:paraId="1CA5A27D" w14:textId="77777777" w:rsidR="00C82F43" w:rsidRPr="00A351BD" w:rsidRDefault="00C82F43" w:rsidP="00C82F43">
      <w:pPr>
        <w:pStyle w:val="NoSpacing"/>
        <w:rPr>
          <w:rFonts w:ascii="Cambria" w:hAnsi="Cambria"/>
          <w:sz w:val="26"/>
          <w:szCs w:val="26"/>
          <w:lang w:eastAsia="en-IN"/>
        </w:rPr>
      </w:pPr>
      <w:r w:rsidRPr="00A351BD">
        <w:rPr>
          <w:rFonts w:ascii="Cambria" w:hAnsi="Cambria"/>
          <w:sz w:val="26"/>
          <w:szCs w:val="26"/>
          <w:lang w:eastAsia="en-IN"/>
        </w:rPr>
        <w:t>WEST      </w:t>
      </w:r>
      <w:r w:rsidRPr="00A351BD">
        <w:rPr>
          <w:rFonts w:ascii="Cambria" w:hAnsi="Cambria"/>
          <w:sz w:val="26"/>
          <w:szCs w:val="26"/>
          <w:lang w:eastAsia="en-IN"/>
        </w:rPr>
        <w:tab/>
        <w:t xml:space="preserve">: </w:t>
      </w:r>
      <w:r w:rsidRPr="00A351BD">
        <w:rPr>
          <w:rFonts w:ascii="Cambria" w:hAnsi="Cambria"/>
          <w:sz w:val="26"/>
          <w:szCs w:val="26"/>
          <w:lang w:eastAsia="en-IN"/>
        </w:rPr>
        <w:tab/>
        <w:t>30’-0” WIDE ROAD.</w:t>
      </w:r>
    </w:p>
    <w:p w14:paraId="1957686F" w14:textId="77777777" w:rsidR="00C82F43" w:rsidRPr="00A351BD" w:rsidRDefault="00C82F43" w:rsidP="00C82F43">
      <w:pPr>
        <w:rPr>
          <w:rFonts w:ascii="Cambria" w:hAnsi="Cambria"/>
          <w:b/>
          <w:color w:val="000000"/>
          <w:sz w:val="26"/>
          <w:szCs w:val="26"/>
          <w:u w:val="single"/>
        </w:rPr>
      </w:pPr>
    </w:p>
    <w:p w14:paraId="494E27B1" w14:textId="77777777" w:rsidR="00C82F43" w:rsidRPr="00A351BD" w:rsidRDefault="00C82F43" w:rsidP="00C82F43">
      <w:pPr>
        <w:rPr>
          <w:rFonts w:ascii="Cambria" w:hAnsi="Cambria"/>
          <w:color w:val="000000"/>
          <w:sz w:val="26"/>
          <w:szCs w:val="26"/>
          <w:u w:val="single"/>
        </w:rPr>
      </w:pPr>
      <w:r w:rsidRPr="00A351BD">
        <w:rPr>
          <w:rFonts w:ascii="Cambria" w:hAnsi="Cambria"/>
          <w:b/>
          <w:color w:val="000000"/>
          <w:sz w:val="26"/>
          <w:szCs w:val="26"/>
          <w:u w:val="single"/>
        </w:rPr>
        <w:t>BOUNDARIES FOR FLAT</w:t>
      </w:r>
    </w:p>
    <w:p w14:paraId="56558213" w14:textId="77777777" w:rsidR="00C82F43" w:rsidRPr="00A351BD" w:rsidRDefault="00C82F43" w:rsidP="00C82F43">
      <w:pPr>
        <w:jc w:val="both"/>
        <w:rPr>
          <w:rFonts w:ascii="Cambria" w:hAnsi="Cambria"/>
          <w:color w:val="000000"/>
          <w:sz w:val="26"/>
          <w:szCs w:val="26"/>
        </w:rPr>
      </w:pPr>
    </w:p>
    <w:p w14:paraId="296BE566" w14:textId="77777777" w:rsidR="00C82F43" w:rsidRPr="00A351BD" w:rsidRDefault="00C82F43" w:rsidP="00C82F43">
      <w:pPr>
        <w:jc w:val="both"/>
        <w:rPr>
          <w:rFonts w:ascii="Cambria" w:hAnsi="Cambria"/>
          <w:b/>
          <w:color w:val="000000"/>
          <w:sz w:val="26"/>
          <w:szCs w:val="26"/>
        </w:rPr>
      </w:pPr>
      <w:r w:rsidRPr="00A351BD">
        <w:rPr>
          <w:rFonts w:ascii="Cambria" w:hAnsi="Cambria"/>
          <w:b/>
          <w:color w:val="000000"/>
          <w:sz w:val="26"/>
          <w:szCs w:val="26"/>
        </w:rPr>
        <w:t xml:space="preserve">NORTH    </w:t>
      </w:r>
      <w:r w:rsidRPr="00A351BD">
        <w:rPr>
          <w:rFonts w:ascii="Cambria" w:hAnsi="Cambria"/>
          <w:b/>
          <w:color w:val="000000"/>
          <w:sz w:val="26"/>
          <w:szCs w:val="26"/>
        </w:rPr>
        <w:tab/>
        <w:t>:     OPEN TO SKY.</w:t>
      </w:r>
    </w:p>
    <w:p w14:paraId="2B4C535F" w14:textId="77777777" w:rsidR="00C82F43" w:rsidRPr="00A351BD" w:rsidRDefault="00C82F43" w:rsidP="00C82F43">
      <w:pPr>
        <w:jc w:val="both"/>
        <w:rPr>
          <w:rFonts w:ascii="Cambria" w:hAnsi="Cambria"/>
          <w:b/>
          <w:color w:val="000000"/>
          <w:sz w:val="26"/>
          <w:szCs w:val="26"/>
        </w:rPr>
      </w:pPr>
      <w:r w:rsidRPr="00A351BD">
        <w:rPr>
          <w:rFonts w:ascii="Cambria" w:hAnsi="Cambria"/>
          <w:b/>
          <w:color w:val="000000"/>
          <w:sz w:val="26"/>
          <w:szCs w:val="26"/>
        </w:rPr>
        <w:t xml:space="preserve">SOUTH    </w:t>
      </w:r>
      <w:r w:rsidRPr="00A351BD">
        <w:rPr>
          <w:rFonts w:ascii="Cambria" w:hAnsi="Cambria"/>
          <w:b/>
          <w:color w:val="000000"/>
          <w:sz w:val="26"/>
          <w:szCs w:val="26"/>
        </w:rPr>
        <w:tab/>
        <w:t>:     OPEN TO SKY.</w:t>
      </w:r>
    </w:p>
    <w:p w14:paraId="2A272AC5" w14:textId="77777777" w:rsidR="00C82F43" w:rsidRPr="00A351BD" w:rsidRDefault="00C82F43" w:rsidP="00C82F43">
      <w:pPr>
        <w:jc w:val="both"/>
        <w:rPr>
          <w:rFonts w:ascii="Cambria" w:hAnsi="Cambria"/>
          <w:b/>
          <w:color w:val="000000"/>
          <w:sz w:val="26"/>
          <w:szCs w:val="26"/>
        </w:rPr>
      </w:pPr>
      <w:r w:rsidRPr="00A351BD">
        <w:rPr>
          <w:rFonts w:ascii="Cambria" w:hAnsi="Cambria"/>
          <w:b/>
          <w:color w:val="000000"/>
          <w:sz w:val="26"/>
          <w:szCs w:val="26"/>
        </w:rPr>
        <w:t xml:space="preserve">EAST     </w:t>
      </w:r>
      <w:r w:rsidRPr="00A351BD">
        <w:rPr>
          <w:rFonts w:ascii="Cambria" w:hAnsi="Cambria"/>
          <w:b/>
          <w:color w:val="000000"/>
          <w:sz w:val="26"/>
          <w:szCs w:val="26"/>
        </w:rPr>
        <w:tab/>
        <w:t>:     OPEN TO SKY.</w:t>
      </w:r>
    </w:p>
    <w:p w14:paraId="3BA09771" w14:textId="77777777" w:rsidR="00C82F43" w:rsidRPr="00A351BD" w:rsidRDefault="00C82F43" w:rsidP="00C82F43">
      <w:pPr>
        <w:pStyle w:val="PlainText"/>
        <w:jc w:val="both"/>
        <w:rPr>
          <w:rFonts w:ascii="Cambria" w:hAnsi="Cambria"/>
          <w:b/>
          <w:sz w:val="26"/>
          <w:szCs w:val="26"/>
        </w:rPr>
      </w:pPr>
      <w:r w:rsidRPr="00A351BD">
        <w:rPr>
          <w:rFonts w:ascii="Cambria" w:eastAsia="Bookman Old Style" w:hAnsi="Cambria" w:cs="Bookman Old Style"/>
          <w:b/>
          <w:color w:val="000000"/>
          <w:sz w:val="26"/>
          <w:szCs w:val="26"/>
        </w:rPr>
        <w:t xml:space="preserve">WEST     </w:t>
      </w:r>
      <w:r w:rsidRPr="00A351BD">
        <w:rPr>
          <w:rFonts w:ascii="Cambria" w:eastAsia="Bookman Old Style" w:hAnsi="Cambria" w:cs="Bookman Old Style"/>
          <w:b/>
          <w:color w:val="000000"/>
          <w:sz w:val="26"/>
          <w:szCs w:val="26"/>
        </w:rPr>
        <w:tab/>
        <w:t>:     CORRIDOR</w:t>
      </w:r>
      <w:r w:rsidRPr="00A351BD">
        <w:rPr>
          <w:rFonts w:ascii="Cambria" w:hAnsi="Cambria"/>
          <w:b/>
          <w:sz w:val="26"/>
          <w:szCs w:val="26"/>
        </w:rPr>
        <w:t>.</w:t>
      </w:r>
      <w:r w:rsidRPr="00A351BD">
        <w:rPr>
          <w:rFonts w:ascii="Cambria" w:hAnsi="Cambria"/>
          <w:b/>
          <w:sz w:val="26"/>
          <w:szCs w:val="26"/>
        </w:rPr>
        <w:tab/>
      </w:r>
    </w:p>
    <w:p w14:paraId="0B2FC720" w14:textId="77777777" w:rsidR="001606A7" w:rsidRPr="00A351BD" w:rsidRDefault="001606A7" w:rsidP="001606A7">
      <w:pPr>
        <w:pStyle w:val="ListParagraph"/>
        <w:ind w:firstLine="720"/>
        <w:jc w:val="both"/>
        <w:rPr>
          <w:rFonts w:ascii="Cambria" w:hAnsi="Cambria" w:cs="Times New Roman"/>
          <w:sz w:val="26"/>
          <w:szCs w:val="26"/>
          <w:lang w:val="en-IN"/>
        </w:rPr>
      </w:pPr>
      <w:r w:rsidRPr="00A351BD">
        <w:rPr>
          <w:rFonts w:ascii="Cambria" w:hAnsi="Cambria" w:cs="Times New Roman"/>
          <w:sz w:val="26"/>
          <w:szCs w:val="26"/>
        </w:rPr>
        <w:tab/>
      </w:r>
    </w:p>
    <w:p w14:paraId="42F6BCD7" w14:textId="77777777" w:rsidR="001606A7" w:rsidRPr="00A351BD" w:rsidRDefault="001606A7" w:rsidP="001606A7">
      <w:pPr>
        <w:pStyle w:val="BodyText"/>
        <w:rPr>
          <w:rFonts w:ascii="Cambria" w:hAnsi="Cambria" w:cs="Times New Roman"/>
          <w:sz w:val="26"/>
          <w:szCs w:val="26"/>
        </w:rPr>
      </w:pPr>
    </w:p>
    <w:p w14:paraId="46CD5DB8" w14:textId="77777777" w:rsidR="00C82F43" w:rsidRPr="00A351BD" w:rsidRDefault="00C82F43" w:rsidP="001606A7">
      <w:pPr>
        <w:pStyle w:val="BodyText"/>
        <w:rPr>
          <w:rFonts w:ascii="Cambria" w:hAnsi="Cambria" w:cs="Times New Roman"/>
          <w:sz w:val="26"/>
          <w:szCs w:val="26"/>
        </w:rPr>
      </w:pPr>
    </w:p>
    <w:p w14:paraId="0EB75003" w14:textId="77777777" w:rsidR="001606A7" w:rsidRPr="00A351BD" w:rsidRDefault="001606A7" w:rsidP="001606A7">
      <w:pPr>
        <w:pStyle w:val="BodyText"/>
        <w:rPr>
          <w:rFonts w:ascii="Cambria" w:hAnsi="Cambria" w:cs="Times New Roman"/>
          <w:sz w:val="26"/>
          <w:szCs w:val="26"/>
        </w:rPr>
      </w:pPr>
    </w:p>
    <w:p w14:paraId="298536A4" w14:textId="77777777" w:rsidR="001606A7" w:rsidRPr="00A351BD" w:rsidRDefault="001606A7" w:rsidP="001606A7">
      <w:pPr>
        <w:pStyle w:val="BodyText"/>
        <w:rPr>
          <w:rFonts w:ascii="Cambria" w:hAnsi="Cambria" w:cs="Times New Roman"/>
          <w:sz w:val="26"/>
          <w:szCs w:val="26"/>
        </w:rPr>
      </w:pPr>
    </w:p>
    <w:p w14:paraId="768E0A37" w14:textId="77777777" w:rsidR="001606A7" w:rsidRPr="00A351BD" w:rsidRDefault="001606A7" w:rsidP="001606A7">
      <w:pPr>
        <w:pStyle w:val="BodyText"/>
        <w:ind w:firstLine="720"/>
        <w:rPr>
          <w:rFonts w:ascii="Cambria" w:hAnsi="Cambria" w:cs="Times New Roman"/>
          <w:sz w:val="26"/>
          <w:szCs w:val="26"/>
        </w:rPr>
      </w:pPr>
    </w:p>
    <w:p w14:paraId="422ADB9D" w14:textId="3451AFF6" w:rsidR="001606A7" w:rsidRPr="00A351BD" w:rsidRDefault="00D254E5" w:rsidP="001606A7">
      <w:pPr>
        <w:pStyle w:val="BodyText"/>
        <w:rPr>
          <w:rFonts w:ascii="Cambria" w:hAnsi="Cambria" w:cs="Times New Roman"/>
          <w:sz w:val="26"/>
          <w:szCs w:val="26"/>
        </w:rPr>
      </w:pPr>
      <w:r w:rsidRPr="00A351BD">
        <w:rPr>
          <w:rFonts w:ascii="Cambria" w:hAnsi="Cambria" w:cs="Times New Roman"/>
          <w:sz w:val="26"/>
          <w:szCs w:val="26"/>
        </w:rPr>
        <w:t>OWNERS</w:t>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001606A7" w:rsidRPr="00A351BD">
        <w:rPr>
          <w:rFonts w:ascii="Cambria" w:hAnsi="Cambria" w:cs="Times New Roman"/>
          <w:sz w:val="26"/>
          <w:szCs w:val="26"/>
        </w:rPr>
        <w:tab/>
      </w:r>
      <w:r w:rsidR="001606A7" w:rsidRPr="00A351BD">
        <w:rPr>
          <w:rFonts w:ascii="Cambria" w:hAnsi="Cambria" w:cs="Times New Roman"/>
          <w:sz w:val="26"/>
          <w:szCs w:val="26"/>
        </w:rPr>
        <w:tab/>
      </w:r>
      <w:r w:rsidR="001606A7" w:rsidRPr="00A351BD">
        <w:rPr>
          <w:rFonts w:ascii="Cambria" w:hAnsi="Cambria" w:cs="Times New Roman"/>
          <w:sz w:val="26"/>
          <w:szCs w:val="26"/>
        </w:rPr>
        <w:tab/>
      </w:r>
      <w:r w:rsidR="001606A7" w:rsidRPr="00A351BD">
        <w:rPr>
          <w:rFonts w:ascii="Cambria" w:hAnsi="Cambria" w:cs="Times New Roman"/>
          <w:sz w:val="26"/>
          <w:szCs w:val="26"/>
        </w:rPr>
        <w:tab/>
      </w:r>
      <w:r w:rsidR="001606A7" w:rsidRPr="00A351BD">
        <w:rPr>
          <w:rFonts w:ascii="Cambria" w:hAnsi="Cambria" w:cs="Times New Roman"/>
          <w:sz w:val="26"/>
          <w:szCs w:val="26"/>
        </w:rPr>
        <w:tab/>
        <w:t xml:space="preserve">          </w:t>
      </w:r>
      <w:r w:rsidRPr="00A351BD">
        <w:rPr>
          <w:rFonts w:ascii="Cambria" w:hAnsi="Cambria" w:cs="Times New Roman"/>
          <w:sz w:val="26"/>
          <w:szCs w:val="26"/>
        </w:rPr>
        <w:t>CONTRACTOR</w:t>
      </w:r>
      <w:r w:rsidRPr="00A351BD">
        <w:rPr>
          <w:rFonts w:ascii="Cambria" w:hAnsi="Cambria" w:cs="Times New Roman"/>
          <w:sz w:val="26"/>
          <w:szCs w:val="26"/>
        </w:rPr>
        <w:tab/>
      </w:r>
      <w:r w:rsidRPr="00A351BD">
        <w:rPr>
          <w:rFonts w:ascii="Cambria" w:hAnsi="Cambria" w:cs="Times New Roman"/>
          <w:sz w:val="26"/>
          <w:szCs w:val="26"/>
        </w:rPr>
        <w:tab/>
      </w:r>
    </w:p>
    <w:p w14:paraId="2F38FD26" w14:textId="77777777" w:rsidR="00567E05" w:rsidRPr="00A351BD" w:rsidRDefault="00567E05">
      <w:pPr>
        <w:rPr>
          <w:rFonts w:ascii="Cambria" w:hAnsi="Cambria" w:cs="Times New Roman"/>
          <w:sz w:val="26"/>
          <w:szCs w:val="26"/>
        </w:rPr>
      </w:pPr>
    </w:p>
    <w:sectPr w:rsidR="00567E05" w:rsidRPr="00A35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1214"/>
    <w:multiLevelType w:val="hybridMultilevel"/>
    <w:tmpl w:val="D3D2A12A"/>
    <w:lvl w:ilvl="0" w:tplc="4246FE70">
      <w:start w:val="1"/>
      <w:numFmt w:val="decimal"/>
      <w:lvlText w:val="%1."/>
      <w:lvlJc w:val="left"/>
      <w:pPr>
        <w:ind w:left="720" w:hanging="36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026D15"/>
    <w:multiLevelType w:val="hybridMultilevel"/>
    <w:tmpl w:val="A928D7DE"/>
    <w:lvl w:ilvl="0" w:tplc="D118419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B7C2242"/>
    <w:multiLevelType w:val="hybridMultilevel"/>
    <w:tmpl w:val="22D83C1C"/>
    <w:lvl w:ilvl="0" w:tplc="B3C06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2E4F46"/>
    <w:multiLevelType w:val="hybridMultilevel"/>
    <w:tmpl w:val="4B9046A6"/>
    <w:lvl w:ilvl="0" w:tplc="B88099C8">
      <w:start w:val="1"/>
      <w:numFmt w:val="decimal"/>
      <w:lvlText w:val="%1."/>
      <w:lvlJc w:val="left"/>
      <w:pPr>
        <w:ind w:left="470" w:hanging="354"/>
        <w:jc w:val="right"/>
      </w:pPr>
      <w:rPr>
        <w:rFonts w:hint="default"/>
        <w:spacing w:val="-1"/>
        <w:w w:val="90"/>
        <w:lang w:val="en-US" w:eastAsia="en-US" w:bidi="en-US"/>
      </w:rPr>
    </w:lvl>
    <w:lvl w:ilvl="1" w:tplc="036ED172">
      <w:numFmt w:val="bullet"/>
      <w:lvlText w:val="•"/>
      <w:lvlJc w:val="left"/>
      <w:pPr>
        <w:ind w:left="480" w:hanging="354"/>
      </w:pPr>
      <w:rPr>
        <w:rFonts w:hint="default"/>
        <w:lang w:val="en-US" w:eastAsia="en-US" w:bidi="en-US"/>
      </w:rPr>
    </w:lvl>
    <w:lvl w:ilvl="2" w:tplc="B05EB30E">
      <w:numFmt w:val="bullet"/>
      <w:lvlText w:val="•"/>
      <w:lvlJc w:val="left"/>
      <w:pPr>
        <w:ind w:left="1000" w:hanging="354"/>
      </w:pPr>
      <w:rPr>
        <w:rFonts w:hint="default"/>
        <w:lang w:val="en-US" w:eastAsia="en-US" w:bidi="en-US"/>
      </w:rPr>
    </w:lvl>
    <w:lvl w:ilvl="3" w:tplc="B8D67A96">
      <w:numFmt w:val="bullet"/>
      <w:lvlText w:val="•"/>
      <w:lvlJc w:val="left"/>
      <w:pPr>
        <w:ind w:left="2030" w:hanging="354"/>
      </w:pPr>
      <w:rPr>
        <w:rFonts w:hint="default"/>
        <w:lang w:val="en-US" w:eastAsia="en-US" w:bidi="en-US"/>
      </w:rPr>
    </w:lvl>
    <w:lvl w:ilvl="4" w:tplc="536CE168">
      <w:numFmt w:val="bullet"/>
      <w:lvlText w:val="•"/>
      <w:lvlJc w:val="left"/>
      <w:pPr>
        <w:ind w:left="3060" w:hanging="354"/>
      </w:pPr>
      <w:rPr>
        <w:rFonts w:hint="default"/>
        <w:lang w:val="en-US" w:eastAsia="en-US" w:bidi="en-US"/>
      </w:rPr>
    </w:lvl>
    <w:lvl w:ilvl="5" w:tplc="CFF69EC2">
      <w:numFmt w:val="bullet"/>
      <w:lvlText w:val="•"/>
      <w:lvlJc w:val="left"/>
      <w:pPr>
        <w:ind w:left="4090" w:hanging="354"/>
      </w:pPr>
      <w:rPr>
        <w:rFonts w:hint="default"/>
        <w:lang w:val="en-US" w:eastAsia="en-US" w:bidi="en-US"/>
      </w:rPr>
    </w:lvl>
    <w:lvl w:ilvl="6" w:tplc="E034AF80">
      <w:numFmt w:val="bullet"/>
      <w:lvlText w:val="•"/>
      <w:lvlJc w:val="left"/>
      <w:pPr>
        <w:ind w:left="5120" w:hanging="354"/>
      </w:pPr>
      <w:rPr>
        <w:rFonts w:hint="default"/>
        <w:lang w:val="en-US" w:eastAsia="en-US" w:bidi="en-US"/>
      </w:rPr>
    </w:lvl>
    <w:lvl w:ilvl="7" w:tplc="40709AAA">
      <w:numFmt w:val="bullet"/>
      <w:lvlText w:val="•"/>
      <w:lvlJc w:val="left"/>
      <w:pPr>
        <w:ind w:left="6150" w:hanging="354"/>
      </w:pPr>
      <w:rPr>
        <w:rFonts w:hint="default"/>
        <w:lang w:val="en-US" w:eastAsia="en-US" w:bidi="en-US"/>
      </w:rPr>
    </w:lvl>
    <w:lvl w:ilvl="8" w:tplc="08CA8758">
      <w:numFmt w:val="bullet"/>
      <w:lvlText w:val="•"/>
      <w:lvlJc w:val="left"/>
      <w:pPr>
        <w:ind w:left="7180" w:hanging="354"/>
      </w:pPr>
      <w:rPr>
        <w:rFonts w:hint="default"/>
        <w:lang w:val="en-US" w:eastAsia="en-US" w:bidi="en-US"/>
      </w:rPr>
    </w:lvl>
  </w:abstractNum>
  <w:num w:numId="1" w16cid:durableId="2135324314">
    <w:abstractNumId w:val="3"/>
  </w:num>
  <w:num w:numId="2" w16cid:durableId="641929127">
    <w:abstractNumId w:val="1"/>
  </w:num>
  <w:num w:numId="3" w16cid:durableId="918715511">
    <w:abstractNumId w:val="2"/>
  </w:num>
  <w:num w:numId="4" w16cid:durableId="78866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6A7"/>
    <w:rsid w:val="00000052"/>
    <w:rsid w:val="000029A2"/>
    <w:rsid w:val="000132C6"/>
    <w:rsid w:val="00037C4D"/>
    <w:rsid w:val="00047038"/>
    <w:rsid w:val="000476CA"/>
    <w:rsid w:val="00047F02"/>
    <w:rsid w:val="00087C9F"/>
    <w:rsid w:val="000A7260"/>
    <w:rsid w:val="000D49D2"/>
    <w:rsid w:val="000E1863"/>
    <w:rsid w:val="000E50F5"/>
    <w:rsid w:val="000E7C46"/>
    <w:rsid w:val="000E7EBF"/>
    <w:rsid w:val="00112B1C"/>
    <w:rsid w:val="001132CE"/>
    <w:rsid w:val="00114910"/>
    <w:rsid w:val="00124683"/>
    <w:rsid w:val="00141E2B"/>
    <w:rsid w:val="00155B7B"/>
    <w:rsid w:val="001606A7"/>
    <w:rsid w:val="00182A54"/>
    <w:rsid w:val="00183C95"/>
    <w:rsid w:val="00192107"/>
    <w:rsid w:val="00194F3A"/>
    <w:rsid w:val="00195036"/>
    <w:rsid w:val="001C3043"/>
    <w:rsid w:val="001C4CEF"/>
    <w:rsid w:val="001F20F9"/>
    <w:rsid w:val="001F484E"/>
    <w:rsid w:val="00201609"/>
    <w:rsid w:val="002025CA"/>
    <w:rsid w:val="00205F0F"/>
    <w:rsid w:val="00212FE7"/>
    <w:rsid w:val="00223453"/>
    <w:rsid w:val="0022636D"/>
    <w:rsid w:val="00227BD1"/>
    <w:rsid w:val="00230D4B"/>
    <w:rsid w:val="00240825"/>
    <w:rsid w:val="002434FB"/>
    <w:rsid w:val="00251077"/>
    <w:rsid w:val="00257DEE"/>
    <w:rsid w:val="00297DD3"/>
    <w:rsid w:val="002B2C6C"/>
    <w:rsid w:val="002B5111"/>
    <w:rsid w:val="002C3787"/>
    <w:rsid w:val="002D5289"/>
    <w:rsid w:val="002F7AB1"/>
    <w:rsid w:val="002F7F66"/>
    <w:rsid w:val="00312795"/>
    <w:rsid w:val="00313BE1"/>
    <w:rsid w:val="0032104C"/>
    <w:rsid w:val="00321AD2"/>
    <w:rsid w:val="0032405A"/>
    <w:rsid w:val="003276CD"/>
    <w:rsid w:val="00333801"/>
    <w:rsid w:val="003461B6"/>
    <w:rsid w:val="003576C0"/>
    <w:rsid w:val="00363919"/>
    <w:rsid w:val="00373238"/>
    <w:rsid w:val="0038490E"/>
    <w:rsid w:val="00396455"/>
    <w:rsid w:val="003B235E"/>
    <w:rsid w:val="003C6604"/>
    <w:rsid w:val="003C73FE"/>
    <w:rsid w:val="003D20D5"/>
    <w:rsid w:val="003D70C3"/>
    <w:rsid w:val="003E0708"/>
    <w:rsid w:val="003E2362"/>
    <w:rsid w:val="003E445C"/>
    <w:rsid w:val="003F198B"/>
    <w:rsid w:val="00402346"/>
    <w:rsid w:val="00404255"/>
    <w:rsid w:val="00422B75"/>
    <w:rsid w:val="00472956"/>
    <w:rsid w:val="0048512E"/>
    <w:rsid w:val="004871FC"/>
    <w:rsid w:val="00495CD9"/>
    <w:rsid w:val="004B0C1D"/>
    <w:rsid w:val="004C1E79"/>
    <w:rsid w:val="004E008C"/>
    <w:rsid w:val="004E4B1F"/>
    <w:rsid w:val="004E5B44"/>
    <w:rsid w:val="004F17BB"/>
    <w:rsid w:val="004F3DFE"/>
    <w:rsid w:val="005003CB"/>
    <w:rsid w:val="00501B6C"/>
    <w:rsid w:val="0050726C"/>
    <w:rsid w:val="0051166A"/>
    <w:rsid w:val="00546132"/>
    <w:rsid w:val="00567A1F"/>
    <w:rsid w:val="00567C9B"/>
    <w:rsid w:val="00567E05"/>
    <w:rsid w:val="0057647C"/>
    <w:rsid w:val="00577BBE"/>
    <w:rsid w:val="00594460"/>
    <w:rsid w:val="005C2036"/>
    <w:rsid w:val="005C3CB7"/>
    <w:rsid w:val="005C62E7"/>
    <w:rsid w:val="005F0829"/>
    <w:rsid w:val="00612984"/>
    <w:rsid w:val="00620987"/>
    <w:rsid w:val="0062452E"/>
    <w:rsid w:val="00627BA4"/>
    <w:rsid w:val="006454F8"/>
    <w:rsid w:val="00656E90"/>
    <w:rsid w:val="0068545A"/>
    <w:rsid w:val="00686313"/>
    <w:rsid w:val="00687A8C"/>
    <w:rsid w:val="006A39B3"/>
    <w:rsid w:val="006B329B"/>
    <w:rsid w:val="006B7403"/>
    <w:rsid w:val="006C6568"/>
    <w:rsid w:val="006D1860"/>
    <w:rsid w:val="006E4F10"/>
    <w:rsid w:val="006F11DD"/>
    <w:rsid w:val="006F210D"/>
    <w:rsid w:val="00715018"/>
    <w:rsid w:val="00722FE4"/>
    <w:rsid w:val="007234FC"/>
    <w:rsid w:val="00762C0C"/>
    <w:rsid w:val="007B46DF"/>
    <w:rsid w:val="007E02FF"/>
    <w:rsid w:val="007E1723"/>
    <w:rsid w:val="007F3F8B"/>
    <w:rsid w:val="00802E9E"/>
    <w:rsid w:val="00807F6E"/>
    <w:rsid w:val="008173BF"/>
    <w:rsid w:val="008176A9"/>
    <w:rsid w:val="00825967"/>
    <w:rsid w:val="00842787"/>
    <w:rsid w:val="008451E5"/>
    <w:rsid w:val="00850987"/>
    <w:rsid w:val="00851D29"/>
    <w:rsid w:val="00860261"/>
    <w:rsid w:val="00864624"/>
    <w:rsid w:val="00877FDF"/>
    <w:rsid w:val="00882517"/>
    <w:rsid w:val="008B0550"/>
    <w:rsid w:val="008B5772"/>
    <w:rsid w:val="008B73B1"/>
    <w:rsid w:val="008C08B9"/>
    <w:rsid w:val="008C637A"/>
    <w:rsid w:val="008E68A4"/>
    <w:rsid w:val="008F2745"/>
    <w:rsid w:val="008F5D81"/>
    <w:rsid w:val="009062E9"/>
    <w:rsid w:val="00912F74"/>
    <w:rsid w:val="0093254C"/>
    <w:rsid w:val="00952EA3"/>
    <w:rsid w:val="00957C0F"/>
    <w:rsid w:val="00961EC2"/>
    <w:rsid w:val="009649EF"/>
    <w:rsid w:val="00981817"/>
    <w:rsid w:val="00984690"/>
    <w:rsid w:val="009A2B01"/>
    <w:rsid w:val="009A3433"/>
    <w:rsid w:val="009B48B3"/>
    <w:rsid w:val="009E408E"/>
    <w:rsid w:val="009F5A46"/>
    <w:rsid w:val="00A13890"/>
    <w:rsid w:val="00A17D93"/>
    <w:rsid w:val="00A20F06"/>
    <w:rsid w:val="00A266BA"/>
    <w:rsid w:val="00A33B03"/>
    <w:rsid w:val="00A351BD"/>
    <w:rsid w:val="00A465EF"/>
    <w:rsid w:val="00A63175"/>
    <w:rsid w:val="00A70C07"/>
    <w:rsid w:val="00AB0F86"/>
    <w:rsid w:val="00AB5770"/>
    <w:rsid w:val="00AB6BBC"/>
    <w:rsid w:val="00AC0541"/>
    <w:rsid w:val="00AC2649"/>
    <w:rsid w:val="00AE12C8"/>
    <w:rsid w:val="00AE3C34"/>
    <w:rsid w:val="00AE600F"/>
    <w:rsid w:val="00AF41CD"/>
    <w:rsid w:val="00B0121F"/>
    <w:rsid w:val="00B11694"/>
    <w:rsid w:val="00B35959"/>
    <w:rsid w:val="00B42892"/>
    <w:rsid w:val="00B45762"/>
    <w:rsid w:val="00B46160"/>
    <w:rsid w:val="00B54307"/>
    <w:rsid w:val="00B54B5B"/>
    <w:rsid w:val="00B879F1"/>
    <w:rsid w:val="00B92746"/>
    <w:rsid w:val="00BA46C8"/>
    <w:rsid w:val="00BA7D51"/>
    <w:rsid w:val="00BB0BC4"/>
    <w:rsid w:val="00BD5173"/>
    <w:rsid w:val="00C1167E"/>
    <w:rsid w:val="00C17D48"/>
    <w:rsid w:val="00C214D7"/>
    <w:rsid w:val="00C247EC"/>
    <w:rsid w:val="00C3683C"/>
    <w:rsid w:val="00C82F43"/>
    <w:rsid w:val="00C84600"/>
    <w:rsid w:val="00CA25AA"/>
    <w:rsid w:val="00CA35C1"/>
    <w:rsid w:val="00CB15C0"/>
    <w:rsid w:val="00CB3C30"/>
    <w:rsid w:val="00CC46A0"/>
    <w:rsid w:val="00CE163E"/>
    <w:rsid w:val="00CF3979"/>
    <w:rsid w:val="00D02EC8"/>
    <w:rsid w:val="00D254E5"/>
    <w:rsid w:val="00D3137A"/>
    <w:rsid w:val="00D40E58"/>
    <w:rsid w:val="00D431F6"/>
    <w:rsid w:val="00D4708B"/>
    <w:rsid w:val="00D532D7"/>
    <w:rsid w:val="00D6406D"/>
    <w:rsid w:val="00D752B7"/>
    <w:rsid w:val="00DA6573"/>
    <w:rsid w:val="00DC1E21"/>
    <w:rsid w:val="00DC4C4C"/>
    <w:rsid w:val="00DF3D05"/>
    <w:rsid w:val="00E00652"/>
    <w:rsid w:val="00E040C2"/>
    <w:rsid w:val="00E04F7B"/>
    <w:rsid w:val="00E17890"/>
    <w:rsid w:val="00E212DE"/>
    <w:rsid w:val="00E235E5"/>
    <w:rsid w:val="00E449D0"/>
    <w:rsid w:val="00E451AB"/>
    <w:rsid w:val="00E5353F"/>
    <w:rsid w:val="00E56F6D"/>
    <w:rsid w:val="00E6149C"/>
    <w:rsid w:val="00E64C44"/>
    <w:rsid w:val="00E708F6"/>
    <w:rsid w:val="00E717A4"/>
    <w:rsid w:val="00EA5354"/>
    <w:rsid w:val="00EA791E"/>
    <w:rsid w:val="00EB1C8F"/>
    <w:rsid w:val="00EB7AFB"/>
    <w:rsid w:val="00ED1DAB"/>
    <w:rsid w:val="00EE02AE"/>
    <w:rsid w:val="00EE2D78"/>
    <w:rsid w:val="00EE48E0"/>
    <w:rsid w:val="00EF4C68"/>
    <w:rsid w:val="00F01F64"/>
    <w:rsid w:val="00F23FE8"/>
    <w:rsid w:val="00F258C9"/>
    <w:rsid w:val="00F32837"/>
    <w:rsid w:val="00F55AC5"/>
    <w:rsid w:val="00F55BB0"/>
    <w:rsid w:val="00F61FC3"/>
    <w:rsid w:val="00F65FB3"/>
    <w:rsid w:val="00F74317"/>
    <w:rsid w:val="00F74981"/>
    <w:rsid w:val="00F82FD3"/>
    <w:rsid w:val="00F86815"/>
    <w:rsid w:val="00F96A85"/>
    <w:rsid w:val="00FD1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EEA08"/>
  <w15:chartTrackingRefBased/>
  <w15:docId w15:val="{CACE9222-5FE4-4A19-91A9-4807C216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606A7"/>
    <w:pPr>
      <w:widowControl w:val="0"/>
      <w:autoSpaceDE w:val="0"/>
      <w:autoSpaceDN w:val="0"/>
      <w:spacing w:after="0" w:line="240" w:lineRule="auto"/>
    </w:pPr>
    <w:rPr>
      <w:rFonts w:ascii="Bookman Old Style" w:eastAsia="Bookman Old Style" w:hAnsi="Bookman Old Style" w:cs="Bookman Old Style"/>
      <w:kern w:val="0"/>
      <w:lang w:val="en-US" w:bidi="en-US"/>
      <w14:ligatures w14:val="none"/>
    </w:rPr>
  </w:style>
  <w:style w:type="paragraph" w:styleId="Heading1">
    <w:name w:val="heading 1"/>
    <w:basedOn w:val="Normal"/>
    <w:next w:val="Normal"/>
    <w:link w:val="Heading1Char"/>
    <w:uiPriority w:val="9"/>
    <w:qFormat/>
    <w:rsid w:val="00160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6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6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6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6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6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6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6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6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6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6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6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6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6A7"/>
    <w:rPr>
      <w:rFonts w:eastAsiaTheme="majorEastAsia" w:cstheme="majorBidi"/>
      <w:color w:val="272727" w:themeColor="text1" w:themeTint="D8"/>
    </w:rPr>
  </w:style>
  <w:style w:type="paragraph" w:styleId="Title">
    <w:name w:val="Title"/>
    <w:basedOn w:val="Normal"/>
    <w:next w:val="Normal"/>
    <w:link w:val="TitleChar"/>
    <w:uiPriority w:val="10"/>
    <w:qFormat/>
    <w:rsid w:val="001606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6A7"/>
    <w:pPr>
      <w:spacing w:before="160"/>
      <w:jc w:val="center"/>
    </w:pPr>
    <w:rPr>
      <w:i/>
      <w:iCs/>
      <w:color w:val="404040" w:themeColor="text1" w:themeTint="BF"/>
    </w:rPr>
  </w:style>
  <w:style w:type="character" w:customStyle="1" w:styleId="QuoteChar">
    <w:name w:val="Quote Char"/>
    <w:basedOn w:val="DefaultParagraphFont"/>
    <w:link w:val="Quote"/>
    <w:uiPriority w:val="29"/>
    <w:rsid w:val="001606A7"/>
    <w:rPr>
      <w:i/>
      <w:iCs/>
      <w:color w:val="404040" w:themeColor="text1" w:themeTint="BF"/>
    </w:rPr>
  </w:style>
  <w:style w:type="paragraph" w:styleId="ListParagraph">
    <w:name w:val="List Paragraph"/>
    <w:basedOn w:val="Normal"/>
    <w:link w:val="ListParagraphChar"/>
    <w:uiPriority w:val="34"/>
    <w:qFormat/>
    <w:rsid w:val="001606A7"/>
    <w:pPr>
      <w:ind w:left="720"/>
      <w:contextualSpacing/>
    </w:pPr>
  </w:style>
  <w:style w:type="character" w:styleId="IntenseEmphasis">
    <w:name w:val="Intense Emphasis"/>
    <w:basedOn w:val="DefaultParagraphFont"/>
    <w:uiPriority w:val="21"/>
    <w:qFormat/>
    <w:rsid w:val="001606A7"/>
    <w:rPr>
      <w:i/>
      <w:iCs/>
      <w:color w:val="2F5496" w:themeColor="accent1" w:themeShade="BF"/>
    </w:rPr>
  </w:style>
  <w:style w:type="paragraph" w:styleId="IntenseQuote">
    <w:name w:val="Intense Quote"/>
    <w:basedOn w:val="Normal"/>
    <w:next w:val="Normal"/>
    <w:link w:val="IntenseQuoteChar"/>
    <w:uiPriority w:val="30"/>
    <w:qFormat/>
    <w:rsid w:val="00160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6A7"/>
    <w:rPr>
      <w:i/>
      <w:iCs/>
      <w:color w:val="2F5496" w:themeColor="accent1" w:themeShade="BF"/>
    </w:rPr>
  </w:style>
  <w:style w:type="character" w:styleId="IntenseReference">
    <w:name w:val="Intense Reference"/>
    <w:basedOn w:val="DefaultParagraphFont"/>
    <w:uiPriority w:val="32"/>
    <w:qFormat/>
    <w:rsid w:val="001606A7"/>
    <w:rPr>
      <w:b/>
      <w:bCs/>
      <w:smallCaps/>
      <w:color w:val="2F5496" w:themeColor="accent1" w:themeShade="BF"/>
      <w:spacing w:val="5"/>
    </w:rPr>
  </w:style>
  <w:style w:type="paragraph" w:styleId="BodyText">
    <w:name w:val="Body Text"/>
    <w:basedOn w:val="Normal"/>
    <w:link w:val="BodyTextChar"/>
    <w:uiPriority w:val="1"/>
    <w:qFormat/>
    <w:rsid w:val="001606A7"/>
    <w:rPr>
      <w:sz w:val="25"/>
      <w:szCs w:val="25"/>
    </w:rPr>
  </w:style>
  <w:style w:type="character" w:customStyle="1" w:styleId="BodyTextChar">
    <w:name w:val="Body Text Char"/>
    <w:basedOn w:val="DefaultParagraphFont"/>
    <w:link w:val="BodyText"/>
    <w:uiPriority w:val="1"/>
    <w:rsid w:val="001606A7"/>
    <w:rPr>
      <w:rFonts w:ascii="Bookman Old Style" w:eastAsia="Bookman Old Style" w:hAnsi="Bookman Old Style" w:cs="Bookman Old Style"/>
      <w:kern w:val="0"/>
      <w:sz w:val="25"/>
      <w:szCs w:val="25"/>
      <w:lang w:val="en-US" w:bidi="en-US"/>
      <w14:ligatures w14:val="none"/>
    </w:rPr>
  </w:style>
  <w:style w:type="character" w:customStyle="1" w:styleId="PlainTextChar">
    <w:name w:val="Plain Text Char"/>
    <w:aliases w:val="Plain Text Char Char Char1,Plain Text Char Char Char Char,Plain Text Char Char Char Char Char Char,Plain Text Char Char Char Char Char Char Char Char Char Char,Plain Text Char Char Char Char Char Char Char Char Char1"/>
    <w:basedOn w:val="DefaultParagraphFont"/>
    <w:link w:val="PlainText"/>
    <w:qFormat/>
    <w:locked/>
    <w:rsid w:val="001606A7"/>
    <w:rPr>
      <w:rFonts w:ascii="Courier New" w:hAnsi="Courier New" w:cs="Times New Roman"/>
    </w:rPr>
  </w:style>
  <w:style w:type="paragraph" w:styleId="PlainText">
    <w:name w:val="Plain Text"/>
    <w:aliases w:val="Plain Text Char Char,Plain Text Char Char Char,Plain Text Char Char Char Char Char,Plain Text Char Char Char Char Char Char Char Char Char,Plain Text Char Char Char Char Char Char Char Char,Char Char Char Char Char"/>
    <w:basedOn w:val="Normal"/>
    <w:link w:val="PlainTextChar"/>
    <w:unhideWhenUsed/>
    <w:qFormat/>
    <w:rsid w:val="001606A7"/>
    <w:pPr>
      <w:widowControl/>
      <w:autoSpaceDE/>
      <w:autoSpaceDN/>
    </w:pPr>
    <w:rPr>
      <w:rFonts w:ascii="Courier New" w:eastAsiaTheme="minorHAnsi" w:hAnsi="Courier New" w:cs="Times New Roman"/>
      <w:kern w:val="2"/>
      <w:lang w:val="en-IN" w:bidi="ar-SA"/>
      <w14:ligatures w14:val="standardContextual"/>
    </w:rPr>
  </w:style>
  <w:style w:type="character" w:customStyle="1" w:styleId="PlainTextChar1">
    <w:name w:val="Plain Text Char1"/>
    <w:aliases w:val="Plain Text Char Char Char Char2,Char Char Char Char Char Char"/>
    <w:basedOn w:val="DefaultParagraphFont"/>
    <w:uiPriority w:val="99"/>
    <w:semiHidden/>
    <w:rsid w:val="001606A7"/>
    <w:rPr>
      <w:rFonts w:ascii="Consolas" w:eastAsia="Bookman Old Style" w:hAnsi="Consolas" w:cs="Bookman Old Style"/>
      <w:kern w:val="0"/>
      <w:sz w:val="21"/>
      <w:szCs w:val="21"/>
      <w:lang w:val="en-US" w:bidi="en-US"/>
      <w14:ligatures w14:val="none"/>
    </w:rPr>
  </w:style>
  <w:style w:type="character" w:customStyle="1" w:styleId="ListParagraphChar">
    <w:name w:val="List Paragraph Char"/>
    <w:link w:val="ListParagraph"/>
    <w:uiPriority w:val="34"/>
    <w:locked/>
    <w:rsid w:val="001606A7"/>
  </w:style>
  <w:style w:type="paragraph" w:customStyle="1" w:styleId="Default">
    <w:name w:val="Default"/>
    <w:rsid w:val="001606A7"/>
    <w:pPr>
      <w:autoSpaceDE w:val="0"/>
      <w:autoSpaceDN w:val="0"/>
      <w:adjustRightInd w:val="0"/>
      <w:spacing w:after="0" w:line="240" w:lineRule="auto"/>
    </w:pPr>
    <w:rPr>
      <w:rFonts w:ascii="Bookman Old Style" w:hAnsi="Bookman Old Style" w:cs="Bookman Old Style"/>
      <w:color w:val="000000"/>
      <w:kern w:val="0"/>
      <w:sz w:val="24"/>
      <w:szCs w:val="24"/>
      <w14:ligatures w14:val="none"/>
    </w:rPr>
  </w:style>
  <w:style w:type="table" w:styleId="TableGrid">
    <w:name w:val="Table Grid"/>
    <w:basedOn w:val="TableNormal"/>
    <w:uiPriority w:val="59"/>
    <w:rsid w:val="001606A7"/>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CA25AA"/>
    <w:pPr>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4</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a7894</cp:lastModifiedBy>
  <cp:revision>390</cp:revision>
  <dcterms:created xsi:type="dcterms:W3CDTF">2025-09-03T11:28:00Z</dcterms:created>
  <dcterms:modified xsi:type="dcterms:W3CDTF">2026-06-23T07:01:00Z</dcterms:modified>
</cp:coreProperties>
</file>