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-863821128"/>
        <w:docPartObj>
          <w:docPartGallery w:val="Cover Pages"/>
          <w:docPartUnique/>
        </w:docPartObj>
      </w:sdtPr>
      <w:sdtContent>
        <w:p w14:paraId="77230A84" w14:textId="0F7DC02C" w:rsidR="00E8445C" w:rsidRPr="00E8445C" w:rsidRDefault="00E8445C">
          <w:pPr>
            <w:rPr>
              <w:rFonts w:ascii="Arial" w:hAnsi="Arial" w:cs="Arial"/>
            </w:rPr>
          </w:pPr>
          <w:r w:rsidRPr="00E8445C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5750D5" wp14:editId="7BEF63A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A7E76F" w14:textId="3B9DAE68" w:rsidR="00E8445C" w:rsidRDefault="00E8445C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0855F78" w14:textId="15900DD5" w:rsidR="00E8445C" w:rsidRDefault="00E8445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POWER BI PROJECT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65750D5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p w14:paraId="33A7E76F" w14:textId="3B9DAE68" w:rsidR="00E8445C" w:rsidRDefault="00E8445C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0855F78" w14:textId="15900DD5" w:rsidR="00E8445C" w:rsidRDefault="00E8445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POWER BI PROJECT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98651FC" w14:textId="16368AF7" w:rsidR="00E8445C" w:rsidRPr="00E8445C" w:rsidRDefault="00E8445C">
          <w:pPr>
            <w:spacing w:after="160" w:line="259" w:lineRule="auto"/>
            <w:rPr>
              <w:rFonts w:ascii="Arial" w:eastAsiaTheme="majorEastAsia" w:hAnsi="Arial" w:cs="Arial"/>
              <w:color w:val="2F5496" w:themeColor="accent1" w:themeShade="BF"/>
              <w:sz w:val="40"/>
              <w:szCs w:val="50"/>
            </w:rPr>
          </w:pPr>
          <w:r>
            <w:rPr>
              <w:rFonts w:ascii="Arial" w:hAnsi="Arial" w:cs="Arial"/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57DD888" wp14:editId="57402551">
                    <wp:simplePos x="0" y="0"/>
                    <wp:positionH relativeFrom="column">
                      <wp:posOffset>-464820</wp:posOffset>
                    </wp:positionH>
                    <wp:positionV relativeFrom="paragraph">
                      <wp:posOffset>4168775</wp:posOffset>
                    </wp:positionV>
                    <wp:extent cx="6477000" cy="2240280"/>
                    <wp:effectExtent l="0" t="0" r="19050" b="26670"/>
                    <wp:wrapNone/>
                    <wp:docPr id="970089465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77000" cy="22402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8540FCF" w14:textId="223CBE98" w:rsidR="00E8445C" w:rsidRPr="00E8445C" w:rsidRDefault="00E8445C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E8445C"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NAME:  ARUN BALAJE</w:t>
                                </w:r>
                              </w:p>
                              <w:p w14:paraId="3C42831B" w14:textId="02B25797" w:rsidR="00E8445C" w:rsidRPr="00E8445C" w:rsidRDefault="00E8445C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E8445C"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DOMAIN: DA DS</w:t>
                                </w:r>
                              </w:p>
                              <w:p w14:paraId="6674AF60" w14:textId="2086693C" w:rsidR="00E8445C" w:rsidRPr="00E8445C" w:rsidRDefault="00E8445C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E8445C"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BATCH: AUG B</w:t>
                                </w:r>
                              </w:p>
                              <w:p w14:paraId="5F0BEF9D" w14:textId="77777777" w:rsidR="00E8445C" w:rsidRPr="00E8445C" w:rsidRDefault="00E8445C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57DD888" id="Text Box 1" o:spid="_x0000_s1030" type="#_x0000_t202" style="position:absolute;margin-left:-36.6pt;margin-top:328.25pt;width:510pt;height:17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" fillcolor="white [3201]" strokeweight=".5pt">
                    <v:textbox>
                      <w:txbxContent>
                        <w:p w14:paraId="68540FCF" w14:textId="223CBE98" w:rsidR="00E8445C" w:rsidRPr="00E8445C" w:rsidRDefault="00E8445C">
                          <w:pPr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E8445C"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NAME:  ARUN BALAJE</w:t>
                          </w:r>
                        </w:p>
                        <w:p w14:paraId="3C42831B" w14:textId="02B25797" w:rsidR="00E8445C" w:rsidRPr="00E8445C" w:rsidRDefault="00E8445C">
                          <w:pPr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E8445C"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DOMAIN: DA DS</w:t>
                          </w:r>
                        </w:p>
                        <w:p w14:paraId="6674AF60" w14:textId="2086693C" w:rsidR="00E8445C" w:rsidRPr="00E8445C" w:rsidRDefault="00E8445C">
                          <w:pPr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E8445C"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BATCH: AUG B</w:t>
                          </w:r>
                        </w:p>
                        <w:p w14:paraId="5F0BEF9D" w14:textId="77777777" w:rsidR="00E8445C" w:rsidRPr="00E8445C" w:rsidRDefault="00E8445C">
                          <w:pPr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E8445C">
            <w:rPr>
              <w:rFonts w:ascii="Arial" w:hAnsi="Arial" w:cs="Arial"/>
            </w:rPr>
            <w:br w:type="page"/>
          </w:r>
        </w:p>
      </w:sdtContent>
    </w:sdt>
    <w:p w14:paraId="5F0EB0F7" w14:textId="0588BB4E" w:rsidR="005D3673" w:rsidRPr="00E8445C" w:rsidRDefault="005D3673" w:rsidP="005D3673">
      <w:pPr>
        <w:pStyle w:val="Heading1"/>
        <w:rPr>
          <w:rFonts w:ascii="Arial" w:hAnsi="Arial" w:cs="Arial"/>
          <w:b/>
          <w:bCs/>
        </w:rPr>
      </w:pPr>
      <w:r w:rsidRPr="00E8445C">
        <w:rPr>
          <w:rFonts w:ascii="Arial" w:hAnsi="Arial" w:cs="Arial"/>
          <w:b/>
          <w:bCs/>
        </w:rPr>
        <w:lastRenderedPageBreak/>
        <w:t>Power BI Project Documentation</w:t>
      </w:r>
    </w:p>
    <w:p w14:paraId="51A7DE5A" w14:textId="01169302" w:rsidR="005D3673" w:rsidRPr="00E8445C" w:rsidRDefault="005D3673" w:rsidP="005D3673">
      <w:pPr>
        <w:pStyle w:val="Heading2"/>
        <w:rPr>
          <w:rFonts w:ascii="Arial" w:hAnsi="Arial" w:cs="Arial"/>
          <w:b/>
          <w:bCs/>
        </w:rPr>
      </w:pPr>
      <w:r w:rsidRPr="00E8445C">
        <w:rPr>
          <w:rFonts w:ascii="Arial" w:hAnsi="Arial" w:cs="Arial"/>
          <w:b/>
          <w:bCs/>
        </w:rPr>
        <w:t>1. Introduction</w:t>
      </w:r>
      <w:r w:rsidR="00E8445C">
        <w:rPr>
          <w:rFonts w:ascii="Arial" w:hAnsi="Arial" w:cs="Arial"/>
          <w:b/>
          <w:bCs/>
        </w:rPr>
        <w:t>:</w:t>
      </w:r>
    </w:p>
    <w:p w14:paraId="3D4DA614" w14:textId="77777777" w:rsidR="00BE7DFA" w:rsidRPr="00E8445C" w:rsidRDefault="00BE7DFA" w:rsidP="00BE7DFA">
      <w:pPr>
        <w:pStyle w:val="Heading2"/>
        <w:spacing w:line="360" w:lineRule="auto"/>
        <w:rPr>
          <w:rFonts w:ascii="Arial" w:eastAsiaTheme="minorEastAsia" w:hAnsi="Arial" w:cs="Arial"/>
          <w:color w:val="auto"/>
          <w:sz w:val="22"/>
          <w:szCs w:val="22"/>
        </w:rPr>
      </w:pPr>
      <w:r w:rsidRPr="00E8445C">
        <w:rPr>
          <w:rFonts w:ascii="Arial" w:eastAsiaTheme="minorEastAsia" w:hAnsi="Arial" w:cs="Arial"/>
          <w:color w:val="auto"/>
          <w:sz w:val="22"/>
          <w:szCs w:val="22"/>
        </w:rPr>
        <w:t>The project aims to analyze global population, GDP, literacy levels, infant mortality, and growth trends using Power BI, enabling the identification of regional patterns and disparities across countries.</w:t>
      </w:r>
    </w:p>
    <w:p w14:paraId="0CE46605" w14:textId="10F5DEFA" w:rsidR="005D3673" w:rsidRPr="00E8445C" w:rsidRDefault="005D3673" w:rsidP="005D3673">
      <w:pPr>
        <w:pStyle w:val="Heading2"/>
        <w:rPr>
          <w:rFonts w:ascii="Arial" w:hAnsi="Arial" w:cs="Arial"/>
          <w:b/>
          <w:bCs/>
        </w:rPr>
      </w:pPr>
      <w:r w:rsidRPr="00E8445C">
        <w:rPr>
          <w:rFonts w:ascii="Arial" w:hAnsi="Arial" w:cs="Arial"/>
          <w:b/>
          <w:bCs/>
        </w:rPr>
        <w:t>2. Aim</w:t>
      </w:r>
      <w:r w:rsidR="00E8445C">
        <w:rPr>
          <w:rFonts w:ascii="Arial" w:hAnsi="Arial" w:cs="Arial"/>
          <w:b/>
          <w:bCs/>
        </w:rPr>
        <w:t>:</w:t>
      </w:r>
    </w:p>
    <w:p w14:paraId="6334CD12" w14:textId="77777777" w:rsidR="00BE7DFA" w:rsidRPr="00E8445C" w:rsidRDefault="00BE7DFA" w:rsidP="00BE7DFA">
      <w:pPr>
        <w:pStyle w:val="Heading2"/>
        <w:rPr>
          <w:rFonts w:ascii="Arial" w:hAnsi="Arial" w:cs="Arial"/>
          <w:color w:val="auto"/>
          <w:sz w:val="22"/>
          <w:szCs w:val="22"/>
          <w:lang w:val="en-IN"/>
        </w:rPr>
      </w:pPr>
      <w:r w:rsidRPr="00E8445C">
        <w:rPr>
          <w:rFonts w:ascii="Arial" w:hAnsi="Arial" w:cs="Arial"/>
          <w:color w:val="auto"/>
          <w:sz w:val="22"/>
          <w:szCs w:val="22"/>
          <w:lang w:val="en-IN"/>
        </w:rPr>
        <w:t xml:space="preserve">The objective of this project is to visualize and </w:t>
      </w:r>
      <w:proofErr w:type="spellStart"/>
      <w:r w:rsidRPr="00E8445C">
        <w:rPr>
          <w:rFonts w:ascii="Arial" w:hAnsi="Arial" w:cs="Arial"/>
          <w:color w:val="auto"/>
          <w:sz w:val="22"/>
          <w:szCs w:val="22"/>
          <w:lang w:val="en-IN"/>
        </w:rPr>
        <w:t>analyze</w:t>
      </w:r>
      <w:proofErr w:type="spellEnd"/>
      <w:r w:rsidRPr="00E8445C">
        <w:rPr>
          <w:rFonts w:ascii="Arial" w:hAnsi="Arial" w:cs="Arial"/>
          <w:color w:val="auto"/>
          <w:sz w:val="22"/>
          <w:szCs w:val="22"/>
          <w:lang w:val="en-IN"/>
        </w:rPr>
        <w:t xml:space="preserve"> global demographic and economic indicators in order to enable informed, data-driven decision-making.</w:t>
      </w:r>
    </w:p>
    <w:p w14:paraId="4605538C" w14:textId="4377C8F4" w:rsidR="005D3673" w:rsidRPr="00E8445C" w:rsidRDefault="005D3673" w:rsidP="005D3673">
      <w:pPr>
        <w:pStyle w:val="Heading2"/>
        <w:rPr>
          <w:rFonts w:ascii="Arial" w:hAnsi="Arial" w:cs="Arial"/>
          <w:b/>
          <w:bCs/>
        </w:rPr>
      </w:pPr>
      <w:r w:rsidRPr="00E8445C">
        <w:rPr>
          <w:rFonts w:ascii="Arial" w:hAnsi="Arial" w:cs="Arial"/>
          <w:b/>
          <w:bCs/>
        </w:rPr>
        <w:t>3. Problem Statement</w:t>
      </w:r>
      <w:r w:rsidR="00E8445C">
        <w:rPr>
          <w:rFonts w:ascii="Arial" w:hAnsi="Arial" w:cs="Arial"/>
          <w:b/>
          <w:bCs/>
        </w:rPr>
        <w:t>:</w:t>
      </w:r>
    </w:p>
    <w:p w14:paraId="1B33B5E0" w14:textId="77777777" w:rsidR="00874E25" w:rsidRPr="00E8445C" w:rsidRDefault="00874E25" w:rsidP="005D3673">
      <w:pPr>
        <w:pStyle w:val="Heading2"/>
        <w:rPr>
          <w:rFonts w:ascii="Arial" w:eastAsiaTheme="minorEastAsia" w:hAnsi="Arial" w:cs="Arial"/>
          <w:color w:val="auto"/>
          <w:sz w:val="22"/>
          <w:szCs w:val="22"/>
        </w:rPr>
      </w:pPr>
      <w:r w:rsidRPr="00E8445C">
        <w:rPr>
          <w:rFonts w:ascii="Arial" w:eastAsiaTheme="minorEastAsia" w:hAnsi="Arial" w:cs="Arial"/>
          <w:color w:val="auto"/>
          <w:sz w:val="22"/>
          <w:szCs w:val="22"/>
        </w:rPr>
        <w:t>This project aims to visualize and analyze global demographic and economic indicators in order to support informed, data-driven decisions.</w:t>
      </w:r>
    </w:p>
    <w:p w14:paraId="533EDE1A" w14:textId="656511F4" w:rsidR="005D3673" w:rsidRPr="00E8445C" w:rsidRDefault="005D3673" w:rsidP="005D3673">
      <w:pPr>
        <w:pStyle w:val="Heading2"/>
        <w:rPr>
          <w:rFonts w:ascii="Arial" w:hAnsi="Arial" w:cs="Arial"/>
          <w:b/>
          <w:bCs/>
        </w:rPr>
      </w:pPr>
      <w:r w:rsidRPr="00E8445C">
        <w:rPr>
          <w:rFonts w:ascii="Arial" w:hAnsi="Arial" w:cs="Arial"/>
          <w:b/>
          <w:bCs/>
        </w:rPr>
        <w:t>4. Tools Used</w:t>
      </w:r>
      <w:r w:rsidR="00E8445C">
        <w:rPr>
          <w:rFonts w:ascii="Arial" w:hAnsi="Arial" w:cs="Arial"/>
          <w:b/>
          <w:bCs/>
        </w:rPr>
        <w:t>:</w:t>
      </w:r>
    </w:p>
    <w:p w14:paraId="2DDB6729" w14:textId="77777777" w:rsidR="005D3673" w:rsidRPr="00E8445C" w:rsidRDefault="005D3673" w:rsidP="005D3673">
      <w:pPr>
        <w:rPr>
          <w:rFonts w:ascii="Arial" w:hAnsi="Arial" w:cs="Arial"/>
        </w:rPr>
      </w:pPr>
      <w:r w:rsidRPr="00E8445C">
        <w:rPr>
          <w:rFonts w:ascii="Arial" w:hAnsi="Arial" w:cs="Arial"/>
        </w:rPr>
        <w:t>• Power BI</w:t>
      </w:r>
      <w:r w:rsidRPr="00E8445C">
        <w:rPr>
          <w:rFonts w:ascii="Arial" w:hAnsi="Arial" w:cs="Arial"/>
        </w:rPr>
        <w:br/>
        <w:t>• Power Query</w:t>
      </w:r>
      <w:r w:rsidRPr="00E8445C">
        <w:rPr>
          <w:rFonts w:ascii="Arial" w:hAnsi="Arial" w:cs="Arial"/>
        </w:rPr>
        <w:br/>
        <w:t>• DAX</w:t>
      </w:r>
      <w:r w:rsidRPr="00E8445C">
        <w:rPr>
          <w:rFonts w:ascii="Arial" w:hAnsi="Arial" w:cs="Arial"/>
        </w:rPr>
        <w:br/>
        <w:t>• Excel / CSV</w:t>
      </w:r>
    </w:p>
    <w:p w14:paraId="55114FF5" w14:textId="716EAB42" w:rsidR="005D3673" w:rsidRPr="00E8445C" w:rsidRDefault="005D3673" w:rsidP="005D3673">
      <w:pPr>
        <w:pStyle w:val="Heading2"/>
        <w:rPr>
          <w:rFonts w:ascii="Arial" w:hAnsi="Arial" w:cs="Arial"/>
          <w:b/>
          <w:bCs/>
        </w:rPr>
      </w:pPr>
      <w:r w:rsidRPr="00E8445C">
        <w:rPr>
          <w:rFonts w:ascii="Arial" w:hAnsi="Arial" w:cs="Arial"/>
          <w:b/>
          <w:bCs/>
        </w:rPr>
        <w:t>5. Key Insights</w:t>
      </w:r>
      <w:r w:rsidR="00E8445C">
        <w:rPr>
          <w:rFonts w:ascii="Arial" w:hAnsi="Arial" w:cs="Arial"/>
          <w:b/>
          <w:bCs/>
        </w:rPr>
        <w:t>:</w:t>
      </w:r>
    </w:p>
    <w:p w14:paraId="1C0CEA66" w14:textId="031CAA36" w:rsidR="00874E25" w:rsidRPr="00E8445C" w:rsidRDefault="00874E25" w:rsidP="00874E25">
      <w:pPr>
        <w:pStyle w:val="Heading2"/>
        <w:numPr>
          <w:ilvl w:val="0"/>
          <w:numId w:val="13"/>
        </w:numPr>
        <w:rPr>
          <w:rFonts w:ascii="Arial" w:hAnsi="Arial" w:cs="Arial"/>
          <w:color w:val="auto"/>
          <w:sz w:val="22"/>
          <w:szCs w:val="22"/>
          <w:lang w:val="en-IN"/>
        </w:rPr>
      </w:pPr>
      <w:r w:rsidRPr="00E8445C">
        <w:rPr>
          <w:rFonts w:ascii="Arial" w:hAnsi="Arial" w:cs="Arial"/>
          <w:color w:val="auto"/>
          <w:sz w:val="22"/>
          <w:szCs w:val="22"/>
          <w:lang w:val="en-IN"/>
        </w:rPr>
        <w:t>Asia has the largest population.</w:t>
      </w:r>
    </w:p>
    <w:p w14:paraId="3688FED5" w14:textId="254D2595" w:rsidR="00874E25" w:rsidRPr="00E8445C" w:rsidRDefault="00874E25" w:rsidP="00874E25">
      <w:pPr>
        <w:pStyle w:val="Heading2"/>
        <w:numPr>
          <w:ilvl w:val="0"/>
          <w:numId w:val="13"/>
        </w:numPr>
        <w:rPr>
          <w:rFonts w:ascii="Arial" w:hAnsi="Arial" w:cs="Arial"/>
          <w:color w:val="auto"/>
          <w:sz w:val="22"/>
          <w:szCs w:val="22"/>
          <w:lang w:val="en-IN"/>
        </w:rPr>
      </w:pPr>
      <w:r w:rsidRPr="00E8445C">
        <w:rPr>
          <w:rFonts w:ascii="Arial" w:hAnsi="Arial" w:cs="Arial"/>
          <w:color w:val="auto"/>
          <w:sz w:val="22"/>
          <w:szCs w:val="22"/>
          <w:lang w:val="en-IN"/>
        </w:rPr>
        <w:t>Western Europe shows the highest GDP.</w:t>
      </w:r>
    </w:p>
    <w:p w14:paraId="40A4F890" w14:textId="1BA7905C" w:rsidR="00874E25" w:rsidRPr="00E8445C" w:rsidRDefault="00874E25" w:rsidP="00874E25">
      <w:pPr>
        <w:pStyle w:val="Heading2"/>
        <w:numPr>
          <w:ilvl w:val="0"/>
          <w:numId w:val="13"/>
        </w:numPr>
        <w:rPr>
          <w:rFonts w:ascii="Arial" w:hAnsi="Arial" w:cs="Arial"/>
          <w:color w:val="auto"/>
          <w:sz w:val="22"/>
          <w:szCs w:val="22"/>
          <w:lang w:val="en-IN"/>
        </w:rPr>
      </w:pPr>
      <w:r w:rsidRPr="00E8445C">
        <w:rPr>
          <w:rFonts w:ascii="Arial" w:hAnsi="Arial" w:cs="Arial"/>
          <w:color w:val="auto"/>
          <w:sz w:val="22"/>
          <w:szCs w:val="22"/>
          <w:lang w:val="en-IN"/>
        </w:rPr>
        <w:t>High literacy correlates with high GDP.</w:t>
      </w:r>
    </w:p>
    <w:p w14:paraId="13E07539" w14:textId="0659DAFD" w:rsidR="00874E25" w:rsidRPr="00E8445C" w:rsidRDefault="00874E25" w:rsidP="00874E25">
      <w:pPr>
        <w:pStyle w:val="Heading2"/>
        <w:numPr>
          <w:ilvl w:val="0"/>
          <w:numId w:val="13"/>
        </w:numPr>
        <w:rPr>
          <w:rFonts w:ascii="Arial" w:hAnsi="Arial" w:cs="Arial"/>
          <w:color w:val="auto"/>
          <w:sz w:val="22"/>
          <w:szCs w:val="22"/>
          <w:lang w:val="en-IN"/>
        </w:rPr>
      </w:pPr>
      <w:r w:rsidRPr="00E8445C">
        <w:rPr>
          <w:rFonts w:ascii="Arial" w:hAnsi="Arial" w:cs="Arial"/>
          <w:color w:val="auto"/>
          <w:sz w:val="22"/>
          <w:szCs w:val="22"/>
          <w:lang w:val="en-IN"/>
        </w:rPr>
        <w:t>Low-income regions face higher infant mortality.</w:t>
      </w:r>
    </w:p>
    <w:p w14:paraId="5C361318" w14:textId="78C7BE45" w:rsidR="005D3673" w:rsidRPr="00E8445C" w:rsidRDefault="005D3673" w:rsidP="005D3673">
      <w:pPr>
        <w:pStyle w:val="Heading2"/>
        <w:rPr>
          <w:rFonts w:ascii="Arial" w:hAnsi="Arial" w:cs="Arial"/>
          <w:b/>
          <w:bCs/>
        </w:rPr>
      </w:pPr>
      <w:r w:rsidRPr="00E8445C">
        <w:rPr>
          <w:rFonts w:ascii="Arial" w:hAnsi="Arial" w:cs="Arial"/>
          <w:b/>
          <w:bCs/>
        </w:rPr>
        <w:t>6. Conclusion</w:t>
      </w:r>
      <w:r w:rsidR="00E8445C">
        <w:rPr>
          <w:rFonts w:ascii="Arial" w:hAnsi="Arial" w:cs="Arial"/>
          <w:b/>
          <w:bCs/>
        </w:rPr>
        <w:t>:</w:t>
      </w:r>
    </w:p>
    <w:p w14:paraId="2F295DFF" w14:textId="31EA88F5" w:rsidR="00F231E6" w:rsidRPr="00E8445C" w:rsidRDefault="00874E25">
      <w:pPr>
        <w:rPr>
          <w:rFonts w:ascii="Arial" w:hAnsi="Arial" w:cs="Arial"/>
        </w:rPr>
      </w:pPr>
      <w:r w:rsidRPr="00E8445C">
        <w:rPr>
          <w:rFonts w:ascii="Arial" w:hAnsi="Arial" w:cs="Arial"/>
        </w:rPr>
        <w:t>The findings emphasize that improvements in education and healthcare are essential for achieving long-term, sustainable economic growth.</w:t>
      </w:r>
    </w:p>
    <w:sectPr w:rsidR="00F231E6" w:rsidRPr="00E8445C" w:rsidSect="00E8445C">
      <w:type w:val="continuous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B8D"/>
    <w:multiLevelType w:val="hybridMultilevel"/>
    <w:tmpl w:val="FEDE59A4"/>
    <w:lvl w:ilvl="0" w:tplc="B6A0BD0C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F0377"/>
    <w:multiLevelType w:val="hybridMultilevel"/>
    <w:tmpl w:val="46F6DD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38742E"/>
    <w:multiLevelType w:val="multilevel"/>
    <w:tmpl w:val="B196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35280"/>
    <w:multiLevelType w:val="hybridMultilevel"/>
    <w:tmpl w:val="7D8A7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03084"/>
    <w:multiLevelType w:val="hybridMultilevel"/>
    <w:tmpl w:val="DB18A6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BD1BE4"/>
    <w:multiLevelType w:val="hybridMultilevel"/>
    <w:tmpl w:val="3B04588A"/>
    <w:lvl w:ilvl="0" w:tplc="B6A0BD0C">
      <w:numFmt w:val="bullet"/>
      <w:lvlText w:val="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0E3403"/>
    <w:multiLevelType w:val="multilevel"/>
    <w:tmpl w:val="251C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E64C4"/>
    <w:multiLevelType w:val="multilevel"/>
    <w:tmpl w:val="F6C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826E4"/>
    <w:multiLevelType w:val="multilevel"/>
    <w:tmpl w:val="6C3A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77AF2"/>
    <w:multiLevelType w:val="multilevel"/>
    <w:tmpl w:val="E610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96110"/>
    <w:multiLevelType w:val="multilevel"/>
    <w:tmpl w:val="CE4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270E1"/>
    <w:multiLevelType w:val="multilevel"/>
    <w:tmpl w:val="84EA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C77BF"/>
    <w:multiLevelType w:val="multilevel"/>
    <w:tmpl w:val="5152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548578">
    <w:abstractNumId w:val="7"/>
  </w:num>
  <w:num w:numId="2" w16cid:durableId="1166822757">
    <w:abstractNumId w:val="12"/>
  </w:num>
  <w:num w:numId="3" w16cid:durableId="169223714">
    <w:abstractNumId w:val="10"/>
  </w:num>
  <w:num w:numId="4" w16cid:durableId="1534197887">
    <w:abstractNumId w:val="2"/>
  </w:num>
  <w:num w:numId="5" w16cid:durableId="1303388106">
    <w:abstractNumId w:val="6"/>
  </w:num>
  <w:num w:numId="6" w16cid:durableId="1091044894">
    <w:abstractNumId w:val="8"/>
  </w:num>
  <w:num w:numId="7" w16cid:durableId="847528149">
    <w:abstractNumId w:val="9"/>
  </w:num>
  <w:num w:numId="8" w16cid:durableId="1204563405">
    <w:abstractNumId w:val="11"/>
  </w:num>
  <w:num w:numId="9" w16cid:durableId="30964454">
    <w:abstractNumId w:val="3"/>
  </w:num>
  <w:num w:numId="10" w16cid:durableId="1401711465">
    <w:abstractNumId w:val="0"/>
  </w:num>
  <w:num w:numId="11" w16cid:durableId="465322776">
    <w:abstractNumId w:val="5"/>
  </w:num>
  <w:num w:numId="12" w16cid:durableId="1915583289">
    <w:abstractNumId w:val="1"/>
  </w:num>
  <w:num w:numId="13" w16cid:durableId="938293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73"/>
    <w:rsid w:val="000F44BB"/>
    <w:rsid w:val="00117B92"/>
    <w:rsid w:val="001E3608"/>
    <w:rsid w:val="004A5297"/>
    <w:rsid w:val="004E07B7"/>
    <w:rsid w:val="005D3673"/>
    <w:rsid w:val="00874E25"/>
    <w:rsid w:val="008A317B"/>
    <w:rsid w:val="00BD72EC"/>
    <w:rsid w:val="00BE7DFA"/>
    <w:rsid w:val="00E8445C"/>
    <w:rsid w:val="00F2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E053B"/>
  <w15:chartTrackingRefBased/>
  <w15:docId w15:val="{170C0F1E-917A-4415-8383-66288879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673"/>
    <w:pPr>
      <w:spacing w:after="200" w:line="276" w:lineRule="auto"/>
    </w:pPr>
    <w:rPr>
      <w:rFonts w:eastAsiaTheme="minorEastAsia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7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D367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67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36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36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7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8445C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8445C"/>
    <w:rPr>
      <w:rFonts w:eastAsiaTheme="minorEastAsia"/>
      <w:kern w:val="0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PROJECT</dc:title>
  <dc:subject/>
  <dc:creator>Kalvin Jayaprakash J</dc:creator>
  <cp:keywords/>
  <dc:description/>
  <cp:lastModifiedBy>ARUNBALAJE MV</cp:lastModifiedBy>
  <cp:revision>2</cp:revision>
  <dcterms:created xsi:type="dcterms:W3CDTF">2026-02-03T05:09:00Z</dcterms:created>
  <dcterms:modified xsi:type="dcterms:W3CDTF">2026-02-03T05:09:00Z</dcterms:modified>
</cp:coreProperties>
</file>