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CellMar>
          <w:left w:w="0" w:type="dxa"/>
          <w:right w:w="0" w:type="dxa"/>
        </w:tblCellMar>
        <w:tblLook w:val="04A0" w:firstRow="1" w:lastRow="0" w:firstColumn="1" w:lastColumn="0" w:noHBand="0" w:noVBand="1"/>
      </w:tblPr>
      <w:tblGrid>
        <w:gridCol w:w="7200"/>
        <w:gridCol w:w="3240"/>
      </w:tblGrid>
      <w:tr w:rsidR="005C48E4" w:rsidTr="00326BB8">
        <w:trPr>
          <w:trHeight w:val="167"/>
        </w:trPr>
        <w:tc>
          <w:tcPr>
            <w:tcW w:w="7200" w:type="dxa"/>
            <w:vAlign w:val="bottom"/>
          </w:tcPr>
          <w:p w:rsidR="005C48E4" w:rsidRDefault="005C48E4" w:rsidP="00326BB8">
            <w:pPr>
              <w:rPr>
                <w:sz w:val="20"/>
                <w:szCs w:val="20"/>
              </w:rPr>
            </w:pPr>
            <w:bookmarkStart w:id="0" w:name="page1"/>
            <w:bookmarkEnd w:id="0"/>
            <w:r>
              <w:rPr>
                <w:rFonts w:ascii="Arial" w:eastAsia="Arial" w:hAnsi="Arial" w:cs="Arial"/>
                <w:sz w:val="14"/>
                <w:szCs w:val="14"/>
              </w:rPr>
              <w:t>ECSE 534 ANALOG MICROELECTRONICS – COURSE PROJECT</w:t>
            </w:r>
          </w:p>
        </w:tc>
        <w:tc>
          <w:tcPr>
            <w:tcW w:w="3240" w:type="dxa"/>
            <w:vAlign w:val="bottom"/>
          </w:tcPr>
          <w:p w:rsidR="005C48E4" w:rsidRDefault="005C48E4" w:rsidP="00326BB8">
            <w:pPr>
              <w:jc w:val="right"/>
              <w:rPr>
                <w:sz w:val="20"/>
                <w:szCs w:val="20"/>
              </w:rPr>
            </w:pPr>
            <w:r>
              <w:rPr>
                <w:rFonts w:ascii="Arial" w:eastAsia="Arial" w:hAnsi="Arial" w:cs="Arial"/>
                <w:sz w:val="14"/>
                <w:szCs w:val="14"/>
              </w:rPr>
              <w:t>1</w:t>
            </w:r>
          </w:p>
        </w:tc>
      </w:tr>
    </w:tbl>
    <w:p w:rsidR="005C48E4" w:rsidRDefault="005C48E4" w:rsidP="005C48E4">
      <w:pPr>
        <w:spacing w:line="248" w:lineRule="exact"/>
        <w:rPr>
          <w:sz w:val="24"/>
          <w:szCs w:val="24"/>
        </w:rPr>
      </w:pPr>
    </w:p>
    <w:p w:rsidR="005C48E4" w:rsidRDefault="005C48E4" w:rsidP="005C48E4">
      <w:pPr>
        <w:spacing w:line="252" w:lineRule="auto"/>
        <w:jc w:val="center"/>
        <w:rPr>
          <w:sz w:val="20"/>
          <w:szCs w:val="20"/>
        </w:rPr>
      </w:pPr>
      <w:r>
        <w:rPr>
          <w:rFonts w:ascii="Arial" w:eastAsia="Arial" w:hAnsi="Arial" w:cs="Arial"/>
          <w:sz w:val="48"/>
          <w:szCs w:val="48"/>
        </w:rPr>
        <w:t>ECSE 534 Analog Microelectronics – Course Project (Phase I)</w:t>
      </w:r>
    </w:p>
    <w:p w:rsidR="005C48E4" w:rsidRDefault="005C48E4" w:rsidP="005C48E4">
      <w:pPr>
        <w:spacing w:line="105" w:lineRule="exact"/>
        <w:rPr>
          <w:sz w:val="24"/>
          <w:szCs w:val="24"/>
        </w:rPr>
      </w:pPr>
    </w:p>
    <w:p w:rsidR="005C48E4" w:rsidRDefault="005C48E4" w:rsidP="005C48E4">
      <w:pPr>
        <w:jc w:val="center"/>
        <w:rPr>
          <w:sz w:val="20"/>
          <w:szCs w:val="20"/>
        </w:rPr>
      </w:pPr>
      <w:r>
        <w:rPr>
          <w:rFonts w:ascii="Arial" w:eastAsia="Arial" w:hAnsi="Arial" w:cs="Arial"/>
        </w:rPr>
        <w:t xml:space="preserve">Arun </w:t>
      </w:r>
      <w:proofErr w:type="spellStart"/>
      <w:r>
        <w:rPr>
          <w:rFonts w:ascii="Arial" w:eastAsia="Arial" w:hAnsi="Arial" w:cs="Arial"/>
        </w:rPr>
        <w:t>Arun</w:t>
      </w:r>
      <w:proofErr w:type="spellEnd"/>
      <w:r>
        <w:rPr>
          <w:rFonts w:ascii="Arial" w:eastAsia="Arial" w:hAnsi="Arial" w:cs="Arial"/>
        </w:rPr>
        <w:t xml:space="preserve"> (260881882)</w:t>
      </w:r>
    </w:p>
    <w:p w:rsidR="005C48E4" w:rsidRDefault="005C48E4" w:rsidP="005C48E4">
      <w:pPr>
        <w:spacing w:line="12" w:lineRule="exact"/>
        <w:rPr>
          <w:sz w:val="24"/>
          <w:szCs w:val="24"/>
        </w:rPr>
      </w:pPr>
    </w:p>
    <w:p w:rsidR="005C48E4" w:rsidRDefault="005C48E4" w:rsidP="005C48E4">
      <w:pPr>
        <w:jc w:val="center"/>
        <w:rPr>
          <w:sz w:val="20"/>
          <w:szCs w:val="20"/>
        </w:rPr>
      </w:pPr>
      <w:r>
        <w:rPr>
          <w:rFonts w:ascii="Arial" w:eastAsia="Arial" w:hAnsi="Arial" w:cs="Arial"/>
        </w:rPr>
        <w:t>M.Eng. Student, McGill University</w:t>
      </w:r>
    </w:p>
    <w:p w:rsidR="005C48E4" w:rsidRDefault="005C48E4" w:rsidP="005C48E4">
      <w:pPr>
        <w:spacing w:line="14" w:lineRule="exact"/>
        <w:rPr>
          <w:sz w:val="24"/>
          <w:szCs w:val="24"/>
        </w:rPr>
      </w:pPr>
    </w:p>
    <w:p w:rsidR="005C48E4" w:rsidRDefault="005C48E4" w:rsidP="005C48E4">
      <w:pPr>
        <w:jc w:val="center"/>
        <w:rPr>
          <w:sz w:val="20"/>
          <w:szCs w:val="20"/>
        </w:rPr>
      </w:pPr>
      <w:r>
        <w:rPr>
          <w:rFonts w:ascii="Arial" w:eastAsia="Arial" w:hAnsi="Arial" w:cs="Arial"/>
        </w:rPr>
        <w:t>Arun.butte@mail.mcgill.ca</w:t>
      </w:r>
    </w:p>
    <w:p w:rsidR="005C48E4" w:rsidRDefault="005C48E4" w:rsidP="005C48E4">
      <w:pPr>
        <w:sectPr w:rsidR="005C48E4">
          <w:pgSz w:w="12240" w:h="15840"/>
          <w:pgMar w:top="574" w:right="820" w:bottom="1440" w:left="980" w:header="0" w:footer="0" w:gutter="0"/>
          <w:cols w:space="720" w:equalWidth="0">
            <w:col w:w="10440"/>
          </w:cols>
        </w:sectPr>
      </w:pPr>
    </w:p>
    <w:p w:rsidR="005C48E4" w:rsidRDefault="005C48E4" w:rsidP="005C48E4">
      <w:pPr>
        <w:spacing w:line="200" w:lineRule="exact"/>
        <w:rPr>
          <w:sz w:val="24"/>
          <w:szCs w:val="24"/>
        </w:rPr>
      </w:pPr>
    </w:p>
    <w:p w:rsidR="005C48E4" w:rsidRDefault="005C48E4" w:rsidP="005C48E4">
      <w:pPr>
        <w:spacing w:line="390" w:lineRule="exact"/>
        <w:rPr>
          <w:sz w:val="24"/>
          <w:szCs w:val="24"/>
        </w:rPr>
      </w:pPr>
    </w:p>
    <w:p w:rsidR="005C48E4" w:rsidRDefault="005C48E4" w:rsidP="005C48E4">
      <w:pPr>
        <w:spacing w:line="247" w:lineRule="auto"/>
        <w:ind w:firstLine="179"/>
        <w:jc w:val="both"/>
        <w:rPr>
          <w:sz w:val="20"/>
          <w:szCs w:val="20"/>
        </w:rPr>
      </w:pPr>
      <w:r>
        <w:rPr>
          <w:rFonts w:ascii="Arial" w:eastAsia="Arial" w:hAnsi="Arial" w:cs="Arial"/>
          <w:sz w:val="17"/>
          <w:szCs w:val="17"/>
        </w:rPr>
        <w:t xml:space="preserve">Abstract—The final course project is presented in this paper. A 1-bit first order low-pass 4 modulator (DSM) is designed in this project featuring the switched-capacitor technology. The design is first implemented in </w:t>
      </w:r>
      <w:proofErr w:type="spellStart"/>
      <w:r>
        <w:rPr>
          <w:rFonts w:ascii="Arial" w:eastAsia="Arial" w:hAnsi="Arial" w:cs="Arial"/>
          <w:sz w:val="17"/>
          <w:szCs w:val="17"/>
        </w:rPr>
        <w:t>Matlab</w:t>
      </w:r>
      <w:proofErr w:type="spellEnd"/>
      <w:r>
        <w:rPr>
          <w:rFonts w:ascii="Arial" w:eastAsia="Arial" w:hAnsi="Arial" w:cs="Arial"/>
          <w:sz w:val="17"/>
          <w:szCs w:val="17"/>
        </w:rPr>
        <w:t xml:space="preserve"> Simulink to test the algorithm feasibility. Then the respective architecture is mapped to the circuit level by using Cadence Virtuoso, with IBM 130nm CMOS technology. Finally, the circuit layout schematic and post-layout simulations are also given for cross-checking. In this paper, both </w:t>
      </w:r>
      <w:proofErr w:type="spellStart"/>
      <w:r>
        <w:rPr>
          <w:rFonts w:ascii="Arial" w:eastAsia="Arial" w:hAnsi="Arial" w:cs="Arial"/>
          <w:sz w:val="17"/>
          <w:szCs w:val="17"/>
        </w:rPr>
        <w:t>Matlab</w:t>
      </w:r>
      <w:proofErr w:type="spellEnd"/>
      <w:r>
        <w:rPr>
          <w:rFonts w:ascii="Arial" w:eastAsia="Arial" w:hAnsi="Arial" w:cs="Arial"/>
          <w:sz w:val="17"/>
          <w:szCs w:val="17"/>
        </w:rPr>
        <w:t xml:space="preserve"> and Cadence Virtuoso simulations will be discussed, and the latter will include the pre-layout simulation (</w:t>
      </w:r>
      <w:proofErr w:type="spellStart"/>
      <w:r>
        <w:rPr>
          <w:rFonts w:ascii="Arial" w:eastAsia="Arial" w:hAnsi="Arial" w:cs="Arial"/>
          <w:sz w:val="17"/>
          <w:szCs w:val="17"/>
        </w:rPr>
        <w:t>PreLS</w:t>
      </w:r>
      <w:proofErr w:type="spellEnd"/>
      <w:r>
        <w:rPr>
          <w:rFonts w:ascii="Arial" w:eastAsia="Arial" w:hAnsi="Arial" w:cs="Arial"/>
          <w:sz w:val="17"/>
          <w:szCs w:val="17"/>
        </w:rPr>
        <w:t>) and post-layout simulation (PLS) results. With all these specifications presented, readers can find out that the design finally meets the project requirement by achieving a SNR 82dB in the Simulink model, 63dB in the Cadence circuit implementation, and 61.37dB in the extracted circuit layout with all parasitic effects considered, all above 60dB.</w:t>
      </w:r>
    </w:p>
    <w:p w:rsidR="005C48E4" w:rsidRDefault="005C48E4" w:rsidP="005C48E4">
      <w:pPr>
        <w:spacing w:line="77" w:lineRule="exact"/>
        <w:rPr>
          <w:sz w:val="24"/>
          <w:szCs w:val="24"/>
        </w:rPr>
      </w:pPr>
    </w:p>
    <w:p w:rsidR="005C48E4" w:rsidRDefault="005C48E4" w:rsidP="005C48E4">
      <w:pPr>
        <w:spacing w:line="257" w:lineRule="auto"/>
        <w:ind w:firstLine="179"/>
        <w:jc w:val="both"/>
        <w:rPr>
          <w:sz w:val="20"/>
          <w:szCs w:val="20"/>
        </w:rPr>
      </w:pPr>
      <w:r>
        <w:rPr>
          <w:rFonts w:ascii="Arial" w:eastAsia="Arial" w:hAnsi="Arial" w:cs="Arial"/>
          <w:sz w:val="18"/>
          <w:szCs w:val="18"/>
        </w:rPr>
        <w:t>Keywords—IBM 130nm, 4 Modulator (DSM), Analog CMOS Circuits, A/D Circuits</w:t>
      </w:r>
    </w:p>
    <w:p w:rsidR="005C48E4" w:rsidRDefault="005C48E4" w:rsidP="005C48E4">
      <w:pPr>
        <w:spacing w:line="229" w:lineRule="exact"/>
        <w:rPr>
          <w:sz w:val="24"/>
          <w:szCs w:val="24"/>
        </w:rPr>
      </w:pPr>
    </w:p>
    <w:p w:rsidR="005C48E4" w:rsidRDefault="005C48E4" w:rsidP="005C48E4">
      <w:pPr>
        <w:numPr>
          <w:ilvl w:val="0"/>
          <w:numId w:val="1"/>
        </w:numPr>
        <w:tabs>
          <w:tab w:val="left" w:pos="2020"/>
        </w:tabs>
        <w:ind w:left="2020" w:hanging="327"/>
        <w:rPr>
          <w:rFonts w:ascii="Arial" w:eastAsia="Arial" w:hAnsi="Arial" w:cs="Arial"/>
          <w:sz w:val="20"/>
          <w:szCs w:val="20"/>
        </w:rPr>
      </w:pPr>
      <w:r>
        <w:rPr>
          <w:rFonts w:ascii="Arial" w:eastAsia="Arial" w:hAnsi="Arial" w:cs="Arial"/>
          <w:sz w:val="20"/>
          <w:szCs w:val="20"/>
        </w:rPr>
        <w:t>I</w:t>
      </w:r>
      <w:r>
        <w:rPr>
          <w:rFonts w:ascii="Arial" w:eastAsia="Arial" w:hAnsi="Arial" w:cs="Arial"/>
          <w:sz w:val="15"/>
          <w:szCs w:val="15"/>
        </w:rPr>
        <w:t>NTRODUCTION</w:t>
      </w:r>
    </w:p>
    <w:p w:rsidR="005C48E4" w:rsidRDefault="005C48E4" w:rsidP="005C48E4">
      <w:pPr>
        <w:spacing w:line="49" w:lineRule="exact"/>
        <w:rPr>
          <w:sz w:val="24"/>
          <w:szCs w:val="24"/>
        </w:rPr>
      </w:pPr>
    </w:p>
    <w:p w:rsidR="005C48E4" w:rsidRDefault="005C48E4" w:rsidP="005C48E4">
      <w:pPr>
        <w:spacing w:line="250" w:lineRule="auto"/>
        <w:ind w:firstLine="199"/>
        <w:jc w:val="both"/>
        <w:rPr>
          <w:sz w:val="20"/>
          <w:szCs w:val="20"/>
        </w:rPr>
      </w:pPr>
      <w:r>
        <w:rPr>
          <w:rFonts w:ascii="Arial" w:eastAsia="Arial" w:hAnsi="Arial" w:cs="Arial"/>
          <w:sz w:val="19"/>
          <w:szCs w:val="19"/>
        </w:rPr>
        <w:t>4 modulator (DSM) is commonly used for analog-digital conversion (A/D). Particularly, for a 1-bit first-order low-pass DSM its high-level block-diagram is given in Fig. 1.</w:t>
      </w:r>
    </w:p>
    <w:p w:rsidR="005C48E4" w:rsidRDefault="005C48E4" w:rsidP="005C48E4">
      <w:pPr>
        <w:spacing w:line="20" w:lineRule="exact"/>
        <w:rPr>
          <w:sz w:val="24"/>
          <w:szCs w:val="24"/>
        </w:rPr>
      </w:pPr>
      <w:r>
        <w:rPr>
          <w:noProof/>
          <w:sz w:val="24"/>
          <w:szCs w:val="24"/>
        </w:rPr>
        <w:drawing>
          <wp:anchor distT="0" distB="0" distL="114300" distR="114300" simplePos="0" relativeHeight="251659264" behindDoc="1" locked="0" layoutInCell="0" allowOverlap="1" wp14:anchorId="0583C2CF" wp14:editId="2AD533CD">
            <wp:simplePos x="0" y="0"/>
            <wp:positionH relativeFrom="column">
              <wp:posOffset>0</wp:posOffset>
            </wp:positionH>
            <wp:positionV relativeFrom="paragraph">
              <wp:posOffset>118745</wp:posOffset>
            </wp:positionV>
            <wp:extent cx="3200400" cy="12261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3200400" cy="1226185"/>
                    </a:xfrm>
                    <a:prstGeom prst="rect">
                      <a:avLst/>
                    </a:prstGeom>
                    <a:noFill/>
                  </pic:spPr>
                </pic:pic>
              </a:graphicData>
            </a:graphic>
          </wp:anchor>
        </w:drawing>
      </w: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11" w:lineRule="exact"/>
        <w:rPr>
          <w:sz w:val="24"/>
          <w:szCs w:val="24"/>
        </w:rPr>
      </w:pPr>
    </w:p>
    <w:p w:rsidR="005C48E4" w:rsidRDefault="005C48E4" w:rsidP="005C48E4">
      <w:pPr>
        <w:spacing w:line="238" w:lineRule="auto"/>
        <w:jc w:val="center"/>
        <w:rPr>
          <w:sz w:val="20"/>
          <w:szCs w:val="20"/>
        </w:rPr>
      </w:pPr>
      <w:r>
        <w:rPr>
          <w:rFonts w:ascii="Arial" w:eastAsia="Arial" w:hAnsi="Arial" w:cs="Arial"/>
          <w:sz w:val="20"/>
          <w:szCs w:val="20"/>
        </w:rPr>
        <w:t>Figure 1: Block diagram of 1-bit first-order low-pass DSM [1]</w:t>
      </w:r>
    </w:p>
    <w:p w:rsidR="005C48E4" w:rsidRDefault="005C48E4" w:rsidP="005C48E4">
      <w:pPr>
        <w:spacing w:line="375" w:lineRule="exact"/>
        <w:rPr>
          <w:sz w:val="24"/>
          <w:szCs w:val="24"/>
        </w:rPr>
      </w:pPr>
    </w:p>
    <w:p w:rsidR="005C48E4" w:rsidRDefault="005C48E4" w:rsidP="005C48E4">
      <w:pPr>
        <w:spacing w:line="258" w:lineRule="auto"/>
        <w:ind w:firstLine="199"/>
        <w:jc w:val="both"/>
        <w:rPr>
          <w:sz w:val="20"/>
          <w:szCs w:val="20"/>
        </w:rPr>
      </w:pPr>
      <w:r>
        <w:rPr>
          <w:rFonts w:ascii="Arial" w:eastAsia="Arial" w:hAnsi="Arial" w:cs="Arial"/>
          <w:sz w:val="18"/>
          <w:szCs w:val="18"/>
        </w:rPr>
        <w:t>The philosophy behinds 1-bit DSM is as follow: it converts the analog signal to the digital signal by the pulse density of digital “1”, and digital “0”; using 1-bit conversion can maximally mitigate the distortion effects from the electronics, thereby maintain the linearity of transfer characteristics of analog inputs and digital outputs. However, in order to increase signal-to-noise-ratio (SNR) of the system, we need to introduce the noise-shaping scheme and over-sampling technique. Since majorly the noise is coming from the quantization error who has a uniform distribution over the time, the noise shaping can</w:t>
      </w:r>
    </w:p>
    <w:p w:rsidR="005C48E4" w:rsidRDefault="005C48E4" w:rsidP="005C48E4">
      <w:pPr>
        <w:spacing w:line="20" w:lineRule="exact"/>
        <w:rPr>
          <w:sz w:val="24"/>
          <w:szCs w:val="24"/>
        </w:rPr>
      </w:pPr>
      <w:r>
        <w:rPr>
          <w:sz w:val="24"/>
          <w:szCs w:val="24"/>
        </w:rPr>
        <w:br w:type="column"/>
      </w:r>
    </w:p>
    <w:p w:rsidR="005C48E4" w:rsidRDefault="005C48E4" w:rsidP="005C48E4">
      <w:pPr>
        <w:spacing w:line="200" w:lineRule="exact"/>
        <w:rPr>
          <w:sz w:val="24"/>
          <w:szCs w:val="24"/>
        </w:rPr>
      </w:pPr>
    </w:p>
    <w:p w:rsidR="005C48E4" w:rsidRDefault="005C48E4" w:rsidP="005C48E4">
      <w:pPr>
        <w:spacing w:line="359" w:lineRule="exact"/>
        <w:rPr>
          <w:sz w:val="24"/>
          <w:szCs w:val="24"/>
        </w:rPr>
      </w:pPr>
    </w:p>
    <w:p w:rsidR="005C48E4" w:rsidRDefault="005C48E4" w:rsidP="005C48E4">
      <w:pPr>
        <w:spacing w:line="262" w:lineRule="auto"/>
        <w:jc w:val="both"/>
        <w:rPr>
          <w:sz w:val="20"/>
          <w:szCs w:val="20"/>
        </w:rPr>
      </w:pPr>
      <w:r>
        <w:rPr>
          <w:rFonts w:ascii="Arial" w:eastAsia="Arial" w:hAnsi="Arial" w:cs="Arial"/>
          <w:sz w:val="18"/>
          <w:szCs w:val="18"/>
        </w:rPr>
        <w:t>be achieved by the negative feedback by using digital-analog-conversion (DAC). Oversampling is the technique to wide-spread the power-spectral-density (PSD) of the noise through sampling the signal at way higher frequency rate that Nyquist-sampling frequency. This can be visualized in Fig. 2.</w:t>
      </w:r>
    </w:p>
    <w:p w:rsidR="005C48E4" w:rsidRDefault="005C48E4" w:rsidP="005C48E4">
      <w:pPr>
        <w:spacing w:line="20" w:lineRule="exact"/>
        <w:rPr>
          <w:sz w:val="24"/>
          <w:szCs w:val="24"/>
        </w:rPr>
      </w:pPr>
      <w:r>
        <w:rPr>
          <w:noProof/>
          <w:sz w:val="24"/>
          <w:szCs w:val="24"/>
        </w:rPr>
        <w:drawing>
          <wp:anchor distT="0" distB="0" distL="114300" distR="114300" simplePos="0" relativeHeight="251660288" behindDoc="1" locked="0" layoutInCell="0" allowOverlap="1" wp14:anchorId="50310694" wp14:editId="03D64412">
            <wp:simplePos x="0" y="0"/>
            <wp:positionH relativeFrom="column">
              <wp:posOffset>635</wp:posOffset>
            </wp:positionH>
            <wp:positionV relativeFrom="paragraph">
              <wp:posOffset>137160</wp:posOffset>
            </wp:positionV>
            <wp:extent cx="3200400" cy="17621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3200400" cy="1762125"/>
                    </a:xfrm>
                    <a:prstGeom prst="rect">
                      <a:avLst/>
                    </a:prstGeom>
                    <a:noFill/>
                  </pic:spPr>
                </pic:pic>
              </a:graphicData>
            </a:graphic>
          </wp:anchor>
        </w:drawing>
      </w: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00" w:lineRule="exact"/>
        <w:rPr>
          <w:sz w:val="24"/>
          <w:szCs w:val="24"/>
        </w:rPr>
      </w:pPr>
    </w:p>
    <w:p w:rsidR="005C48E4" w:rsidRDefault="005C48E4" w:rsidP="005C48E4">
      <w:pPr>
        <w:spacing w:line="283" w:lineRule="exact"/>
        <w:rPr>
          <w:sz w:val="24"/>
          <w:szCs w:val="24"/>
        </w:rPr>
      </w:pPr>
    </w:p>
    <w:p w:rsidR="005C48E4" w:rsidRDefault="005C48E4" w:rsidP="005C48E4">
      <w:pPr>
        <w:spacing w:line="238" w:lineRule="auto"/>
        <w:ind w:left="260"/>
        <w:jc w:val="center"/>
        <w:rPr>
          <w:sz w:val="20"/>
          <w:szCs w:val="20"/>
        </w:rPr>
      </w:pPr>
      <w:r>
        <w:rPr>
          <w:rFonts w:ascii="Arial" w:eastAsia="Arial" w:hAnsi="Arial" w:cs="Arial"/>
          <w:sz w:val="20"/>
          <w:szCs w:val="20"/>
        </w:rPr>
        <w:t>Figure 2: Spreading PSD of quantization noise through oversampling [2]</w:t>
      </w:r>
    </w:p>
    <w:p w:rsidR="005C48E4" w:rsidRDefault="005C48E4" w:rsidP="005C48E4">
      <w:pPr>
        <w:spacing w:line="200" w:lineRule="exact"/>
        <w:rPr>
          <w:sz w:val="24"/>
          <w:szCs w:val="24"/>
        </w:rPr>
      </w:pPr>
    </w:p>
    <w:p w:rsidR="005C48E4" w:rsidRDefault="005C48E4" w:rsidP="005C48E4">
      <w:pPr>
        <w:spacing w:line="212" w:lineRule="exact"/>
        <w:rPr>
          <w:sz w:val="24"/>
          <w:szCs w:val="24"/>
        </w:rPr>
      </w:pPr>
    </w:p>
    <w:p w:rsidR="005C48E4" w:rsidRDefault="005C48E4" w:rsidP="005C48E4">
      <w:pPr>
        <w:spacing w:line="234" w:lineRule="auto"/>
        <w:ind w:firstLine="199"/>
        <w:jc w:val="both"/>
        <w:rPr>
          <w:sz w:val="20"/>
          <w:szCs w:val="20"/>
        </w:rPr>
      </w:pPr>
      <w:r>
        <w:rPr>
          <w:rFonts w:ascii="Arial" w:eastAsia="Arial" w:hAnsi="Arial" w:cs="Arial"/>
          <w:sz w:val="20"/>
          <w:szCs w:val="20"/>
        </w:rPr>
        <w:t xml:space="preserve">With these concepts, one </w:t>
      </w:r>
      <w:proofErr w:type="gramStart"/>
      <w:r>
        <w:rPr>
          <w:rFonts w:ascii="Arial" w:eastAsia="Arial" w:hAnsi="Arial" w:cs="Arial"/>
          <w:sz w:val="20"/>
          <w:szCs w:val="20"/>
        </w:rPr>
        <w:t>is able to</w:t>
      </w:r>
      <w:proofErr w:type="gramEnd"/>
      <w:r>
        <w:rPr>
          <w:rFonts w:ascii="Arial" w:eastAsia="Arial" w:hAnsi="Arial" w:cs="Arial"/>
          <w:sz w:val="20"/>
          <w:szCs w:val="20"/>
        </w:rPr>
        <w:t xml:space="preserve"> model this architecture in </w:t>
      </w:r>
      <w:proofErr w:type="spellStart"/>
      <w:r>
        <w:rPr>
          <w:rFonts w:ascii="Arial" w:eastAsia="Arial" w:hAnsi="Arial" w:cs="Arial"/>
          <w:sz w:val="20"/>
          <w:szCs w:val="20"/>
        </w:rPr>
        <w:t>Matlab</w:t>
      </w:r>
      <w:proofErr w:type="spellEnd"/>
      <w:r>
        <w:rPr>
          <w:rFonts w:ascii="Arial" w:eastAsia="Arial" w:hAnsi="Arial" w:cs="Arial"/>
          <w:sz w:val="20"/>
          <w:szCs w:val="20"/>
        </w:rPr>
        <w:t xml:space="preserve"> simulation, which will be then mapped to the </w:t>
      </w:r>
      <w:proofErr w:type="spellStart"/>
      <w:r>
        <w:rPr>
          <w:rFonts w:ascii="Arial" w:eastAsia="Arial" w:hAnsi="Arial" w:cs="Arial"/>
          <w:sz w:val="20"/>
          <w:szCs w:val="20"/>
        </w:rPr>
        <w:t>silicons</w:t>
      </w:r>
      <w:proofErr w:type="spellEnd"/>
      <w:r>
        <w:rPr>
          <w:rFonts w:ascii="Arial" w:eastAsia="Arial" w:hAnsi="Arial" w:cs="Arial"/>
          <w:sz w:val="20"/>
          <w:szCs w:val="20"/>
        </w:rPr>
        <w:t xml:space="preserve"> by using Cadence Virtuoso.</w:t>
      </w:r>
    </w:p>
    <w:p w:rsidR="005C48E4" w:rsidRDefault="005C48E4" w:rsidP="005C48E4">
      <w:pPr>
        <w:spacing w:line="3" w:lineRule="exact"/>
        <w:rPr>
          <w:sz w:val="24"/>
          <w:szCs w:val="24"/>
        </w:rPr>
      </w:pPr>
    </w:p>
    <w:p w:rsidR="005C48E4" w:rsidRDefault="005C48E4" w:rsidP="005C48E4">
      <w:pPr>
        <w:spacing w:line="257" w:lineRule="auto"/>
        <w:ind w:firstLine="199"/>
        <w:jc w:val="both"/>
        <w:rPr>
          <w:sz w:val="20"/>
          <w:szCs w:val="20"/>
        </w:rPr>
      </w:pPr>
      <w:r>
        <w:rPr>
          <w:rFonts w:ascii="Arial" w:eastAsia="Arial" w:hAnsi="Arial" w:cs="Arial"/>
          <w:sz w:val="18"/>
          <w:szCs w:val="18"/>
        </w:rPr>
        <w:t xml:space="preserve">This report is the final phase of the project, so all simulation results, including the Simulink model, the Cadence </w:t>
      </w:r>
      <w:proofErr w:type="spellStart"/>
      <w:r>
        <w:rPr>
          <w:rFonts w:ascii="Arial" w:eastAsia="Arial" w:hAnsi="Arial" w:cs="Arial"/>
          <w:sz w:val="18"/>
          <w:szCs w:val="18"/>
        </w:rPr>
        <w:t>PreLS</w:t>
      </w:r>
      <w:proofErr w:type="spellEnd"/>
      <w:r>
        <w:rPr>
          <w:rFonts w:ascii="Arial" w:eastAsia="Arial" w:hAnsi="Arial" w:cs="Arial"/>
          <w:sz w:val="18"/>
          <w:szCs w:val="18"/>
        </w:rPr>
        <w:t xml:space="preserve"> model, as well as the Cadence PLS model, will be discussed entirely. </w:t>
      </w:r>
      <w:proofErr w:type="spellStart"/>
      <w:r>
        <w:rPr>
          <w:rFonts w:ascii="Arial" w:eastAsia="Arial" w:hAnsi="Arial" w:cs="Arial"/>
          <w:sz w:val="18"/>
          <w:szCs w:val="18"/>
        </w:rPr>
        <w:t>Matlab</w:t>
      </w:r>
      <w:proofErr w:type="spellEnd"/>
      <w:r>
        <w:rPr>
          <w:rFonts w:ascii="Arial" w:eastAsia="Arial" w:hAnsi="Arial" w:cs="Arial"/>
          <w:sz w:val="18"/>
          <w:szCs w:val="18"/>
        </w:rPr>
        <w:t xml:space="preserve"> simulation results are presented in Section II and Cadence </w:t>
      </w:r>
      <w:proofErr w:type="spellStart"/>
      <w:r>
        <w:rPr>
          <w:rFonts w:ascii="Arial" w:eastAsia="Arial" w:hAnsi="Arial" w:cs="Arial"/>
          <w:sz w:val="18"/>
          <w:szCs w:val="18"/>
        </w:rPr>
        <w:t>PreLS</w:t>
      </w:r>
      <w:proofErr w:type="spellEnd"/>
      <w:r>
        <w:rPr>
          <w:rFonts w:ascii="Arial" w:eastAsia="Arial" w:hAnsi="Arial" w:cs="Arial"/>
          <w:sz w:val="18"/>
          <w:szCs w:val="18"/>
        </w:rPr>
        <w:t xml:space="preserve"> simulations will be discussed in Section III. Cadence PLS simulations will be demonstrated in Section V. The final comparisons among these three and the conclusion will be made in Section VI.</w:t>
      </w:r>
    </w:p>
    <w:p w:rsidR="005C48E4" w:rsidRDefault="005C48E4" w:rsidP="005C48E4">
      <w:pPr>
        <w:spacing w:line="323" w:lineRule="exact"/>
        <w:rPr>
          <w:sz w:val="24"/>
          <w:szCs w:val="24"/>
        </w:rPr>
      </w:pPr>
    </w:p>
    <w:p w:rsidR="005C48E4" w:rsidRDefault="005C48E4" w:rsidP="005C48E4">
      <w:pPr>
        <w:numPr>
          <w:ilvl w:val="0"/>
          <w:numId w:val="2"/>
        </w:numPr>
        <w:tabs>
          <w:tab w:val="left" w:pos="1020"/>
        </w:tabs>
        <w:ind w:left="1020" w:hanging="413"/>
        <w:rPr>
          <w:rFonts w:ascii="Arial" w:eastAsia="Arial" w:hAnsi="Arial" w:cs="Arial"/>
          <w:sz w:val="20"/>
          <w:szCs w:val="20"/>
        </w:rPr>
      </w:pPr>
      <w:r>
        <w:rPr>
          <w:rFonts w:ascii="Arial" w:eastAsia="Arial" w:hAnsi="Arial" w:cs="Arial"/>
          <w:sz w:val="20"/>
          <w:szCs w:val="20"/>
        </w:rPr>
        <w:t>S</w:t>
      </w:r>
      <w:r>
        <w:rPr>
          <w:rFonts w:ascii="Arial" w:eastAsia="Arial" w:hAnsi="Arial" w:cs="Arial"/>
          <w:sz w:val="15"/>
          <w:szCs w:val="15"/>
        </w:rPr>
        <w:t>IMULINK</w:t>
      </w:r>
      <w:r>
        <w:rPr>
          <w:rFonts w:ascii="Arial" w:eastAsia="Arial" w:hAnsi="Arial" w:cs="Arial"/>
          <w:sz w:val="20"/>
          <w:szCs w:val="20"/>
        </w:rPr>
        <w:t xml:space="preserve"> M</w:t>
      </w:r>
      <w:r>
        <w:rPr>
          <w:rFonts w:ascii="Arial" w:eastAsia="Arial" w:hAnsi="Arial" w:cs="Arial"/>
          <w:sz w:val="15"/>
          <w:szCs w:val="15"/>
        </w:rPr>
        <w:t>ODEL FOR</w:t>
      </w:r>
      <w:r>
        <w:rPr>
          <w:rFonts w:ascii="Arial" w:eastAsia="Arial" w:hAnsi="Arial" w:cs="Arial"/>
          <w:sz w:val="20"/>
          <w:szCs w:val="20"/>
        </w:rPr>
        <w:t xml:space="preserve"> 1-</w:t>
      </w:r>
      <w:r>
        <w:rPr>
          <w:rFonts w:ascii="Arial" w:eastAsia="Arial" w:hAnsi="Arial" w:cs="Arial"/>
          <w:sz w:val="15"/>
          <w:szCs w:val="15"/>
        </w:rPr>
        <w:t>BIT</w:t>
      </w:r>
      <w:r>
        <w:rPr>
          <w:rFonts w:ascii="Arial" w:eastAsia="Arial" w:hAnsi="Arial" w:cs="Arial"/>
          <w:sz w:val="20"/>
          <w:szCs w:val="20"/>
        </w:rPr>
        <w:t xml:space="preserve"> DSM A/D</w:t>
      </w:r>
    </w:p>
    <w:p w:rsidR="005C48E4" w:rsidRDefault="005C48E4" w:rsidP="005C48E4">
      <w:pPr>
        <w:spacing w:line="110" w:lineRule="exact"/>
        <w:rPr>
          <w:sz w:val="24"/>
          <w:szCs w:val="24"/>
        </w:rPr>
      </w:pPr>
    </w:p>
    <w:p w:rsidR="005C48E4" w:rsidRDefault="005C48E4" w:rsidP="005C48E4">
      <w:pPr>
        <w:spacing w:line="250" w:lineRule="auto"/>
        <w:ind w:firstLine="199"/>
        <w:jc w:val="both"/>
        <w:rPr>
          <w:sz w:val="20"/>
          <w:szCs w:val="20"/>
        </w:rPr>
      </w:pPr>
      <w:r>
        <w:rPr>
          <w:rFonts w:ascii="Arial" w:eastAsia="Arial" w:hAnsi="Arial" w:cs="Arial"/>
          <w:sz w:val="19"/>
          <w:szCs w:val="19"/>
        </w:rPr>
        <w:t xml:space="preserve">Guided by the </w:t>
      </w:r>
      <w:proofErr w:type="spellStart"/>
      <w:r>
        <w:rPr>
          <w:rFonts w:ascii="Arial" w:eastAsia="Arial" w:hAnsi="Arial" w:cs="Arial"/>
          <w:sz w:val="19"/>
          <w:szCs w:val="19"/>
        </w:rPr>
        <w:t>the</w:t>
      </w:r>
      <w:proofErr w:type="spellEnd"/>
      <w:r>
        <w:rPr>
          <w:rFonts w:ascii="Arial" w:eastAsia="Arial" w:hAnsi="Arial" w:cs="Arial"/>
          <w:sz w:val="19"/>
          <w:szCs w:val="19"/>
        </w:rPr>
        <w:t xml:space="preserve"> block diagram given in Fig. 1, the corresponding Simulink model is constructed and shown in</w:t>
      </w:r>
    </w:p>
    <w:p w:rsidR="005C48E4" w:rsidRDefault="005C48E4" w:rsidP="005C48E4">
      <w:pPr>
        <w:spacing w:line="229" w:lineRule="auto"/>
        <w:rPr>
          <w:sz w:val="20"/>
          <w:szCs w:val="20"/>
        </w:rPr>
      </w:pPr>
      <w:r>
        <w:rPr>
          <w:rFonts w:ascii="Arial" w:eastAsia="Arial" w:hAnsi="Arial" w:cs="Arial"/>
          <w:sz w:val="20"/>
          <w:szCs w:val="20"/>
        </w:rPr>
        <w:t>Fig. 3.</w:t>
      </w:r>
    </w:p>
    <w:p w:rsidR="005C48E4" w:rsidRDefault="005C48E4" w:rsidP="005C48E4">
      <w:pPr>
        <w:spacing w:line="1" w:lineRule="exact"/>
        <w:rPr>
          <w:sz w:val="24"/>
          <w:szCs w:val="24"/>
        </w:rPr>
      </w:pPr>
    </w:p>
    <w:p w:rsidR="005C48E4" w:rsidRDefault="005C48E4" w:rsidP="005C48E4">
      <w:pPr>
        <w:ind w:left="200"/>
        <w:rPr>
          <w:sz w:val="20"/>
          <w:szCs w:val="20"/>
        </w:rPr>
      </w:pPr>
      <w:proofErr w:type="gramStart"/>
      <w:r>
        <w:rPr>
          <w:rFonts w:ascii="Arial" w:eastAsia="Arial" w:hAnsi="Arial" w:cs="Arial"/>
          <w:sz w:val="18"/>
          <w:szCs w:val="18"/>
        </w:rPr>
        <w:t>The  input</w:t>
      </w:r>
      <w:proofErr w:type="gramEnd"/>
      <w:r>
        <w:rPr>
          <w:rFonts w:ascii="Arial" w:eastAsia="Arial" w:hAnsi="Arial" w:cs="Arial"/>
          <w:sz w:val="18"/>
          <w:szCs w:val="18"/>
        </w:rPr>
        <w:t xml:space="preserve">  is  a  sin-wave  whose  fundamental  frequency</w:t>
      </w:r>
    </w:p>
    <w:tbl>
      <w:tblPr>
        <w:tblW w:w="0" w:type="auto"/>
        <w:tblLayout w:type="fixed"/>
        <w:tblCellMar>
          <w:left w:w="0" w:type="dxa"/>
          <w:right w:w="0" w:type="dxa"/>
        </w:tblCellMar>
        <w:tblLook w:val="04A0" w:firstRow="1" w:lastRow="0" w:firstColumn="1" w:lastColumn="0" w:noHBand="0" w:noVBand="1"/>
      </w:tblPr>
      <w:tblGrid>
        <w:gridCol w:w="3020"/>
        <w:gridCol w:w="880"/>
        <w:gridCol w:w="1140"/>
      </w:tblGrid>
      <w:tr w:rsidR="005C48E4" w:rsidTr="00326BB8">
        <w:trPr>
          <w:trHeight w:val="223"/>
        </w:trPr>
        <w:tc>
          <w:tcPr>
            <w:tcW w:w="3020" w:type="dxa"/>
            <w:vAlign w:val="bottom"/>
          </w:tcPr>
          <w:p w:rsidR="005C48E4" w:rsidRDefault="005C48E4" w:rsidP="00326BB8">
            <w:pPr>
              <w:spacing w:line="223" w:lineRule="exact"/>
              <w:rPr>
                <w:sz w:val="20"/>
                <w:szCs w:val="20"/>
              </w:rPr>
            </w:pPr>
            <w:proofErr w:type="spellStart"/>
            <w:r>
              <w:rPr>
                <w:rFonts w:ascii="Arial" w:eastAsia="Arial" w:hAnsi="Arial" w:cs="Arial"/>
                <w:sz w:val="19"/>
                <w:szCs w:val="19"/>
              </w:rPr>
              <w:t>f</w:t>
            </w:r>
            <w:r>
              <w:rPr>
                <w:rFonts w:ascii="Arial" w:eastAsia="Arial" w:hAnsi="Arial" w:cs="Arial"/>
                <w:sz w:val="25"/>
                <w:szCs w:val="25"/>
                <w:vertAlign w:val="subscript"/>
              </w:rPr>
              <w:t>sin</w:t>
            </w:r>
            <w:proofErr w:type="spellEnd"/>
            <w:r>
              <w:rPr>
                <w:rFonts w:ascii="Arial" w:eastAsia="Arial" w:hAnsi="Arial" w:cs="Arial"/>
                <w:sz w:val="19"/>
                <w:szCs w:val="19"/>
              </w:rPr>
              <w:t xml:space="preserve"> = 10kHz. Its amplitude swings</w:t>
            </w:r>
          </w:p>
        </w:tc>
        <w:tc>
          <w:tcPr>
            <w:tcW w:w="880" w:type="dxa"/>
            <w:vAlign w:val="bottom"/>
          </w:tcPr>
          <w:p w:rsidR="005C48E4" w:rsidRDefault="005C48E4" w:rsidP="00326BB8">
            <w:pPr>
              <w:spacing w:line="223" w:lineRule="exact"/>
              <w:ind w:left="40"/>
              <w:rPr>
                <w:sz w:val="20"/>
                <w:szCs w:val="20"/>
              </w:rPr>
            </w:pPr>
            <w:r>
              <w:rPr>
                <w:rFonts w:ascii="Arial" w:eastAsia="Arial" w:hAnsi="Arial" w:cs="Arial"/>
                <w:w w:val="94"/>
                <w:sz w:val="20"/>
                <w:szCs w:val="20"/>
              </w:rPr>
              <w:t>from 0:2V</w:t>
            </w:r>
          </w:p>
        </w:tc>
        <w:tc>
          <w:tcPr>
            <w:tcW w:w="1140" w:type="dxa"/>
            <w:vAlign w:val="bottom"/>
          </w:tcPr>
          <w:p w:rsidR="005C48E4" w:rsidRDefault="005C48E4" w:rsidP="00326BB8">
            <w:pPr>
              <w:spacing w:line="223" w:lineRule="exact"/>
              <w:jc w:val="right"/>
              <w:rPr>
                <w:sz w:val="20"/>
                <w:szCs w:val="20"/>
              </w:rPr>
            </w:pPr>
            <w:r>
              <w:rPr>
                <w:rFonts w:ascii="Arial" w:eastAsia="Arial" w:hAnsi="Arial" w:cs="Arial"/>
                <w:sz w:val="20"/>
                <w:szCs w:val="20"/>
              </w:rPr>
              <w:t>1</w:t>
            </w:r>
            <w:proofErr w:type="gramStart"/>
            <w:r>
              <w:rPr>
                <w:rFonts w:ascii="Arial" w:eastAsia="Arial" w:hAnsi="Arial" w:cs="Arial"/>
                <w:sz w:val="20"/>
                <w:szCs w:val="20"/>
              </w:rPr>
              <w:t>V ,</w:t>
            </w:r>
            <w:proofErr w:type="gramEnd"/>
            <w:r>
              <w:rPr>
                <w:rFonts w:ascii="Arial" w:eastAsia="Arial" w:hAnsi="Arial" w:cs="Arial"/>
                <w:sz w:val="20"/>
                <w:szCs w:val="20"/>
              </w:rPr>
              <w:t xml:space="preserve"> whose</w:t>
            </w:r>
          </w:p>
        </w:tc>
      </w:tr>
      <w:tr w:rsidR="005C48E4" w:rsidTr="00326BB8">
        <w:trPr>
          <w:trHeight w:val="267"/>
        </w:trPr>
        <w:tc>
          <w:tcPr>
            <w:tcW w:w="3020" w:type="dxa"/>
            <w:vAlign w:val="bottom"/>
          </w:tcPr>
          <w:p w:rsidR="005C48E4" w:rsidRDefault="005C48E4" w:rsidP="00326BB8">
            <w:pPr>
              <w:rPr>
                <w:sz w:val="20"/>
                <w:szCs w:val="20"/>
              </w:rPr>
            </w:pPr>
            <w:r>
              <w:rPr>
                <w:rFonts w:ascii="Arial" w:eastAsia="Arial" w:hAnsi="Arial" w:cs="Arial"/>
                <w:w w:val="95"/>
                <w:sz w:val="20"/>
                <w:szCs w:val="20"/>
              </w:rPr>
              <w:t>lower and upper margin correspond</w:t>
            </w:r>
          </w:p>
        </w:tc>
        <w:tc>
          <w:tcPr>
            <w:tcW w:w="880" w:type="dxa"/>
            <w:vAlign w:val="bottom"/>
          </w:tcPr>
          <w:p w:rsidR="005C48E4" w:rsidRDefault="005C48E4" w:rsidP="00326BB8">
            <w:pPr>
              <w:spacing w:line="267" w:lineRule="exact"/>
              <w:ind w:left="60"/>
              <w:rPr>
                <w:sz w:val="20"/>
                <w:szCs w:val="20"/>
              </w:rPr>
            </w:pPr>
            <w:r>
              <w:rPr>
                <w:rFonts w:ascii="Arial" w:eastAsia="Arial" w:hAnsi="Arial" w:cs="Arial"/>
                <w:sz w:val="20"/>
                <w:szCs w:val="20"/>
              </w:rPr>
              <w:t xml:space="preserve">to </w:t>
            </w:r>
            <w:proofErr w:type="spellStart"/>
            <w:r>
              <w:rPr>
                <w:rFonts w:ascii="Arial" w:eastAsia="Arial" w:hAnsi="Arial" w:cs="Arial"/>
                <w:sz w:val="20"/>
                <w:szCs w:val="20"/>
              </w:rPr>
              <w:t>V</w:t>
            </w:r>
            <w:r>
              <w:rPr>
                <w:rFonts w:ascii="Arial" w:eastAsia="Arial" w:hAnsi="Arial" w:cs="Arial"/>
                <w:sz w:val="27"/>
                <w:szCs w:val="27"/>
                <w:vertAlign w:val="subscript"/>
              </w:rPr>
              <w:t>ref</w:t>
            </w:r>
            <w:proofErr w:type="spellEnd"/>
          </w:p>
        </w:tc>
        <w:tc>
          <w:tcPr>
            <w:tcW w:w="1140" w:type="dxa"/>
            <w:vAlign w:val="bottom"/>
          </w:tcPr>
          <w:p w:rsidR="005C48E4" w:rsidRDefault="005C48E4" w:rsidP="00326BB8">
            <w:pPr>
              <w:spacing w:line="267" w:lineRule="exact"/>
              <w:jc w:val="right"/>
              <w:rPr>
                <w:sz w:val="20"/>
                <w:szCs w:val="20"/>
              </w:rPr>
            </w:pPr>
            <w:r>
              <w:rPr>
                <w:rFonts w:ascii="Arial" w:eastAsia="Arial" w:hAnsi="Arial" w:cs="Arial"/>
                <w:sz w:val="20"/>
                <w:szCs w:val="20"/>
              </w:rPr>
              <w:t xml:space="preserve">and </w:t>
            </w:r>
            <w:proofErr w:type="spellStart"/>
            <w:r>
              <w:rPr>
                <w:rFonts w:ascii="Arial" w:eastAsia="Arial" w:hAnsi="Arial" w:cs="Arial"/>
                <w:sz w:val="20"/>
                <w:szCs w:val="20"/>
              </w:rPr>
              <w:t>V</w:t>
            </w:r>
            <w:r>
              <w:rPr>
                <w:rFonts w:ascii="Arial" w:eastAsia="Arial" w:hAnsi="Arial" w:cs="Arial"/>
                <w:sz w:val="27"/>
                <w:szCs w:val="27"/>
                <w:vertAlign w:val="subscript"/>
              </w:rPr>
              <w:t>ref</w:t>
            </w:r>
            <w:proofErr w:type="spellEnd"/>
            <w:proofErr w:type="gramStart"/>
            <w:r>
              <w:rPr>
                <w:rFonts w:ascii="Arial" w:eastAsia="Arial" w:hAnsi="Arial" w:cs="Arial"/>
                <w:sz w:val="27"/>
                <w:szCs w:val="27"/>
                <w:vertAlign w:val="subscript"/>
              </w:rPr>
              <w:t>+</w:t>
            </w:r>
            <w:r>
              <w:rPr>
                <w:rFonts w:ascii="Arial" w:eastAsia="Arial" w:hAnsi="Arial" w:cs="Arial"/>
                <w:sz w:val="20"/>
                <w:szCs w:val="20"/>
              </w:rPr>
              <w:t xml:space="preserve">  of</w:t>
            </w:r>
            <w:proofErr w:type="gramEnd"/>
          </w:p>
        </w:tc>
      </w:tr>
    </w:tbl>
    <w:p w:rsidR="005C48E4" w:rsidRDefault="005C48E4" w:rsidP="005C48E4">
      <w:pPr>
        <w:spacing w:line="218" w:lineRule="auto"/>
        <w:jc w:val="both"/>
        <w:rPr>
          <w:sz w:val="20"/>
          <w:szCs w:val="20"/>
        </w:rPr>
      </w:pPr>
      <w:r>
        <w:rPr>
          <w:rFonts w:ascii="Arial" w:eastAsia="Arial" w:hAnsi="Arial" w:cs="Arial"/>
          <w:sz w:val="20"/>
          <w:szCs w:val="20"/>
        </w:rPr>
        <w:t>the 1-bit DAC in the negative feedback, respectively. The bandwidth of the system is determined by the following equation:</w:t>
      </w:r>
    </w:p>
    <w:p w:rsidR="005C48E4" w:rsidRDefault="005C48E4" w:rsidP="005C48E4">
      <w:pPr>
        <w:sectPr w:rsidR="005C48E4">
          <w:type w:val="continuous"/>
          <w:pgSz w:w="12240" w:h="15840"/>
          <w:pgMar w:top="574" w:right="820" w:bottom="1440" w:left="980" w:header="0" w:footer="0" w:gutter="0"/>
          <w:cols w:num="2" w:space="720" w:equalWidth="0">
            <w:col w:w="5040" w:space="360"/>
            <w:col w:w="5040"/>
          </w:cols>
        </w:sectPr>
      </w:pPr>
    </w:p>
    <w:tbl>
      <w:tblPr>
        <w:tblW w:w="0" w:type="auto"/>
        <w:tblLayout w:type="fixed"/>
        <w:tblCellMar>
          <w:left w:w="0" w:type="dxa"/>
          <w:right w:w="0" w:type="dxa"/>
        </w:tblCellMar>
        <w:tblLook w:val="04A0" w:firstRow="1" w:lastRow="0" w:firstColumn="1" w:lastColumn="0" w:noHBand="0" w:noVBand="1"/>
      </w:tblPr>
      <w:tblGrid>
        <w:gridCol w:w="7200"/>
        <w:gridCol w:w="3240"/>
      </w:tblGrid>
      <w:tr w:rsidR="005C48E4" w:rsidTr="00326BB8">
        <w:trPr>
          <w:trHeight w:val="167"/>
        </w:trPr>
        <w:tc>
          <w:tcPr>
            <w:tcW w:w="7200" w:type="dxa"/>
            <w:vAlign w:val="bottom"/>
          </w:tcPr>
          <w:p w:rsidR="005C48E4" w:rsidRDefault="005C48E4" w:rsidP="00326BB8">
            <w:pPr>
              <w:rPr>
                <w:sz w:val="20"/>
                <w:szCs w:val="20"/>
              </w:rPr>
            </w:pPr>
            <w:bookmarkStart w:id="1" w:name="page2"/>
            <w:bookmarkEnd w:id="1"/>
            <w:r>
              <w:rPr>
                <w:rFonts w:ascii="Arial" w:eastAsia="Arial" w:hAnsi="Arial" w:cs="Arial"/>
                <w:sz w:val="14"/>
                <w:szCs w:val="14"/>
              </w:rPr>
              <w:lastRenderedPageBreak/>
              <w:t>ECSE 534 ANALOG MICROELECTRONICS – COURSE PROJECT</w:t>
            </w:r>
          </w:p>
        </w:tc>
        <w:tc>
          <w:tcPr>
            <w:tcW w:w="3240" w:type="dxa"/>
            <w:vAlign w:val="bottom"/>
          </w:tcPr>
          <w:p w:rsidR="005C48E4" w:rsidRDefault="005C48E4" w:rsidP="00326BB8">
            <w:pPr>
              <w:jc w:val="right"/>
              <w:rPr>
                <w:sz w:val="20"/>
                <w:szCs w:val="20"/>
              </w:rPr>
            </w:pPr>
            <w:r>
              <w:rPr>
                <w:rFonts w:ascii="Arial" w:eastAsia="Arial" w:hAnsi="Arial" w:cs="Arial"/>
                <w:sz w:val="14"/>
                <w:szCs w:val="14"/>
              </w:rPr>
              <w:t>2</w:t>
            </w:r>
          </w:p>
        </w:tc>
      </w:tr>
    </w:tbl>
    <w:p w:rsidR="005C48E4" w:rsidRDefault="005C48E4" w:rsidP="005C48E4">
      <w:pPr>
        <w:spacing w:line="20" w:lineRule="exact"/>
        <w:rPr>
          <w:sz w:val="20"/>
          <w:szCs w:val="20"/>
        </w:rPr>
      </w:pPr>
      <w:r>
        <w:rPr>
          <w:noProof/>
          <w:sz w:val="20"/>
          <w:szCs w:val="20"/>
        </w:rPr>
        <w:drawing>
          <wp:anchor distT="0" distB="0" distL="114300" distR="114300" simplePos="0" relativeHeight="251661312" behindDoc="1" locked="0" layoutInCell="0" allowOverlap="1" wp14:anchorId="4DFE1405" wp14:editId="2752E779">
            <wp:simplePos x="0" y="0"/>
            <wp:positionH relativeFrom="column">
              <wp:posOffset>0</wp:posOffset>
            </wp:positionH>
            <wp:positionV relativeFrom="paragraph">
              <wp:posOffset>204470</wp:posOffset>
            </wp:positionV>
            <wp:extent cx="3200400" cy="12738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blip>
                    <a:srcRect/>
                    <a:stretch>
                      <a:fillRect/>
                    </a:stretch>
                  </pic:blipFill>
                  <pic:spPr bwMode="auto">
                    <a:xfrm>
                      <a:off x="0" y="0"/>
                      <a:ext cx="3200400" cy="1273810"/>
                    </a:xfrm>
                    <a:prstGeom prst="rect">
                      <a:avLst/>
                    </a:prstGeom>
                    <a:noFill/>
                  </pic:spPr>
                </pic:pic>
              </a:graphicData>
            </a:graphic>
          </wp:anchor>
        </w:drawing>
      </w:r>
    </w:p>
    <w:p w:rsidR="005C48E4" w:rsidRDefault="005C48E4" w:rsidP="005C48E4">
      <w:pPr>
        <w:sectPr w:rsidR="005C48E4">
          <w:pgSz w:w="12240" w:h="15840"/>
          <w:pgMar w:top="574" w:right="820" w:bottom="1440" w:left="980" w:header="0" w:footer="0" w:gutter="0"/>
          <w:cols w:space="720" w:equalWidth="0">
            <w:col w:w="10440"/>
          </w:cols>
        </w:sect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41" w:lineRule="exact"/>
        <w:rPr>
          <w:sz w:val="20"/>
          <w:szCs w:val="20"/>
        </w:rPr>
      </w:pPr>
    </w:p>
    <w:p w:rsidR="005C48E4" w:rsidRDefault="005C48E4" w:rsidP="005C48E4">
      <w:pPr>
        <w:ind w:left="660"/>
        <w:rPr>
          <w:sz w:val="20"/>
          <w:szCs w:val="20"/>
        </w:rPr>
      </w:pPr>
      <w:r>
        <w:rPr>
          <w:rFonts w:ascii="Arial" w:eastAsia="Arial" w:hAnsi="Arial" w:cs="Arial"/>
          <w:sz w:val="20"/>
          <w:szCs w:val="20"/>
        </w:rPr>
        <w:t>Figure 3: Simulink model of 1-bit DSM A/D</w:t>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51" w:lineRule="exact"/>
        <w:rPr>
          <w:sz w:val="20"/>
          <w:szCs w:val="20"/>
        </w:rPr>
      </w:pPr>
    </w:p>
    <w:p w:rsidR="005C48E4" w:rsidRDefault="005C48E4" w:rsidP="005C48E4">
      <w:pPr>
        <w:tabs>
          <w:tab w:val="left" w:pos="2640"/>
        </w:tabs>
        <w:ind w:left="680"/>
        <w:rPr>
          <w:sz w:val="20"/>
          <w:szCs w:val="20"/>
        </w:rPr>
      </w:pPr>
      <w:proofErr w:type="spellStart"/>
      <w:r>
        <w:rPr>
          <w:rFonts w:ascii="Arial" w:eastAsia="Arial" w:hAnsi="Arial" w:cs="Arial"/>
          <w:sz w:val="20"/>
          <w:szCs w:val="20"/>
        </w:rPr>
        <w:t>f</w:t>
      </w:r>
      <w:r>
        <w:rPr>
          <w:rFonts w:ascii="Arial" w:eastAsia="Arial" w:hAnsi="Arial" w:cs="Arial"/>
          <w:sz w:val="27"/>
          <w:szCs w:val="27"/>
          <w:vertAlign w:val="subscript"/>
        </w:rPr>
        <w:t>bandwidth</w:t>
      </w:r>
      <w:proofErr w:type="spellEnd"/>
      <w:r>
        <w:rPr>
          <w:rFonts w:ascii="Arial" w:eastAsia="Arial" w:hAnsi="Arial" w:cs="Arial"/>
          <w:sz w:val="20"/>
          <w:szCs w:val="20"/>
        </w:rPr>
        <w:t xml:space="preserve"> = (1 </w:t>
      </w:r>
      <w:proofErr w:type="gramStart"/>
      <w:r>
        <w:rPr>
          <w:rFonts w:ascii="Arial" w:eastAsia="Arial" w:hAnsi="Arial" w:cs="Arial"/>
          <w:sz w:val="20"/>
          <w:szCs w:val="20"/>
        </w:rPr>
        <w:t>+  )</w:t>
      </w:r>
      <w:proofErr w:type="gramEnd"/>
      <w:r>
        <w:rPr>
          <w:sz w:val="20"/>
          <w:szCs w:val="20"/>
        </w:rPr>
        <w:tab/>
      </w:r>
      <w:r>
        <w:rPr>
          <w:rFonts w:ascii="Arial" w:eastAsia="Arial" w:hAnsi="Arial" w:cs="Arial"/>
          <w:sz w:val="20"/>
          <w:szCs w:val="20"/>
        </w:rPr>
        <w:t>20kHz = 23:58kHz</w:t>
      </w:r>
    </w:p>
    <w:p w:rsidR="005C48E4" w:rsidRDefault="005C48E4" w:rsidP="005C48E4">
      <w:pPr>
        <w:spacing w:line="3" w:lineRule="exact"/>
        <w:rPr>
          <w:sz w:val="20"/>
          <w:szCs w:val="20"/>
        </w:rPr>
      </w:pPr>
    </w:p>
    <w:tbl>
      <w:tblPr>
        <w:tblW w:w="0" w:type="auto"/>
        <w:tblInd w:w="2800" w:type="dxa"/>
        <w:tblLayout w:type="fixed"/>
        <w:tblCellMar>
          <w:left w:w="0" w:type="dxa"/>
          <w:right w:w="0" w:type="dxa"/>
        </w:tblCellMar>
        <w:tblLook w:val="04A0" w:firstRow="1" w:lastRow="0" w:firstColumn="1" w:lastColumn="0" w:noHBand="0" w:noVBand="1"/>
      </w:tblPr>
      <w:tblGrid>
        <w:gridCol w:w="420"/>
        <w:gridCol w:w="400"/>
        <w:gridCol w:w="960"/>
        <w:gridCol w:w="460"/>
        <w:gridCol w:w="20"/>
      </w:tblGrid>
      <w:tr w:rsidR="005C48E4" w:rsidTr="00326BB8">
        <w:trPr>
          <w:trHeight w:val="263"/>
        </w:trPr>
        <w:tc>
          <w:tcPr>
            <w:tcW w:w="420" w:type="dxa"/>
            <w:vMerge w:val="restart"/>
            <w:vAlign w:val="bottom"/>
          </w:tcPr>
          <w:p w:rsidR="005C48E4" w:rsidRDefault="005C48E4" w:rsidP="00326BB8">
            <w:pPr>
              <w:jc w:val="right"/>
              <w:rPr>
                <w:sz w:val="20"/>
                <w:szCs w:val="20"/>
              </w:rPr>
            </w:pPr>
            <w:r>
              <w:rPr>
                <w:rFonts w:ascii="Arial" w:eastAsia="Arial" w:hAnsi="Arial" w:cs="Arial"/>
                <w:sz w:val="20"/>
                <w:szCs w:val="20"/>
              </w:rPr>
              <w:t>=</w:t>
            </w:r>
          </w:p>
        </w:tc>
        <w:tc>
          <w:tcPr>
            <w:tcW w:w="400" w:type="dxa"/>
            <w:tcBorders>
              <w:bottom w:val="single" w:sz="8" w:space="0" w:color="auto"/>
            </w:tcBorders>
            <w:vAlign w:val="bottom"/>
          </w:tcPr>
          <w:p w:rsidR="005C48E4" w:rsidRDefault="005C48E4" w:rsidP="00326BB8">
            <w:pPr>
              <w:jc w:val="right"/>
              <w:rPr>
                <w:sz w:val="20"/>
                <w:szCs w:val="20"/>
              </w:rPr>
            </w:pPr>
            <w:r>
              <w:rPr>
                <w:rFonts w:ascii="Arial" w:eastAsia="Arial" w:hAnsi="Arial" w:cs="Arial"/>
                <w:sz w:val="20"/>
                <w:szCs w:val="20"/>
              </w:rPr>
              <w:t>179</w:t>
            </w:r>
          </w:p>
        </w:tc>
        <w:tc>
          <w:tcPr>
            <w:tcW w:w="960" w:type="dxa"/>
            <w:vMerge w:val="restart"/>
            <w:vAlign w:val="bottom"/>
          </w:tcPr>
          <w:p w:rsidR="005C48E4" w:rsidRDefault="005C48E4" w:rsidP="00326BB8">
            <w:pPr>
              <w:ind w:right="120"/>
              <w:jc w:val="right"/>
              <w:rPr>
                <w:sz w:val="20"/>
                <w:szCs w:val="20"/>
              </w:rPr>
            </w:pPr>
            <w:r>
              <w:rPr>
                <w:rFonts w:ascii="Arial" w:eastAsia="Arial" w:hAnsi="Arial" w:cs="Arial"/>
                <w:sz w:val="20"/>
                <w:szCs w:val="20"/>
              </w:rPr>
              <w:t>= 0:179</w:t>
            </w:r>
          </w:p>
        </w:tc>
        <w:tc>
          <w:tcPr>
            <w:tcW w:w="460" w:type="dxa"/>
            <w:vAlign w:val="bottom"/>
          </w:tcPr>
          <w:p w:rsidR="005C48E4" w:rsidRDefault="005C48E4" w:rsidP="00326BB8">
            <w:pPr>
              <w:jc w:val="right"/>
              <w:rPr>
                <w:sz w:val="20"/>
                <w:szCs w:val="20"/>
              </w:rPr>
            </w:pPr>
            <w:r>
              <w:rPr>
                <w:rFonts w:ascii="Arial" w:eastAsia="Arial" w:hAnsi="Arial" w:cs="Arial"/>
                <w:sz w:val="20"/>
                <w:szCs w:val="20"/>
              </w:rPr>
              <w:t>(1)</w:t>
            </w:r>
          </w:p>
        </w:tc>
        <w:tc>
          <w:tcPr>
            <w:tcW w:w="0" w:type="dxa"/>
            <w:vAlign w:val="bottom"/>
          </w:tcPr>
          <w:p w:rsidR="005C48E4" w:rsidRDefault="005C48E4" w:rsidP="00326BB8">
            <w:pPr>
              <w:rPr>
                <w:sz w:val="1"/>
                <w:szCs w:val="1"/>
              </w:rPr>
            </w:pPr>
          </w:p>
        </w:tc>
      </w:tr>
      <w:tr w:rsidR="005C48E4" w:rsidTr="00326BB8">
        <w:trPr>
          <w:trHeight w:val="82"/>
        </w:trPr>
        <w:tc>
          <w:tcPr>
            <w:tcW w:w="420" w:type="dxa"/>
            <w:vMerge/>
            <w:vAlign w:val="bottom"/>
          </w:tcPr>
          <w:p w:rsidR="005C48E4" w:rsidRDefault="005C48E4" w:rsidP="00326BB8">
            <w:pPr>
              <w:rPr>
                <w:sz w:val="7"/>
                <w:szCs w:val="7"/>
              </w:rPr>
            </w:pPr>
          </w:p>
        </w:tc>
        <w:tc>
          <w:tcPr>
            <w:tcW w:w="400" w:type="dxa"/>
            <w:vMerge w:val="restart"/>
            <w:vAlign w:val="bottom"/>
          </w:tcPr>
          <w:p w:rsidR="005C48E4" w:rsidRDefault="005C48E4" w:rsidP="00326BB8">
            <w:pPr>
              <w:spacing w:line="219" w:lineRule="exact"/>
              <w:jc w:val="right"/>
              <w:rPr>
                <w:sz w:val="20"/>
                <w:szCs w:val="20"/>
              </w:rPr>
            </w:pPr>
            <w:r>
              <w:rPr>
                <w:rFonts w:ascii="Arial" w:eastAsia="Arial" w:hAnsi="Arial" w:cs="Arial"/>
                <w:w w:val="85"/>
                <w:sz w:val="20"/>
                <w:szCs w:val="20"/>
              </w:rPr>
              <w:t>1000</w:t>
            </w:r>
          </w:p>
        </w:tc>
        <w:tc>
          <w:tcPr>
            <w:tcW w:w="960" w:type="dxa"/>
            <w:vMerge/>
            <w:vAlign w:val="bottom"/>
          </w:tcPr>
          <w:p w:rsidR="005C48E4" w:rsidRDefault="005C48E4" w:rsidP="00326BB8">
            <w:pPr>
              <w:rPr>
                <w:sz w:val="7"/>
                <w:szCs w:val="7"/>
              </w:rPr>
            </w:pPr>
          </w:p>
        </w:tc>
        <w:tc>
          <w:tcPr>
            <w:tcW w:w="460" w:type="dxa"/>
            <w:vAlign w:val="bottom"/>
          </w:tcPr>
          <w:p w:rsidR="005C48E4" w:rsidRDefault="005C48E4" w:rsidP="00326BB8">
            <w:pPr>
              <w:rPr>
                <w:sz w:val="7"/>
                <w:szCs w:val="7"/>
              </w:rPr>
            </w:pPr>
          </w:p>
        </w:tc>
        <w:tc>
          <w:tcPr>
            <w:tcW w:w="0" w:type="dxa"/>
            <w:vAlign w:val="bottom"/>
          </w:tcPr>
          <w:p w:rsidR="005C48E4" w:rsidRDefault="005C48E4" w:rsidP="00326BB8">
            <w:pPr>
              <w:rPr>
                <w:sz w:val="1"/>
                <w:szCs w:val="1"/>
              </w:rPr>
            </w:pPr>
          </w:p>
        </w:tc>
      </w:tr>
      <w:tr w:rsidR="005C48E4" w:rsidTr="00326BB8">
        <w:trPr>
          <w:trHeight w:val="137"/>
        </w:trPr>
        <w:tc>
          <w:tcPr>
            <w:tcW w:w="420" w:type="dxa"/>
            <w:vAlign w:val="bottom"/>
          </w:tcPr>
          <w:p w:rsidR="005C48E4" w:rsidRDefault="005C48E4" w:rsidP="00326BB8">
            <w:pPr>
              <w:rPr>
                <w:sz w:val="11"/>
                <w:szCs w:val="11"/>
              </w:rPr>
            </w:pPr>
          </w:p>
        </w:tc>
        <w:tc>
          <w:tcPr>
            <w:tcW w:w="400" w:type="dxa"/>
            <w:vMerge/>
            <w:vAlign w:val="bottom"/>
          </w:tcPr>
          <w:p w:rsidR="005C48E4" w:rsidRDefault="005C48E4" w:rsidP="00326BB8">
            <w:pPr>
              <w:rPr>
                <w:sz w:val="11"/>
                <w:szCs w:val="11"/>
              </w:rPr>
            </w:pPr>
          </w:p>
        </w:tc>
        <w:tc>
          <w:tcPr>
            <w:tcW w:w="960" w:type="dxa"/>
            <w:vAlign w:val="bottom"/>
          </w:tcPr>
          <w:p w:rsidR="005C48E4" w:rsidRDefault="005C48E4" w:rsidP="00326BB8">
            <w:pPr>
              <w:rPr>
                <w:sz w:val="11"/>
                <w:szCs w:val="11"/>
              </w:rPr>
            </w:pPr>
          </w:p>
        </w:tc>
        <w:tc>
          <w:tcPr>
            <w:tcW w:w="460" w:type="dxa"/>
            <w:vAlign w:val="bottom"/>
          </w:tcPr>
          <w:p w:rsidR="005C48E4" w:rsidRDefault="005C48E4" w:rsidP="00326BB8">
            <w:pPr>
              <w:rPr>
                <w:sz w:val="11"/>
                <w:szCs w:val="11"/>
              </w:rPr>
            </w:pPr>
          </w:p>
        </w:tc>
        <w:tc>
          <w:tcPr>
            <w:tcW w:w="0" w:type="dxa"/>
            <w:vAlign w:val="bottom"/>
          </w:tcPr>
          <w:p w:rsidR="005C48E4" w:rsidRDefault="005C48E4" w:rsidP="00326BB8">
            <w:pPr>
              <w:rPr>
                <w:sz w:val="1"/>
                <w:szCs w:val="1"/>
              </w:rPr>
            </w:pPr>
          </w:p>
        </w:tc>
      </w:tr>
    </w:tbl>
    <w:p w:rsidR="005C48E4" w:rsidRDefault="005C48E4" w:rsidP="005C48E4">
      <w:pPr>
        <w:spacing w:line="25" w:lineRule="exact"/>
        <w:rPr>
          <w:sz w:val="20"/>
          <w:szCs w:val="20"/>
        </w:rPr>
      </w:pPr>
    </w:p>
    <w:p w:rsidR="005C48E4" w:rsidRDefault="005C48E4" w:rsidP="005C48E4">
      <w:pPr>
        <w:spacing w:line="234" w:lineRule="auto"/>
        <w:ind w:firstLine="199"/>
        <w:jc w:val="both"/>
        <w:rPr>
          <w:sz w:val="20"/>
          <w:szCs w:val="20"/>
        </w:rPr>
      </w:pPr>
      <w:r>
        <w:rPr>
          <w:rFonts w:ascii="Arial" w:eastAsia="Arial" w:hAnsi="Arial" w:cs="Arial"/>
          <w:sz w:val="20"/>
          <w:szCs w:val="20"/>
        </w:rPr>
        <w:t>Where 179 is the last 3 digits of the writer’s student ID number. The oversampling ratio OSR for first-order, 1-bit DSM is calculated by the following equation [2]:</w:t>
      </w:r>
    </w:p>
    <w:p w:rsidR="005C48E4" w:rsidRDefault="005C48E4" w:rsidP="005C48E4">
      <w:pPr>
        <w:spacing w:line="144" w:lineRule="exact"/>
        <w:rPr>
          <w:sz w:val="20"/>
          <w:szCs w:val="20"/>
        </w:rPr>
      </w:pPr>
    </w:p>
    <w:tbl>
      <w:tblPr>
        <w:tblW w:w="0" w:type="auto"/>
        <w:tblInd w:w="1700" w:type="dxa"/>
        <w:tblLayout w:type="fixed"/>
        <w:tblCellMar>
          <w:left w:w="0" w:type="dxa"/>
          <w:right w:w="0" w:type="dxa"/>
        </w:tblCellMar>
        <w:tblLook w:val="04A0" w:firstRow="1" w:lastRow="0" w:firstColumn="1" w:lastColumn="0" w:noHBand="0" w:noVBand="1"/>
      </w:tblPr>
      <w:tblGrid>
        <w:gridCol w:w="920"/>
        <w:gridCol w:w="20"/>
        <w:gridCol w:w="400"/>
        <w:gridCol w:w="260"/>
        <w:gridCol w:w="1740"/>
        <w:gridCol w:w="20"/>
      </w:tblGrid>
      <w:tr w:rsidR="005C48E4" w:rsidTr="00326BB8">
        <w:trPr>
          <w:trHeight w:val="144"/>
        </w:trPr>
        <w:tc>
          <w:tcPr>
            <w:tcW w:w="920" w:type="dxa"/>
            <w:vMerge w:val="restart"/>
            <w:vAlign w:val="bottom"/>
          </w:tcPr>
          <w:p w:rsidR="005C48E4" w:rsidRDefault="005C48E4" w:rsidP="00326BB8">
            <w:pPr>
              <w:rPr>
                <w:sz w:val="20"/>
                <w:szCs w:val="20"/>
              </w:rPr>
            </w:pPr>
            <w:r>
              <w:rPr>
                <w:rFonts w:ascii="Arial" w:eastAsia="Arial" w:hAnsi="Arial" w:cs="Arial"/>
                <w:sz w:val="20"/>
                <w:szCs w:val="20"/>
              </w:rPr>
              <w:t>OSR = 10</w:t>
            </w:r>
          </w:p>
        </w:tc>
        <w:tc>
          <w:tcPr>
            <w:tcW w:w="420" w:type="dxa"/>
            <w:gridSpan w:val="2"/>
            <w:vAlign w:val="bottom"/>
          </w:tcPr>
          <w:p w:rsidR="005C48E4" w:rsidRDefault="005C48E4" w:rsidP="00326BB8">
            <w:pPr>
              <w:ind w:right="50"/>
              <w:jc w:val="right"/>
              <w:rPr>
                <w:sz w:val="20"/>
                <w:szCs w:val="20"/>
              </w:rPr>
            </w:pPr>
            <w:r>
              <w:rPr>
                <w:rFonts w:ascii="Arial" w:eastAsia="Arial" w:hAnsi="Arial" w:cs="Arial"/>
                <w:sz w:val="10"/>
                <w:szCs w:val="10"/>
              </w:rPr>
              <w:t>SNR</w:t>
            </w:r>
          </w:p>
        </w:tc>
        <w:tc>
          <w:tcPr>
            <w:tcW w:w="260" w:type="dxa"/>
            <w:vAlign w:val="bottom"/>
          </w:tcPr>
          <w:p w:rsidR="005C48E4" w:rsidRDefault="005C48E4" w:rsidP="00326BB8">
            <w:pPr>
              <w:jc w:val="right"/>
              <w:rPr>
                <w:sz w:val="20"/>
                <w:szCs w:val="20"/>
              </w:rPr>
            </w:pPr>
            <w:r>
              <w:rPr>
                <w:rFonts w:ascii="Arial" w:eastAsia="Arial" w:hAnsi="Arial" w:cs="Arial"/>
                <w:sz w:val="10"/>
                <w:szCs w:val="10"/>
              </w:rPr>
              <w:t>2:61</w:t>
            </w:r>
          </w:p>
        </w:tc>
        <w:tc>
          <w:tcPr>
            <w:tcW w:w="1740" w:type="dxa"/>
            <w:vMerge w:val="restart"/>
            <w:vAlign w:val="bottom"/>
          </w:tcPr>
          <w:p w:rsidR="005C48E4" w:rsidRDefault="005C48E4" w:rsidP="00326BB8">
            <w:pPr>
              <w:jc w:val="right"/>
              <w:rPr>
                <w:sz w:val="20"/>
                <w:szCs w:val="20"/>
              </w:rPr>
            </w:pPr>
            <w:r>
              <w:rPr>
                <w:rFonts w:ascii="Arial" w:eastAsia="Arial" w:hAnsi="Arial" w:cs="Arial"/>
                <w:sz w:val="20"/>
                <w:szCs w:val="20"/>
              </w:rPr>
              <w:t>(2)</w:t>
            </w:r>
          </w:p>
        </w:tc>
        <w:tc>
          <w:tcPr>
            <w:tcW w:w="0" w:type="dxa"/>
            <w:vAlign w:val="bottom"/>
          </w:tcPr>
          <w:p w:rsidR="005C48E4" w:rsidRDefault="005C48E4" w:rsidP="00326BB8">
            <w:pPr>
              <w:rPr>
                <w:sz w:val="1"/>
                <w:szCs w:val="1"/>
              </w:rPr>
            </w:pPr>
          </w:p>
        </w:tc>
      </w:tr>
      <w:tr w:rsidR="005C48E4" w:rsidTr="00326BB8">
        <w:trPr>
          <w:trHeight w:val="66"/>
        </w:trPr>
        <w:tc>
          <w:tcPr>
            <w:tcW w:w="920" w:type="dxa"/>
            <w:vMerge/>
            <w:vAlign w:val="bottom"/>
          </w:tcPr>
          <w:p w:rsidR="005C48E4" w:rsidRDefault="005C48E4" w:rsidP="00326BB8">
            <w:pPr>
              <w:rPr>
                <w:sz w:val="5"/>
                <w:szCs w:val="5"/>
              </w:rPr>
            </w:pPr>
          </w:p>
        </w:tc>
        <w:tc>
          <w:tcPr>
            <w:tcW w:w="20" w:type="dxa"/>
            <w:vMerge w:val="restart"/>
            <w:vAlign w:val="bottom"/>
          </w:tcPr>
          <w:p w:rsidR="005C48E4" w:rsidRDefault="005C48E4" w:rsidP="00326BB8">
            <w:pPr>
              <w:rPr>
                <w:sz w:val="5"/>
                <w:szCs w:val="5"/>
              </w:rPr>
            </w:pPr>
          </w:p>
        </w:tc>
        <w:tc>
          <w:tcPr>
            <w:tcW w:w="400" w:type="dxa"/>
            <w:vMerge w:val="restart"/>
            <w:tcBorders>
              <w:top w:val="single" w:sz="8" w:space="0" w:color="auto"/>
            </w:tcBorders>
            <w:vAlign w:val="bottom"/>
          </w:tcPr>
          <w:p w:rsidR="005C48E4" w:rsidRDefault="005C48E4" w:rsidP="00326BB8">
            <w:pPr>
              <w:spacing w:line="91" w:lineRule="exact"/>
              <w:jc w:val="right"/>
              <w:rPr>
                <w:sz w:val="20"/>
                <w:szCs w:val="20"/>
              </w:rPr>
            </w:pPr>
            <w:r>
              <w:rPr>
                <w:rFonts w:ascii="Arial" w:eastAsia="Arial" w:hAnsi="Arial" w:cs="Arial"/>
                <w:sz w:val="10"/>
                <w:szCs w:val="10"/>
              </w:rPr>
              <w:t>30</w:t>
            </w:r>
          </w:p>
        </w:tc>
        <w:tc>
          <w:tcPr>
            <w:tcW w:w="260" w:type="dxa"/>
            <w:tcBorders>
              <w:top w:val="single" w:sz="8" w:space="0" w:color="auto"/>
            </w:tcBorders>
            <w:vAlign w:val="bottom"/>
          </w:tcPr>
          <w:p w:rsidR="005C48E4" w:rsidRDefault="005C48E4" w:rsidP="00326BB8">
            <w:pPr>
              <w:rPr>
                <w:sz w:val="5"/>
                <w:szCs w:val="5"/>
              </w:rPr>
            </w:pPr>
          </w:p>
        </w:tc>
        <w:tc>
          <w:tcPr>
            <w:tcW w:w="1740" w:type="dxa"/>
            <w:vMerge/>
            <w:vAlign w:val="bottom"/>
          </w:tcPr>
          <w:p w:rsidR="005C48E4" w:rsidRDefault="005C48E4" w:rsidP="00326BB8">
            <w:pPr>
              <w:rPr>
                <w:sz w:val="5"/>
                <w:szCs w:val="5"/>
              </w:rPr>
            </w:pPr>
          </w:p>
        </w:tc>
        <w:tc>
          <w:tcPr>
            <w:tcW w:w="0" w:type="dxa"/>
            <w:vAlign w:val="bottom"/>
          </w:tcPr>
          <w:p w:rsidR="005C48E4" w:rsidRDefault="005C48E4" w:rsidP="00326BB8">
            <w:pPr>
              <w:rPr>
                <w:sz w:val="1"/>
                <w:szCs w:val="1"/>
              </w:rPr>
            </w:pPr>
          </w:p>
        </w:tc>
      </w:tr>
      <w:tr w:rsidR="005C48E4" w:rsidTr="00326BB8">
        <w:trPr>
          <w:trHeight w:val="24"/>
        </w:trPr>
        <w:tc>
          <w:tcPr>
            <w:tcW w:w="920" w:type="dxa"/>
            <w:vAlign w:val="bottom"/>
          </w:tcPr>
          <w:p w:rsidR="005C48E4" w:rsidRDefault="005C48E4" w:rsidP="00326BB8">
            <w:pPr>
              <w:rPr>
                <w:sz w:val="2"/>
                <w:szCs w:val="2"/>
              </w:rPr>
            </w:pPr>
          </w:p>
        </w:tc>
        <w:tc>
          <w:tcPr>
            <w:tcW w:w="20" w:type="dxa"/>
            <w:vMerge/>
            <w:vAlign w:val="bottom"/>
          </w:tcPr>
          <w:p w:rsidR="005C48E4" w:rsidRDefault="005C48E4" w:rsidP="00326BB8">
            <w:pPr>
              <w:rPr>
                <w:sz w:val="2"/>
                <w:szCs w:val="2"/>
              </w:rPr>
            </w:pPr>
          </w:p>
        </w:tc>
        <w:tc>
          <w:tcPr>
            <w:tcW w:w="400" w:type="dxa"/>
            <w:vMerge/>
            <w:vAlign w:val="bottom"/>
          </w:tcPr>
          <w:p w:rsidR="005C48E4" w:rsidRDefault="005C48E4" w:rsidP="00326BB8">
            <w:pPr>
              <w:rPr>
                <w:sz w:val="2"/>
                <w:szCs w:val="2"/>
              </w:rPr>
            </w:pPr>
          </w:p>
        </w:tc>
        <w:tc>
          <w:tcPr>
            <w:tcW w:w="260" w:type="dxa"/>
            <w:vAlign w:val="bottom"/>
          </w:tcPr>
          <w:p w:rsidR="005C48E4" w:rsidRDefault="005C48E4" w:rsidP="00326BB8">
            <w:pPr>
              <w:rPr>
                <w:sz w:val="2"/>
                <w:szCs w:val="2"/>
              </w:rPr>
            </w:pPr>
          </w:p>
        </w:tc>
        <w:tc>
          <w:tcPr>
            <w:tcW w:w="1740" w:type="dxa"/>
            <w:vAlign w:val="bottom"/>
          </w:tcPr>
          <w:p w:rsidR="005C48E4" w:rsidRDefault="005C48E4" w:rsidP="00326BB8">
            <w:pPr>
              <w:rPr>
                <w:sz w:val="2"/>
                <w:szCs w:val="2"/>
              </w:rPr>
            </w:pPr>
          </w:p>
        </w:tc>
        <w:tc>
          <w:tcPr>
            <w:tcW w:w="0" w:type="dxa"/>
            <w:vAlign w:val="bottom"/>
          </w:tcPr>
          <w:p w:rsidR="005C48E4" w:rsidRDefault="005C48E4" w:rsidP="00326BB8">
            <w:pPr>
              <w:spacing w:line="20" w:lineRule="exact"/>
              <w:rPr>
                <w:sz w:val="1"/>
                <w:szCs w:val="1"/>
              </w:rPr>
            </w:pPr>
          </w:p>
        </w:tc>
      </w:tr>
    </w:tbl>
    <w:p w:rsidR="005C48E4" w:rsidRDefault="005C48E4" w:rsidP="005C48E4">
      <w:pPr>
        <w:spacing w:line="149" w:lineRule="exact"/>
        <w:rPr>
          <w:sz w:val="20"/>
          <w:szCs w:val="20"/>
        </w:rPr>
      </w:pPr>
    </w:p>
    <w:p w:rsidR="005C48E4" w:rsidRDefault="005C48E4" w:rsidP="005C48E4">
      <w:pPr>
        <w:spacing w:line="265" w:lineRule="auto"/>
        <w:ind w:firstLine="199"/>
        <w:jc w:val="both"/>
        <w:rPr>
          <w:sz w:val="20"/>
          <w:szCs w:val="20"/>
        </w:rPr>
      </w:pPr>
      <w:r>
        <w:rPr>
          <w:rFonts w:ascii="Arial" w:eastAsia="Arial" w:hAnsi="Arial" w:cs="Arial"/>
          <w:sz w:val="18"/>
          <w:szCs w:val="18"/>
        </w:rPr>
        <w:t>In this project, the desired minimum SNR is defined as 60dB; by substituting this value back to Eq. 2, the correspond-</w:t>
      </w:r>
      <w:proofErr w:type="spellStart"/>
      <w:r>
        <w:rPr>
          <w:rFonts w:ascii="Arial" w:eastAsia="Arial" w:hAnsi="Arial" w:cs="Arial"/>
          <w:sz w:val="18"/>
          <w:szCs w:val="18"/>
        </w:rPr>
        <w:t>ing</w:t>
      </w:r>
      <w:proofErr w:type="spellEnd"/>
      <w:r>
        <w:rPr>
          <w:rFonts w:ascii="Arial" w:eastAsia="Arial" w:hAnsi="Arial" w:cs="Arial"/>
          <w:sz w:val="18"/>
          <w:szCs w:val="18"/>
        </w:rPr>
        <w:t xml:space="preserve"> OSR is calculated as 81.846. The oversampling frequency can thereby be calculated using the following identity [2]:</w:t>
      </w:r>
    </w:p>
    <w:p w:rsidR="005C48E4" w:rsidRDefault="005C48E4" w:rsidP="005C48E4">
      <w:pPr>
        <w:spacing w:line="104" w:lineRule="exact"/>
        <w:rPr>
          <w:sz w:val="20"/>
          <w:szCs w:val="20"/>
        </w:rPr>
      </w:pPr>
    </w:p>
    <w:tbl>
      <w:tblPr>
        <w:tblW w:w="0" w:type="auto"/>
        <w:tblInd w:w="900" w:type="dxa"/>
        <w:tblLayout w:type="fixed"/>
        <w:tblCellMar>
          <w:left w:w="0" w:type="dxa"/>
          <w:right w:w="0" w:type="dxa"/>
        </w:tblCellMar>
        <w:tblLook w:val="04A0" w:firstRow="1" w:lastRow="0" w:firstColumn="1" w:lastColumn="0" w:noHBand="0" w:noVBand="1"/>
      </w:tblPr>
      <w:tblGrid>
        <w:gridCol w:w="3580"/>
        <w:gridCol w:w="560"/>
      </w:tblGrid>
      <w:tr w:rsidR="005C48E4" w:rsidTr="00326BB8">
        <w:trPr>
          <w:trHeight w:val="448"/>
        </w:trPr>
        <w:tc>
          <w:tcPr>
            <w:tcW w:w="3580" w:type="dxa"/>
            <w:vAlign w:val="bottom"/>
          </w:tcPr>
          <w:p w:rsidR="005C48E4" w:rsidRDefault="005C48E4" w:rsidP="00326BB8">
            <w:pPr>
              <w:rPr>
                <w:sz w:val="20"/>
                <w:szCs w:val="20"/>
              </w:rPr>
            </w:pPr>
            <w:proofErr w:type="spellStart"/>
            <w:r>
              <w:rPr>
                <w:rFonts w:ascii="Arial" w:eastAsia="Arial" w:hAnsi="Arial" w:cs="Arial"/>
                <w:sz w:val="39"/>
                <w:szCs w:val="39"/>
                <w:vertAlign w:val="superscript"/>
              </w:rPr>
              <w:t>f</w:t>
            </w:r>
            <w:r>
              <w:rPr>
                <w:rFonts w:ascii="Arial" w:eastAsia="Arial" w:hAnsi="Arial" w:cs="Arial"/>
                <w:sz w:val="14"/>
                <w:szCs w:val="14"/>
              </w:rPr>
              <w:t>oversampling</w:t>
            </w:r>
            <w:proofErr w:type="spellEnd"/>
            <w:r>
              <w:rPr>
                <w:rFonts w:ascii="Arial" w:eastAsia="Arial" w:hAnsi="Arial" w:cs="Arial"/>
                <w:sz w:val="14"/>
                <w:szCs w:val="14"/>
              </w:rPr>
              <w:t xml:space="preserve"> </w:t>
            </w:r>
            <w:r>
              <w:rPr>
                <w:rFonts w:ascii="Arial" w:eastAsia="Arial" w:hAnsi="Arial" w:cs="Arial"/>
                <w:sz w:val="39"/>
                <w:szCs w:val="39"/>
                <w:vertAlign w:val="superscript"/>
              </w:rPr>
              <w:t xml:space="preserve">= </w:t>
            </w:r>
            <w:proofErr w:type="gramStart"/>
            <w:r>
              <w:rPr>
                <w:rFonts w:ascii="Arial" w:eastAsia="Arial" w:hAnsi="Arial" w:cs="Arial"/>
                <w:sz w:val="39"/>
                <w:szCs w:val="39"/>
                <w:vertAlign w:val="superscript"/>
              </w:rPr>
              <w:t>2</w:t>
            </w:r>
            <w:r>
              <w:rPr>
                <w:rFonts w:ascii="Arial" w:eastAsia="Arial" w:hAnsi="Arial" w:cs="Arial"/>
                <w:sz w:val="14"/>
                <w:szCs w:val="14"/>
              </w:rPr>
              <w:t xml:space="preserve">  </w:t>
            </w:r>
            <w:proofErr w:type="spellStart"/>
            <w:r>
              <w:rPr>
                <w:rFonts w:ascii="Arial" w:eastAsia="Arial" w:hAnsi="Arial" w:cs="Arial"/>
                <w:sz w:val="39"/>
                <w:szCs w:val="39"/>
                <w:vertAlign w:val="superscript"/>
              </w:rPr>
              <w:t>f</w:t>
            </w:r>
            <w:r>
              <w:rPr>
                <w:rFonts w:ascii="Arial" w:eastAsia="Arial" w:hAnsi="Arial" w:cs="Arial"/>
                <w:sz w:val="14"/>
                <w:szCs w:val="14"/>
              </w:rPr>
              <w:t>bandwidth</w:t>
            </w:r>
            <w:proofErr w:type="spellEnd"/>
            <w:proofErr w:type="gramEnd"/>
            <w:r>
              <w:rPr>
                <w:rFonts w:ascii="Arial" w:eastAsia="Arial" w:hAnsi="Arial" w:cs="Arial"/>
                <w:sz w:val="14"/>
                <w:szCs w:val="14"/>
              </w:rPr>
              <w:t xml:space="preserve">   </w:t>
            </w:r>
            <w:r>
              <w:rPr>
                <w:rFonts w:ascii="Arial" w:eastAsia="Arial" w:hAnsi="Arial" w:cs="Arial"/>
                <w:sz w:val="39"/>
                <w:szCs w:val="39"/>
                <w:vertAlign w:val="superscript"/>
              </w:rPr>
              <w:t>OSR</w:t>
            </w:r>
          </w:p>
        </w:tc>
        <w:tc>
          <w:tcPr>
            <w:tcW w:w="560" w:type="dxa"/>
            <w:vAlign w:val="bottom"/>
          </w:tcPr>
          <w:p w:rsidR="005C48E4" w:rsidRDefault="005C48E4" w:rsidP="00326BB8">
            <w:pPr>
              <w:jc w:val="right"/>
              <w:rPr>
                <w:sz w:val="20"/>
                <w:szCs w:val="20"/>
              </w:rPr>
            </w:pPr>
            <w:r>
              <w:rPr>
                <w:rFonts w:ascii="Arial" w:eastAsia="Arial" w:hAnsi="Arial" w:cs="Arial"/>
                <w:sz w:val="20"/>
                <w:szCs w:val="20"/>
              </w:rPr>
              <w:t>(3)</w:t>
            </w:r>
          </w:p>
        </w:tc>
      </w:tr>
    </w:tbl>
    <w:p w:rsidR="005C48E4" w:rsidRDefault="005C48E4" w:rsidP="005C48E4">
      <w:pPr>
        <w:spacing w:line="210" w:lineRule="auto"/>
        <w:ind w:firstLine="199"/>
        <w:jc w:val="both"/>
        <w:rPr>
          <w:sz w:val="20"/>
          <w:szCs w:val="20"/>
        </w:rPr>
      </w:pPr>
      <w:r>
        <w:rPr>
          <w:rFonts w:ascii="Arial" w:eastAsia="Arial" w:hAnsi="Arial" w:cs="Arial"/>
          <w:sz w:val="18"/>
          <w:szCs w:val="18"/>
        </w:rPr>
        <w:t xml:space="preserve">Which gives </w:t>
      </w:r>
      <w:proofErr w:type="spellStart"/>
      <w:r>
        <w:rPr>
          <w:rFonts w:ascii="Arial" w:eastAsia="Arial" w:hAnsi="Arial" w:cs="Arial"/>
          <w:sz w:val="18"/>
          <w:szCs w:val="18"/>
        </w:rPr>
        <w:t>f</w:t>
      </w:r>
      <w:r>
        <w:rPr>
          <w:rFonts w:ascii="Arial" w:eastAsia="Arial" w:hAnsi="Arial" w:cs="Arial"/>
          <w:sz w:val="24"/>
          <w:szCs w:val="24"/>
          <w:vertAlign w:val="subscript"/>
        </w:rPr>
        <w:t>oversampling</w:t>
      </w:r>
      <w:proofErr w:type="spellEnd"/>
      <w:r>
        <w:rPr>
          <w:rFonts w:ascii="Arial" w:eastAsia="Arial" w:hAnsi="Arial" w:cs="Arial"/>
          <w:sz w:val="18"/>
          <w:szCs w:val="18"/>
        </w:rPr>
        <w:t xml:space="preserve"> 4M Hz. This ensures that by sampling the input signal at this frequency rate, the minimum</w:t>
      </w:r>
    </w:p>
    <w:p w:rsidR="005C48E4" w:rsidRDefault="005C48E4" w:rsidP="005C48E4">
      <w:pPr>
        <w:spacing w:line="228" w:lineRule="auto"/>
        <w:rPr>
          <w:sz w:val="20"/>
          <w:szCs w:val="20"/>
        </w:rPr>
      </w:pPr>
      <w:r>
        <w:rPr>
          <w:rFonts w:ascii="Arial" w:eastAsia="Arial" w:hAnsi="Arial" w:cs="Arial"/>
          <w:sz w:val="20"/>
          <w:szCs w:val="20"/>
        </w:rPr>
        <w:t>SNR value should be larger than 60dB.</w:t>
      </w:r>
    </w:p>
    <w:p w:rsidR="005C48E4" w:rsidRDefault="005C48E4" w:rsidP="005C48E4">
      <w:pPr>
        <w:spacing w:line="1" w:lineRule="exact"/>
        <w:rPr>
          <w:sz w:val="20"/>
          <w:szCs w:val="20"/>
        </w:rPr>
      </w:pPr>
    </w:p>
    <w:p w:rsidR="005C48E4" w:rsidRDefault="005C48E4" w:rsidP="005C48E4">
      <w:pPr>
        <w:spacing w:line="239" w:lineRule="auto"/>
        <w:ind w:firstLine="199"/>
        <w:jc w:val="both"/>
        <w:rPr>
          <w:sz w:val="20"/>
          <w:szCs w:val="20"/>
        </w:rPr>
      </w:pPr>
      <w:r>
        <w:rPr>
          <w:rFonts w:ascii="Arial" w:eastAsia="Arial" w:hAnsi="Arial" w:cs="Arial"/>
          <w:sz w:val="19"/>
          <w:szCs w:val="19"/>
        </w:rPr>
        <w:t>These calculations are verified by the Simulink model in Fig. 3. The PSD of the output signal is plotted in Fig. 4.</w:t>
      </w:r>
    </w:p>
    <w:p w:rsidR="005C48E4" w:rsidRDefault="005C48E4" w:rsidP="005C48E4">
      <w:pPr>
        <w:spacing w:line="20" w:lineRule="exact"/>
        <w:rPr>
          <w:sz w:val="20"/>
          <w:szCs w:val="20"/>
        </w:rPr>
      </w:pPr>
      <w:r>
        <w:rPr>
          <w:noProof/>
          <w:sz w:val="20"/>
          <w:szCs w:val="20"/>
        </w:rPr>
        <w:drawing>
          <wp:anchor distT="0" distB="0" distL="114300" distR="114300" simplePos="0" relativeHeight="251662336" behindDoc="1" locked="0" layoutInCell="0" allowOverlap="1" wp14:anchorId="3286D6C3" wp14:editId="79E9CD74">
            <wp:simplePos x="0" y="0"/>
            <wp:positionH relativeFrom="column">
              <wp:posOffset>0</wp:posOffset>
            </wp:positionH>
            <wp:positionV relativeFrom="paragraph">
              <wp:posOffset>124460</wp:posOffset>
            </wp:positionV>
            <wp:extent cx="3200400" cy="2400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3200400" cy="2400300"/>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69" w:lineRule="exact"/>
        <w:rPr>
          <w:sz w:val="20"/>
          <w:szCs w:val="20"/>
        </w:rPr>
      </w:pPr>
    </w:p>
    <w:p w:rsidR="005C48E4" w:rsidRDefault="005C48E4" w:rsidP="005C48E4">
      <w:pPr>
        <w:ind w:left="180"/>
        <w:rPr>
          <w:sz w:val="20"/>
          <w:szCs w:val="20"/>
        </w:rPr>
      </w:pPr>
      <w:r>
        <w:rPr>
          <w:rFonts w:ascii="Arial" w:eastAsia="Arial" w:hAnsi="Arial" w:cs="Arial"/>
          <w:sz w:val="20"/>
          <w:szCs w:val="20"/>
        </w:rPr>
        <w:t>Figure 4: PSD of the Simulink model of 1-bit DSM A/D</w:t>
      </w:r>
    </w:p>
    <w:p w:rsidR="005C48E4" w:rsidRDefault="005C48E4" w:rsidP="005C48E4">
      <w:pPr>
        <w:spacing w:line="383" w:lineRule="exact"/>
        <w:rPr>
          <w:sz w:val="20"/>
          <w:szCs w:val="20"/>
        </w:rPr>
      </w:pPr>
    </w:p>
    <w:p w:rsidR="005C48E4" w:rsidRDefault="005C48E4" w:rsidP="005C48E4">
      <w:pPr>
        <w:spacing w:line="289" w:lineRule="auto"/>
        <w:ind w:firstLine="199"/>
        <w:jc w:val="both"/>
        <w:rPr>
          <w:sz w:val="20"/>
          <w:szCs w:val="20"/>
        </w:rPr>
      </w:pPr>
      <w:r>
        <w:rPr>
          <w:rFonts w:ascii="Arial" w:eastAsia="Arial" w:hAnsi="Arial" w:cs="Arial"/>
          <w:sz w:val="18"/>
          <w:szCs w:val="18"/>
        </w:rPr>
        <w:t>In Fig. 4, the labelled spike corresponds to the input signal’s fundamental frequency that is 10kHz, whose respective bin</w:t>
      </w:r>
    </w:p>
    <w:p w:rsidR="005C48E4" w:rsidRDefault="005C48E4" w:rsidP="005C48E4">
      <w:pPr>
        <w:spacing w:line="20" w:lineRule="exact"/>
        <w:rPr>
          <w:sz w:val="20"/>
          <w:szCs w:val="20"/>
        </w:rPr>
      </w:pPr>
      <w:r>
        <w:rPr>
          <w:sz w:val="20"/>
          <w:szCs w:val="20"/>
        </w:rPr>
        <w:br w:type="column"/>
      </w:r>
    </w:p>
    <w:p w:rsidR="005C48E4" w:rsidRDefault="005C48E4" w:rsidP="005C48E4">
      <w:pPr>
        <w:spacing w:line="338" w:lineRule="exact"/>
        <w:rPr>
          <w:sz w:val="20"/>
          <w:szCs w:val="20"/>
        </w:rPr>
      </w:pPr>
    </w:p>
    <w:p w:rsidR="005C48E4" w:rsidRDefault="005C48E4" w:rsidP="005C48E4">
      <w:pPr>
        <w:rPr>
          <w:sz w:val="20"/>
          <w:szCs w:val="20"/>
        </w:rPr>
      </w:pPr>
      <w:r>
        <w:rPr>
          <w:rFonts w:ascii="Arial" w:eastAsia="Arial" w:hAnsi="Arial" w:cs="Arial"/>
          <w:sz w:val="19"/>
          <w:szCs w:val="19"/>
        </w:rPr>
        <w:t>number is 3. Since the interested bandwidth is given by Eq.</w:t>
      </w:r>
    </w:p>
    <w:p w:rsidR="005C48E4" w:rsidRDefault="005C48E4" w:rsidP="005C48E4">
      <w:pPr>
        <w:spacing w:line="19" w:lineRule="exact"/>
        <w:rPr>
          <w:sz w:val="20"/>
          <w:szCs w:val="20"/>
        </w:rPr>
      </w:pPr>
    </w:p>
    <w:p w:rsidR="005C48E4" w:rsidRDefault="005C48E4" w:rsidP="005C48E4">
      <w:pPr>
        <w:spacing w:line="217" w:lineRule="auto"/>
        <w:jc w:val="both"/>
        <w:rPr>
          <w:sz w:val="20"/>
          <w:szCs w:val="20"/>
        </w:rPr>
      </w:pPr>
      <w:r>
        <w:rPr>
          <w:rFonts w:ascii="Arial" w:eastAsia="Arial" w:hAnsi="Arial" w:cs="Arial"/>
          <w:sz w:val="18"/>
          <w:szCs w:val="18"/>
        </w:rPr>
        <w:t xml:space="preserve">1, the respective bin number of </w:t>
      </w:r>
      <w:proofErr w:type="spellStart"/>
      <w:r>
        <w:rPr>
          <w:rFonts w:ascii="Arial" w:eastAsia="Arial" w:hAnsi="Arial" w:cs="Arial"/>
          <w:sz w:val="18"/>
          <w:szCs w:val="18"/>
        </w:rPr>
        <w:t>f</w:t>
      </w:r>
      <w:r>
        <w:rPr>
          <w:rFonts w:ascii="Arial" w:eastAsia="Arial" w:hAnsi="Arial" w:cs="Arial"/>
          <w:sz w:val="24"/>
          <w:szCs w:val="24"/>
          <w:vertAlign w:val="subscript"/>
        </w:rPr>
        <w:t>bandwidth</w:t>
      </w:r>
      <w:proofErr w:type="spellEnd"/>
      <w:r>
        <w:rPr>
          <w:rFonts w:ascii="Arial" w:eastAsia="Arial" w:hAnsi="Arial" w:cs="Arial"/>
          <w:sz w:val="18"/>
          <w:szCs w:val="18"/>
        </w:rPr>
        <w:t xml:space="preserve"> is calculated as 7. The following equation can thereby be used to calculate SNR</w:t>
      </w:r>
    </w:p>
    <w:p w:rsidR="005C48E4" w:rsidRDefault="005C48E4" w:rsidP="005C48E4">
      <w:pPr>
        <w:spacing w:line="230" w:lineRule="auto"/>
        <w:rPr>
          <w:sz w:val="20"/>
          <w:szCs w:val="20"/>
        </w:rPr>
      </w:pPr>
      <w:r>
        <w:rPr>
          <w:rFonts w:ascii="Arial" w:eastAsia="Arial" w:hAnsi="Arial" w:cs="Arial"/>
          <w:sz w:val="20"/>
          <w:szCs w:val="20"/>
        </w:rPr>
        <w:t>of the output signal.</w:t>
      </w:r>
    </w:p>
    <w:p w:rsidR="005C48E4" w:rsidRDefault="005C48E4" w:rsidP="005C48E4">
      <w:pPr>
        <w:spacing w:line="52" w:lineRule="exact"/>
        <w:rPr>
          <w:sz w:val="20"/>
          <w:szCs w:val="20"/>
        </w:rPr>
      </w:pPr>
    </w:p>
    <w:tbl>
      <w:tblPr>
        <w:tblW w:w="0" w:type="auto"/>
        <w:tblInd w:w="1400" w:type="dxa"/>
        <w:tblLayout w:type="fixed"/>
        <w:tblCellMar>
          <w:left w:w="0" w:type="dxa"/>
          <w:right w:w="0" w:type="dxa"/>
        </w:tblCellMar>
        <w:tblLook w:val="04A0" w:firstRow="1" w:lastRow="0" w:firstColumn="1" w:lastColumn="0" w:noHBand="0" w:noVBand="1"/>
      </w:tblPr>
      <w:tblGrid>
        <w:gridCol w:w="760"/>
        <w:gridCol w:w="200"/>
        <w:gridCol w:w="1260"/>
        <w:gridCol w:w="1420"/>
        <w:gridCol w:w="20"/>
      </w:tblGrid>
      <w:tr w:rsidR="005C48E4" w:rsidTr="00326BB8">
        <w:trPr>
          <w:trHeight w:val="319"/>
        </w:trPr>
        <w:tc>
          <w:tcPr>
            <w:tcW w:w="760" w:type="dxa"/>
            <w:vMerge w:val="restart"/>
            <w:vAlign w:val="bottom"/>
          </w:tcPr>
          <w:p w:rsidR="005C48E4" w:rsidRDefault="005C48E4" w:rsidP="00326BB8">
            <w:pPr>
              <w:rPr>
                <w:sz w:val="20"/>
                <w:szCs w:val="20"/>
              </w:rPr>
            </w:pPr>
            <w:r>
              <w:rPr>
                <w:rFonts w:ascii="Arial" w:eastAsia="Arial" w:hAnsi="Arial" w:cs="Arial"/>
                <w:sz w:val="20"/>
                <w:szCs w:val="20"/>
              </w:rPr>
              <w:t>SN R =</w:t>
            </w:r>
          </w:p>
        </w:tc>
        <w:tc>
          <w:tcPr>
            <w:tcW w:w="200" w:type="dxa"/>
            <w:tcBorders>
              <w:bottom w:val="single" w:sz="8" w:space="0" w:color="auto"/>
            </w:tcBorders>
            <w:vAlign w:val="bottom"/>
          </w:tcPr>
          <w:p w:rsidR="005C48E4" w:rsidRDefault="005C48E4" w:rsidP="00326BB8">
            <w:pPr>
              <w:rPr>
                <w:sz w:val="24"/>
                <w:szCs w:val="24"/>
              </w:rPr>
            </w:pPr>
          </w:p>
        </w:tc>
        <w:tc>
          <w:tcPr>
            <w:tcW w:w="1260" w:type="dxa"/>
            <w:tcBorders>
              <w:bottom w:val="single" w:sz="8" w:space="0" w:color="auto"/>
            </w:tcBorders>
            <w:vAlign w:val="bottom"/>
          </w:tcPr>
          <w:p w:rsidR="005C48E4" w:rsidRDefault="005C48E4" w:rsidP="00326BB8">
            <w:pPr>
              <w:ind w:left="100"/>
              <w:rPr>
                <w:sz w:val="20"/>
                <w:szCs w:val="20"/>
              </w:rPr>
            </w:pPr>
            <w:r>
              <w:rPr>
                <w:rFonts w:ascii="Arial" w:eastAsia="Arial" w:hAnsi="Arial" w:cs="Arial"/>
                <w:sz w:val="20"/>
                <w:szCs w:val="20"/>
              </w:rPr>
              <w:t xml:space="preserve">P </w:t>
            </w:r>
            <w:proofErr w:type="spellStart"/>
            <w:r>
              <w:rPr>
                <w:rFonts w:ascii="Arial" w:eastAsia="Arial" w:hAnsi="Arial" w:cs="Arial"/>
                <w:sz w:val="20"/>
                <w:szCs w:val="20"/>
              </w:rPr>
              <w:t>ower</w:t>
            </w:r>
            <w:r>
              <w:rPr>
                <w:rFonts w:ascii="Arial" w:eastAsia="Arial" w:hAnsi="Arial" w:cs="Arial"/>
                <w:sz w:val="27"/>
                <w:szCs w:val="27"/>
                <w:vertAlign w:val="subscript"/>
              </w:rPr>
              <w:t>i</w:t>
            </w:r>
            <w:proofErr w:type="spellEnd"/>
            <w:r>
              <w:rPr>
                <w:rFonts w:ascii="Arial" w:eastAsia="Arial" w:hAnsi="Arial" w:cs="Arial"/>
                <w:sz w:val="27"/>
                <w:szCs w:val="27"/>
                <w:vertAlign w:val="subscript"/>
              </w:rPr>
              <w:t>=3</w:t>
            </w:r>
          </w:p>
        </w:tc>
        <w:tc>
          <w:tcPr>
            <w:tcW w:w="1420" w:type="dxa"/>
            <w:vMerge w:val="restart"/>
            <w:vAlign w:val="bottom"/>
          </w:tcPr>
          <w:p w:rsidR="005C48E4" w:rsidRDefault="005C48E4" w:rsidP="00326BB8">
            <w:pPr>
              <w:jc w:val="right"/>
              <w:rPr>
                <w:sz w:val="20"/>
                <w:szCs w:val="20"/>
              </w:rPr>
            </w:pPr>
            <w:r>
              <w:rPr>
                <w:rFonts w:ascii="Arial" w:eastAsia="Arial" w:hAnsi="Arial" w:cs="Arial"/>
                <w:sz w:val="20"/>
                <w:szCs w:val="20"/>
              </w:rPr>
              <w:t>(4)</w:t>
            </w:r>
          </w:p>
        </w:tc>
        <w:tc>
          <w:tcPr>
            <w:tcW w:w="0" w:type="dxa"/>
            <w:vAlign w:val="bottom"/>
          </w:tcPr>
          <w:p w:rsidR="005C48E4" w:rsidRDefault="005C48E4" w:rsidP="00326BB8">
            <w:pPr>
              <w:rPr>
                <w:sz w:val="1"/>
                <w:szCs w:val="1"/>
              </w:rPr>
            </w:pPr>
          </w:p>
        </w:tc>
      </w:tr>
      <w:tr w:rsidR="005C48E4" w:rsidTr="00326BB8">
        <w:trPr>
          <w:trHeight w:val="84"/>
        </w:trPr>
        <w:tc>
          <w:tcPr>
            <w:tcW w:w="760" w:type="dxa"/>
            <w:vMerge/>
            <w:vAlign w:val="bottom"/>
          </w:tcPr>
          <w:p w:rsidR="005C48E4" w:rsidRDefault="005C48E4" w:rsidP="00326BB8">
            <w:pPr>
              <w:rPr>
                <w:sz w:val="7"/>
                <w:szCs w:val="7"/>
              </w:rPr>
            </w:pPr>
          </w:p>
        </w:tc>
        <w:tc>
          <w:tcPr>
            <w:tcW w:w="200" w:type="dxa"/>
            <w:vAlign w:val="bottom"/>
          </w:tcPr>
          <w:p w:rsidR="005C48E4" w:rsidRDefault="005C48E4" w:rsidP="00326BB8">
            <w:pPr>
              <w:rPr>
                <w:sz w:val="7"/>
                <w:szCs w:val="7"/>
              </w:rPr>
            </w:pPr>
          </w:p>
        </w:tc>
        <w:tc>
          <w:tcPr>
            <w:tcW w:w="1260" w:type="dxa"/>
            <w:vAlign w:val="bottom"/>
          </w:tcPr>
          <w:p w:rsidR="005C48E4" w:rsidRDefault="005C48E4" w:rsidP="00326BB8">
            <w:pPr>
              <w:spacing w:line="85" w:lineRule="exact"/>
              <w:rPr>
                <w:sz w:val="20"/>
                <w:szCs w:val="20"/>
              </w:rPr>
            </w:pPr>
            <w:r>
              <w:rPr>
                <w:rFonts w:ascii="Arial" w:eastAsia="Arial" w:hAnsi="Arial" w:cs="Arial"/>
                <w:sz w:val="9"/>
                <w:szCs w:val="9"/>
              </w:rPr>
              <w:t>7</w:t>
            </w:r>
          </w:p>
        </w:tc>
        <w:tc>
          <w:tcPr>
            <w:tcW w:w="1420" w:type="dxa"/>
            <w:vMerge/>
            <w:vAlign w:val="bottom"/>
          </w:tcPr>
          <w:p w:rsidR="005C48E4" w:rsidRDefault="005C48E4" w:rsidP="00326BB8">
            <w:pPr>
              <w:rPr>
                <w:sz w:val="7"/>
                <w:szCs w:val="7"/>
              </w:rPr>
            </w:pPr>
          </w:p>
        </w:tc>
        <w:tc>
          <w:tcPr>
            <w:tcW w:w="0" w:type="dxa"/>
            <w:vAlign w:val="bottom"/>
          </w:tcPr>
          <w:p w:rsidR="005C48E4" w:rsidRDefault="005C48E4" w:rsidP="00326BB8">
            <w:pPr>
              <w:rPr>
                <w:sz w:val="1"/>
                <w:szCs w:val="1"/>
              </w:rPr>
            </w:pPr>
          </w:p>
        </w:tc>
      </w:tr>
      <w:tr w:rsidR="005C48E4" w:rsidTr="00326BB8">
        <w:trPr>
          <w:trHeight w:val="330"/>
        </w:trPr>
        <w:tc>
          <w:tcPr>
            <w:tcW w:w="960" w:type="dxa"/>
            <w:gridSpan w:val="2"/>
            <w:vAlign w:val="bottom"/>
          </w:tcPr>
          <w:p w:rsidR="005C48E4" w:rsidRDefault="005C48E4" w:rsidP="00326BB8">
            <w:pPr>
              <w:ind w:left="760"/>
              <w:rPr>
                <w:sz w:val="20"/>
                <w:szCs w:val="20"/>
              </w:rPr>
            </w:pPr>
            <w:r>
              <w:rPr>
                <w:rFonts w:ascii="Arial" w:eastAsia="Arial" w:hAnsi="Arial" w:cs="Arial"/>
                <w:sz w:val="20"/>
                <w:szCs w:val="20"/>
              </w:rPr>
              <w:t>P</w:t>
            </w:r>
          </w:p>
        </w:tc>
        <w:tc>
          <w:tcPr>
            <w:tcW w:w="1260" w:type="dxa"/>
            <w:vAlign w:val="bottom"/>
          </w:tcPr>
          <w:p w:rsidR="005C48E4" w:rsidRDefault="005C48E4" w:rsidP="00326BB8">
            <w:pPr>
              <w:spacing w:line="330" w:lineRule="exact"/>
              <w:rPr>
                <w:sz w:val="20"/>
                <w:szCs w:val="20"/>
              </w:rPr>
            </w:pPr>
            <w:proofErr w:type="spellStart"/>
            <w:r>
              <w:rPr>
                <w:rFonts w:ascii="Arial" w:eastAsia="Arial" w:hAnsi="Arial" w:cs="Arial"/>
                <w:w w:val="84"/>
                <w:sz w:val="26"/>
                <w:szCs w:val="26"/>
                <w:vertAlign w:val="subscript"/>
              </w:rPr>
              <w:t>i</w:t>
            </w:r>
            <w:proofErr w:type="spellEnd"/>
            <w:r>
              <w:rPr>
                <w:rFonts w:ascii="Arial" w:eastAsia="Arial" w:hAnsi="Arial" w:cs="Arial"/>
                <w:w w:val="84"/>
                <w:sz w:val="26"/>
                <w:szCs w:val="26"/>
                <w:vertAlign w:val="subscript"/>
              </w:rPr>
              <w:t>=</w:t>
            </w:r>
            <w:proofErr w:type="gramStart"/>
            <w:r>
              <w:rPr>
                <w:rFonts w:ascii="Arial" w:eastAsia="Arial" w:hAnsi="Arial" w:cs="Arial"/>
                <w:w w:val="84"/>
                <w:sz w:val="26"/>
                <w:szCs w:val="26"/>
                <w:vertAlign w:val="subscript"/>
              </w:rPr>
              <w:t>2;i</w:t>
            </w:r>
            <w:proofErr w:type="gramEnd"/>
            <w:r>
              <w:rPr>
                <w:rFonts w:ascii="Arial" w:eastAsia="Arial" w:hAnsi="Arial" w:cs="Arial"/>
                <w:w w:val="84"/>
                <w:sz w:val="26"/>
                <w:szCs w:val="26"/>
                <w:vertAlign w:val="subscript"/>
              </w:rPr>
              <w:t>6=3</w:t>
            </w:r>
            <w:r>
              <w:rPr>
                <w:rFonts w:ascii="Arial" w:eastAsia="Arial" w:hAnsi="Arial" w:cs="Arial"/>
                <w:w w:val="84"/>
                <w:sz w:val="14"/>
                <w:szCs w:val="14"/>
              </w:rPr>
              <w:t xml:space="preserve"> </w:t>
            </w:r>
            <w:r>
              <w:rPr>
                <w:rFonts w:ascii="Arial" w:eastAsia="Arial" w:hAnsi="Arial" w:cs="Arial"/>
                <w:w w:val="84"/>
                <w:sz w:val="38"/>
                <w:szCs w:val="38"/>
                <w:vertAlign w:val="superscript"/>
              </w:rPr>
              <w:t xml:space="preserve">P </w:t>
            </w:r>
            <w:proofErr w:type="spellStart"/>
            <w:r>
              <w:rPr>
                <w:rFonts w:ascii="Arial" w:eastAsia="Arial" w:hAnsi="Arial" w:cs="Arial"/>
                <w:w w:val="84"/>
                <w:sz w:val="38"/>
                <w:szCs w:val="38"/>
                <w:vertAlign w:val="superscript"/>
              </w:rPr>
              <w:t>ower</w:t>
            </w:r>
            <w:r>
              <w:rPr>
                <w:rFonts w:ascii="Arial" w:eastAsia="Arial" w:hAnsi="Arial" w:cs="Arial"/>
                <w:w w:val="84"/>
                <w:sz w:val="14"/>
                <w:szCs w:val="14"/>
              </w:rPr>
              <w:t>i</w:t>
            </w:r>
            <w:proofErr w:type="spellEnd"/>
          </w:p>
        </w:tc>
        <w:tc>
          <w:tcPr>
            <w:tcW w:w="1420" w:type="dxa"/>
            <w:vAlign w:val="bottom"/>
          </w:tcPr>
          <w:p w:rsidR="005C48E4" w:rsidRDefault="005C48E4" w:rsidP="00326BB8">
            <w:pPr>
              <w:rPr>
                <w:sz w:val="24"/>
                <w:szCs w:val="24"/>
              </w:rPr>
            </w:pPr>
          </w:p>
        </w:tc>
        <w:tc>
          <w:tcPr>
            <w:tcW w:w="0" w:type="dxa"/>
            <w:vAlign w:val="bottom"/>
          </w:tcPr>
          <w:p w:rsidR="005C48E4" w:rsidRDefault="005C48E4" w:rsidP="00326BB8">
            <w:pPr>
              <w:rPr>
                <w:sz w:val="1"/>
                <w:szCs w:val="1"/>
              </w:rPr>
            </w:pPr>
          </w:p>
        </w:tc>
      </w:tr>
    </w:tbl>
    <w:p w:rsidR="005C48E4" w:rsidRDefault="005C48E4" w:rsidP="005C48E4">
      <w:pPr>
        <w:spacing w:line="218" w:lineRule="auto"/>
        <w:ind w:firstLine="199"/>
        <w:jc w:val="both"/>
        <w:rPr>
          <w:sz w:val="20"/>
          <w:szCs w:val="20"/>
        </w:rPr>
      </w:pPr>
      <w:r>
        <w:rPr>
          <w:rFonts w:ascii="Arial" w:eastAsia="Arial" w:hAnsi="Arial" w:cs="Arial"/>
          <w:sz w:val="20"/>
          <w:szCs w:val="20"/>
        </w:rPr>
        <w:t>Here the first point from PSD is skipped since it is a re-</w:t>
      </w:r>
      <w:proofErr w:type="spellStart"/>
      <w:r>
        <w:rPr>
          <w:rFonts w:ascii="Arial" w:eastAsia="Arial" w:hAnsi="Arial" w:cs="Arial"/>
          <w:sz w:val="20"/>
          <w:szCs w:val="20"/>
        </w:rPr>
        <w:t>dundant</w:t>
      </w:r>
      <w:proofErr w:type="spellEnd"/>
      <w:r>
        <w:rPr>
          <w:rFonts w:ascii="Arial" w:eastAsia="Arial" w:hAnsi="Arial" w:cs="Arial"/>
          <w:sz w:val="20"/>
          <w:szCs w:val="20"/>
        </w:rPr>
        <w:t xml:space="preserve"> value. The calculated SNR value is equal to 82.49dB, which is larger than the minimum requirement.</w:t>
      </w:r>
    </w:p>
    <w:p w:rsidR="005C48E4" w:rsidRDefault="005C48E4" w:rsidP="005C48E4">
      <w:pPr>
        <w:spacing w:line="237" w:lineRule="auto"/>
        <w:ind w:left="200"/>
        <w:rPr>
          <w:sz w:val="20"/>
          <w:szCs w:val="20"/>
        </w:rPr>
      </w:pPr>
      <w:r>
        <w:rPr>
          <w:rFonts w:ascii="Arial" w:eastAsia="Arial" w:hAnsi="Arial" w:cs="Arial"/>
          <w:sz w:val="19"/>
          <w:szCs w:val="19"/>
        </w:rPr>
        <w:t>The plot of SNR over different input amplitudes where the</w:t>
      </w:r>
    </w:p>
    <w:p w:rsidR="005C48E4" w:rsidRDefault="005C48E4" w:rsidP="005C48E4">
      <w:pPr>
        <w:spacing w:line="1" w:lineRule="exact"/>
        <w:rPr>
          <w:sz w:val="20"/>
          <w:szCs w:val="20"/>
        </w:rPr>
      </w:pPr>
    </w:p>
    <w:p w:rsidR="005C48E4" w:rsidRDefault="005C48E4" w:rsidP="005C48E4">
      <w:pPr>
        <w:spacing w:line="217" w:lineRule="auto"/>
        <w:jc w:val="both"/>
        <w:rPr>
          <w:sz w:val="20"/>
          <w:szCs w:val="20"/>
        </w:rPr>
      </w:pPr>
      <w:r>
        <w:rPr>
          <w:rFonts w:ascii="Arial" w:eastAsia="Arial" w:hAnsi="Arial" w:cs="Arial"/>
          <w:sz w:val="18"/>
          <w:szCs w:val="18"/>
        </w:rPr>
        <w:t xml:space="preserve">reference voltage of DAC </w:t>
      </w:r>
      <w:proofErr w:type="spellStart"/>
      <w:r>
        <w:rPr>
          <w:rFonts w:ascii="Arial" w:eastAsia="Arial" w:hAnsi="Arial" w:cs="Arial"/>
          <w:sz w:val="18"/>
          <w:szCs w:val="18"/>
        </w:rPr>
        <w:t>V</w:t>
      </w:r>
      <w:r>
        <w:rPr>
          <w:rFonts w:ascii="Arial" w:eastAsia="Arial" w:hAnsi="Arial" w:cs="Arial"/>
          <w:sz w:val="24"/>
          <w:szCs w:val="24"/>
          <w:vertAlign w:val="subscript"/>
        </w:rPr>
        <w:t>ref</w:t>
      </w:r>
      <w:proofErr w:type="spellEnd"/>
      <w:r>
        <w:rPr>
          <w:rFonts w:ascii="Arial" w:eastAsia="Arial" w:hAnsi="Arial" w:cs="Arial"/>
          <w:sz w:val="24"/>
          <w:szCs w:val="24"/>
          <w:vertAlign w:val="subscript"/>
        </w:rPr>
        <w:t>+</w:t>
      </w:r>
      <w:r>
        <w:rPr>
          <w:rFonts w:ascii="Arial" w:eastAsia="Arial" w:hAnsi="Arial" w:cs="Arial"/>
          <w:sz w:val="18"/>
          <w:szCs w:val="18"/>
        </w:rPr>
        <w:t xml:space="preserve"> and </w:t>
      </w:r>
      <w:proofErr w:type="spellStart"/>
      <w:r>
        <w:rPr>
          <w:rFonts w:ascii="Arial" w:eastAsia="Arial" w:hAnsi="Arial" w:cs="Arial"/>
          <w:sz w:val="18"/>
          <w:szCs w:val="18"/>
        </w:rPr>
        <w:t>V</w:t>
      </w:r>
      <w:r>
        <w:rPr>
          <w:rFonts w:ascii="Arial" w:eastAsia="Arial" w:hAnsi="Arial" w:cs="Arial"/>
          <w:sz w:val="24"/>
          <w:szCs w:val="24"/>
          <w:vertAlign w:val="subscript"/>
        </w:rPr>
        <w:t>ref</w:t>
      </w:r>
      <w:proofErr w:type="spellEnd"/>
      <w:r>
        <w:rPr>
          <w:rFonts w:ascii="Arial" w:eastAsia="Arial" w:hAnsi="Arial" w:cs="Arial"/>
          <w:sz w:val="18"/>
          <w:szCs w:val="18"/>
        </w:rPr>
        <w:t xml:space="preserve"> are fixed at 1V and 0.2V, is presented in Fig. 5. As one can see, SNR increases</w:t>
      </w:r>
    </w:p>
    <w:p w:rsidR="005C48E4" w:rsidRDefault="005C48E4" w:rsidP="005C48E4">
      <w:pPr>
        <w:spacing w:line="2" w:lineRule="exact"/>
        <w:rPr>
          <w:sz w:val="20"/>
          <w:szCs w:val="20"/>
        </w:rPr>
      </w:pPr>
    </w:p>
    <w:p w:rsidR="005C48E4" w:rsidRDefault="005C48E4" w:rsidP="005C48E4">
      <w:pPr>
        <w:spacing w:line="228" w:lineRule="auto"/>
        <w:jc w:val="both"/>
        <w:rPr>
          <w:sz w:val="20"/>
          <w:szCs w:val="20"/>
        </w:rPr>
      </w:pPr>
      <w:r>
        <w:rPr>
          <w:rFonts w:ascii="Arial" w:eastAsia="Arial" w:hAnsi="Arial" w:cs="Arial"/>
          <w:sz w:val="20"/>
          <w:szCs w:val="20"/>
        </w:rPr>
        <w:t>with the up scaling of the input amplitude until it reaches around 0.4V to 0.45V.</w:t>
      </w:r>
    </w:p>
    <w:p w:rsidR="005C48E4" w:rsidRDefault="005C48E4" w:rsidP="005C48E4">
      <w:pPr>
        <w:spacing w:line="20" w:lineRule="exact"/>
        <w:rPr>
          <w:sz w:val="20"/>
          <w:szCs w:val="20"/>
        </w:rPr>
      </w:pPr>
      <w:r>
        <w:rPr>
          <w:noProof/>
          <w:sz w:val="20"/>
          <w:szCs w:val="20"/>
        </w:rPr>
        <w:drawing>
          <wp:anchor distT="0" distB="0" distL="114300" distR="114300" simplePos="0" relativeHeight="251663360" behindDoc="1" locked="0" layoutInCell="0" allowOverlap="1" wp14:anchorId="197BDA72" wp14:editId="3F781245">
            <wp:simplePos x="0" y="0"/>
            <wp:positionH relativeFrom="column">
              <wp:posOffset>635</wp:posOffset>
            </wp:positionH>
            <wp:positionV relativeFrom="paragraph">
              <wp:posOffset>97155</wp:posOffset>
            </wp:positionV>
            <wp:extent cx="3200400" cy="2400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blip>
                    <a:srcRect/>
                    <a:stretch>
                      <a:fillRect/>
                    </a:stretch>
                  </pic:blipFill>
                  <pic:spPr bwMode="auto">
                    <a:xfrm>
                      <a:off x="0" y="0"/>
                      <a:ext cx="3200400" cy="2400300"/>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26" w:lineRule="exact"/>
        <w:rPr>
          <w:sz w:val="20"/>
          <w:szCs w:val="20"/>
        </w:rPr>
      </w:pPr>
    </w:p>
    <w:p w:rsidR="005C48E4" w:rsidRDefault="005C48E4" w:rsidP="005C48E4">
      <w:pPr>
        <w:ind w:left="220"/>
        <w:rPr>
          <w:sz w:val="20"/>
          <w:szCs w:val="20"/>
        </w:rPr>
      </w:pPr>
      <w:r>
        <w:rPr>
          <w:rFonts w:ascii="Arial" w:eastAsia="Arial" w:hAnsi="Arial" w:cs="Arial"/>
          <w:sz w:val="20"/>
          <w:szCs w:val="20"/>
        </w:rPr>
        <w:t>Figure 5: SNR vs. diff. input amplitude of the Simulink</w:t>
      </w:r>
    </w:p>
    <w:p w:rsidR="005C48E4" w:rsidRDefault="005C48E4" w:rsidP="005C48E4">
      <w:pPr>
        <w:spacing w:line="182" w:lineRule="auto"/>
        <w:ind w:left="460"/>
        <w:rPr>
          <w:sz w:val="20"/>
          <w:szCs w:val="20"/>
        </w:rPr>
      </w:pPr>
      <w:r>
        <w:rPr>
          <w:rFonts w:ascii="Arial" w:eastAsia="Arial" w:hAnsi="Arial" w:cs="Arial"/>
          <w:sz w:val="20"/>
          <w:szCs w:val="20"/>
        </w:rPr>
        <w:t xml:space="preserve">model of 1-bit DSM A/D with </w:t>
      </w:r>
      <w:proofErr w:type="spellStart"/>
      <w:r>
        <w:rPr>
          <w:rFonts w:ascii="Arial" w:eastAsia="Arial" w:hAnsi="Arial" w:cs="Arial"/>
          <w:sz w:val="20"/>
          <w:szCs w:val="20"/>
        </w:rPr>
        <w:t>V</w:t>
      </w:r>
      <w:r>
        <w:rPr>
          <w:rFonts w:ascii="Arial" w:eastAsia="Arial" w:hAnsi="Arial" w:cs="Arial"/>
          <w:sz w:val="27"/>
          <w:szCs w:val="27"/>
          <w:vertAlign w:val="subscript"/>
        </w:rPr>
        <w:t>ref</w:t>
      </w:r>
      <w:proofErr w:type="spellEnd"/>
      <w:r>
        <w:rPr>
          <w:rFonts w:ascii="Arial" w:eastAsia="Arial" w:hAnsi="Arial" w:cs="Arial"/>
          <w:sz w:val="27"/>
          <w:szCs w:val="27"/>
          <w:vertAlign w:val="subscript"/>
        </w:rPr>
        <w:t>+</w:t>
      </w:r>
      <w:r>
        <w:rPr>
          <w:rFonts w:ascii="Arial" w:eastAsia="Arial" w:hAnsi="Arial" w:cs="Arial"/>
          <w:sz w:val="20"/>
          <w:szCs w:val="20"/>
        </w:rPr>
        <w:t xml:space="preserve"> = 1:0V and</w:t>
      </w:r>
    </w:p>
    <w:p w:rsidR="005C48E4" w:rsidRDefault="005C48E4" w:rsidP="005C48E4">
      <w:pPr>
        <w:tabs>
          <w:tab w:val="left" w:pos="2460"/>
        </w:tabs>
        <w:spacing w:line="216" w:lineRule="auto"/>
        <w:ind w:left="1940"/>
        <w:rPr>
          <w:sz w:val="20"/>
          <w:szCs w:val="20"/>
        </w:rPr>
      </w:pPr>
      <w:proofErr w:type="spellStart"/>
      <w:r>
        <w:rPr>
          <w:rFonts w:ascii="Arial" w:eastAsia="Arial" w:hAnsi="Arial" w:cs="Arial"/>
          <w:sz w:val="19"/>
          <w:szCs w:val="19"/>
        </w:rPr>
        <w:t>V</w:t>
      </w:r>
      <w:r>
        <w:rPr>
          <w:rFonts w:ascii="Arial" w:eastAsia="Arial" w:hAnsi="Arial" w:cs="Arial"/>
          <w:sz w:val="25"/>
          <w:szCs w:val="25"/>
          <w:vertAlign w:val="subscript"/>
        </w:rPr>
        <w:t>ref</w:t>
      </w:r>
      <w:proofErr w:type="spellEnd"/>
      <w:r>
        <w:rPr>
          <w:sz w:val="20"/>
          <w:szCs w:val="20"/>
        </w:rPr>
        <w:tab/>
      </w:r>
      <w:r>
        <w:rPr>
          <w:rFonts w:ascii="Arial" w:eastAsia="Arial" w:hAnsi="Arial" w:cs="Arial"/>
          <w:sz w:val="19"/>
          <w:szCs w:val="19"/>
        </w:rPr>
        <w:t>= 0:2V</w:t>
      </w:r>
    </w:p>
    <w:p w:rsidR="005C48E4" w:rsidRDefault="005C48E4" w:rsidP="005C48E4">
      <w:pPr>
        <w:spacing w:line="200" w:lineRule="exact"/>
        <w:rPr>
          <w:sz w:val="20"/>
          <w:szCs w:val="20"/>
        </w:rPr>
      </w:pPr>
    </w:p>
    <w:p w:rsidR="005C48E4" w:rsidRDefault="005C48E4" w:rsidP="005C48E4">
      <w:pPr>
        <w:spacing w:line="203" w:lineRule="exact"/>
        <w:rPr>
          <w:sz w:val="20"/>
          <w:szCs w:val="20"/>
        </w:rPr>
      </w:pPr>
    </w:p>
    <w:p w:rsidR="005C48E4" w:rsidRDefault="005C48E4" w:rsidP="005C48E4">
      <w:pPr>
        <w:spacing w:line="256" w:lineRule="auto"/>
        <w:ind w:firstLine="199"/>
        <w:jc w:val="both"/>
        <w:rPr>
          <w:sz w:val="20"/>
          <w:szCs w:val="20"/>
        </w:rPr>
      </w:pPr>
      <w:r>
        <w:rPr>
          <w:rFonts w:ascii="Arial" w:eastAsia="Arial" w:hAnsi="Arial" w:cs="Arial"/>
          <w:sz w:val="18"/>
          <w:szCs w:val="18"/>
        </w:rPr>
        <w:t>When the reference voltages of DAC are self-adaptive with the change of the input voltage amplitudes, the larger the input swing, the better SNR will be obtained, which is shown in Fig. 6. Biased at 0.6V, the feedback reference voltages are tracking the amplitude of the input signal, since higher amplitude brings higher input signal power, SNR will be therefore higher. Since from assignment 2 one can see that the maximum input swing for the amplifier in unity-gain configuration to reach the total-harmonic distortion less than 0.2% is about 0.4V, it is selected here as the input amplitude.</w:t>
      </w:r>
    </w:p>
    <w:p w:rsidR="005C48E4" w:rsidRDefault="005C48E4" w:rsidP="005C48E4">
      <w:pPr>
        <w:spacing w:line="2" w:lineRule="exact"/>
        <w:rPr>
          <w:sz w:val="20"/>
          <w:szCs w:val="20"/>
        </w:rPr>
      </w:pPr>
    </w:p>
    <w:p w:rsidR="005C48E4" w:rsidRDefault="005C48E4" w:rsidP="005C48E4">
      <w:pPr>
        <w:ind w:firstLine="199"/>
        <w:jc w:val="both"/>
        <w:rPr>
          <w:sz w:val="20"/>
          <w:szCs w:val="20"/>
        </w:rPr>
      </w:pPr>
      <w:r>
        <w:rPr>
          <w:rFonts w:ascii="Arial" w:eastAsia="Arial" w:hAnsi="Arial" w:cs="Arial"/>
          <w:sz w:val="19"/>
          <w:szCs w:val="19"/>
        </w:rPr>
        <w:t>Finally, the plot of the input signal with respect to the output quantized signal is given in Fig. 7. As the picture illustrates, the pulse density is very coarse when the input sin-wave reaches either the minimal or maximal, whose corresponding digital value is 0 and 1, respectively; when the signal is in the transient stage between these two digital states, the density of digital pulses is very dense. This justifies the mechanism of pulse-density-modulation (PDM), the working principle behinds this 1-bit DSM.</w:t>
      </w:r>
    </w:p>
    <w:p w:rsidR="005C48E4" w:rsidRDefault="005C48E4" w:rsidP="005C48E4">
      <w:pPr>
        <w:sectPr w:rsidR="005C48E4">
          <w:type w:val="continuous"/>
          <w:pgSz w:w="12240" w:h="15840"/>
          <w:pgMar w:top="574" w:right="820" w:bottom="1440" w:left="980" w:header="0" w:footer="0" w:gutter="0"/>
          <w:cols w:num="2" w:space="720" w:equalWidth="0">
            <w:col w:w="5040" w:space="360"/>
            <w:col w:w="5040"/>
          </w:cols>
        </w:sectPr>
      </w:pPr>
    </w:p>
    <w:tbl>
      <w:tblPr>
        <w:tblW w:w="0" w:type="auto"/>
        <w:tblLayout w:type="fixed"/>
        <w:tblCellMar>
          <w:left w:w="0" w:type="dxa"/>
          <w:right w:w="0" w:type="dxa"/>
        </w:tblCellMar>
        <w:tblLook w:val="04A0" w:firstRow="1" w:lastRow="0" w:firstColumn="1" w:lastColumn="0" w:noHBand="0" w:noVBand="1"/>
      </w:tblPr>
      <w:tblGrid>
        <w:gridCol w:w="7200"/>
        <w:gridCol w:w="3240"/>
      </w:tblGrid>
      <w:tr w:rsidR="005C48E4" w:rsidTr="00326BB8">
        <w:trPr>
          <w:trHeight w:val="167"/>
        </w:trPr>
        <w:tc>
          <w:tcPr>
            <w:tcW w:w="7200" w:type="dxa"/>
            <w:vAlign w:val="bottom"/>
          </w:tcPr>
          <w:p w:rsidR="005C48E4" w:rsidRDefault="005C48E4" w:rsidP="00326BB8">
            <w:pPr>
              <w:rPr>
                <w:sz w:val="20"/>
                <w:szCs w:val="20"/>
              </w:rPr>
            </w:pPr>
            <w:bookmarkStart w:id="2" w:name="page3"/>
            <w:bookmarkEnd w:id="2"/>
            <w:r>
              <w:rPr>
                <w:rFonts w:ascii="Arial" w:eastAsia="Arial" w:hAnsi="Arial" w:cs="Arial"/>
                <w:sz w:val="14"/>
                <w:szCs w:val="14"/>
              </w:rPr>
              <w:lastRenderedPageBreak/>
              <w:t>ECSE 534 ANALOG MICROELECTRONICS – COURSE PROJECT</w:t>
            </w:r>
          </w:p>
        </w:tc>
        <w:tc>
          <w:tcPr>
            <w:tcW w:w="3240" w:type="dxa"/>
            <w:vAlign w:val="bottom"/>
          </w:tcPr>
          <w:p w:rsidR="005C48E4" w:rsidRDefault="005C48E4" w:rsidP="00326BB8">
            <w:pPr>
              <w:jc w:val="right"/>
              <w:rPr>
                <w:sz w:val="20"/>
                <w:szCs w:val="20"/>
              </w:rPr>
            </w:pPr>
            <w:r>
              <w:rPr>
                <w:rFonts w:ascii="Arial" w:eastAsia="Arial" w:hAnsi="Arial" w:cs="Arial"/>
                <w:sz w:val="14"/>
                <w:szCs w:val="14"/>
              </w:rPr>
              <w:t>3</w:t>
            </w:r>
          </w:p>
        </w:tc>
      </w:tr>
    </w:tbl>
    <w:p w:rsidR="005C48E4" w:rsidRDefault="005C48E4" w:rsidP="005C48E4">
      <w:pPr>
        <w:spacing w:line="20" w:lineRule="exact"/>
        <w:rPr>
          <w:sz w:val="20"/>
          <w:szCs w:val="20"/>
        </w:rPr>
      </w:pPr>
      <w:r>
        <w:rPr>
          <w:noProof/>
          <w:sz w:val="20"/>
          <w:szCs w:val="20"/>
        </w:rPr>
        <w:drawing>
          <wp:anchor distT="0" distB="0" distL="114300" distR="114300" simplePos="0" relativeHeight="251664384" behindDoc="1" locked="0" layoutInCell="0" allowOverlap="1" wp14:anchorId="7C61A626" wp14:editId="492FEBC7">
            <wp:simplePos x="0" y="0"/>
            <wp:positionH relativeFrom="column">
              <wp:posOffset>0</wp:posOffset>
            </wp:positionH>
            <wp:positionV relativeFrom="paragraph">
              <wp:posOffset>204470</wp:posOffset>
            </wp:positionV>
            <wp:extent cx="6630035" cy="24003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blip>
                    <a:srcRect/>
                    <a:stretch>
                      <a:fillRect/>
                    </a:stretch>
                  </pic:blipFill>
                  <pic:spPr bwMode="auto">
                    <a:xfrm>
                      <a:off x="0" y="0"/>
                      <a:ext cx="6630035" cy="2400300"/>
                    </a:xfrm>
                    <a:prstGeom prst="rect">
                      <a:avLst/>
                    </a:prstGeom>
                    <a:noFill/>
                  </pic:spPr>
                </pic:pic>
              </a:graphicData>
            </a:graphic>
          </wp:anchor>
        </w:drawing>
      </w:r>
    </w:p>
    <w:p w:rsidR="005C48E4" w:rsidRDefault="005C48E4" w:rsidP="005C48E4">
      <w:pPr>
        <w:sectPr w:rsidR="005C48E4">
          <w:pgSz w:w="12240" w:h="15840"/>
          <w:pgMar w:top="574" w:right="820" w:bottom="1440" w:left="980" w:header="0" w:footer="0" w:gutter="0"/>
          <w:cols w:space="720" w:equalWidth="0">
            <w:col w:w="10440"/>
          </w:cols>
        </w:sect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15" w:lineRule="exact"/>
        <w:rPr>
          <w:sz w:val="20"/>
          <w:szCs w:val="20"/>
        </w:rPr>
      </w:pPr>
    </w:p>
    <w:p w:rsidR="005C48E4" w:rsidRDefault="005C48E4" w:rsidP="005C48E4">
      <w:pPr>
        <w:ind w:left="220"/>
        <w:rPr>
          <w:sz w:val="20"/>
          <w:szCs w:val="20"/>
        </w:rPr>
      </w:pPr>
      <w:r>
        <w:rPr>
          <w:rFonts w:ascii="Arial" w:eastAsia="Arial" w:hAnsi="Arial" w:cs="Arial"/>
          <w:sz w:val="20"/>
          <w:szCs w:val="20"/>
        </w:rPr>
        <w:t>Figure 6: SNR vs. diff. input amplitude of the Simulink</w:t>
      </w:r>
    </w:p>
    <w:p w:rsidR="005C48E4" w:rsidRDefault="005C48E4" w:rsidP="005C48E4">
      <w:pPr>
        <w:tabs>
          <w:tab w:val="left" w:pos="4360"/>
        </w:tabs>
        <w:spacing w:line="236" w:lineRule="auto"/>
        <w:ind w:left="300"/>
        <w:rPr>
          <w:sz w:val="20"/>
          <w:szCs w:val="20"/>
        </w:rPr>
      </w:pPr>
      <w:r>
        <w:rPr>
          <w:rFonts w:ascii="Arial" w:eastAsia="Arial" w:hAnsi="Arial" w:cs="Arial"/>
          <w:sz w:val="20"/>
          <w:szCs w:val="20"/>
        </w:rPr>
        <w:t xml:space="preserve">model of 1-bit DSM A/D with </w:t>
      </w:r>
      <w:proofErr w:type="spellStart"/>
      <w:r>
        <w:rPr>
          <w:rFonts w:ascii="Arial" w:eastAsia="Arial" w:hAnsi="Arial" w:cs="Arial"/>
          <w:sz w:val="20"/>
          <w:szCs w:val="20"/>
        </w:rPr>
        <w:t>V</w:t>
      </w:r>
      <w:r>
        <w:rPr>
          <w:rFonts w:ascii="Arial" w:eastAsia="Arial" w:hAnsi="Arial" w:cs="Arial"/>
          <w:sz w:val="27"/>
          <w:szCs w:val="27"/>
          <w:vertAlign w:val="subscript"/>
        </w:rPr>
        <w:t>ref</w:t>
      </w:r>
      <w:proofErr w:type="spellEnd"/>
      <w:r>
        <w:rPr>
          <w:rFonts w:ascii="Arial" w:eastAsia="Arial" w:hAnsi="Arial" w:cs="Arial"/>
          <w:sz w:val="27"/>
          <w:szCs w:val="27"/>
          <w:vertAlign w:val="subscript"/>
        </w:rPr>
        <w:t>+</w:t>
      </w:r>
      <w:r>
        <w:rPr>
          <w:rFonts w:ascii="Arial" w:eastAsia="Arial" w:hAnsi="Arial" w:cs="Arial"/>
          <w:sz w:val="20"/>
          <w:szCs w:val="20"/>
        </w:rPr>
        <w:t xml:space="preserve"> and </w:t>
      </w:r>
      <w:proofErr w:type="spellStart"/>
      <w:r>
        <w:rPr>
          <w:rFonts w:ascii="Arial" w:eastAsia="Arial" w:hAnsi="Arial" w:cs="Arial"/>
          <w:sz w:val="20"/>
          <w:szCs w:val="20"/>
        </w:rPr>
        <w:t>V</w:t>
      </w:r>
      <w:r>
        <w:rPr>
          <w:rFonts w:ascii="Arial" w:eastAsia="Arial" w:hAnsi="Arial" w:cs="Arial"/>
          <w:sz w:val="27"/>
          <w:szCs w:val="27"/>
          <w:vertAlign w:val="subscript"/>
        </w:rPr>
        <w:t>ref</w:t>
      </w:r>
      <w:proofErr w:type="spellEnd"/>
      <w:r>
        <w:rPr>
          <w:rFonts w:ascii="Arial" w:eastAsia="Arial" w:hAnsi="Arial" w:cs="Arial"/>
          <w:sz w:val="20"/>
          <w:szCs w:val="20"/>
        </w:rPr>
        <w:tab/>
        <w:t>with</w:t>
      </w:r>
    </w:p>
    <w:p w:rsidR="005C48E4" w:rsidRDefault="005C48E4" w:rsidP="005C48E4">
      <w:pPr>
        <w:spacing w:line="219" w:lineRule="auto"/>
        <w:ind w:left="1000"/>
        <w:rPr>
          <w:sz w:val="20"/>
          <w:szCs w:val="20"/>
        </w:rPr>
      </w:pPr>
      <w:r>
        <w:rPr>
          <w:rFonts w:ascii="Arial" w:eastAsia="Arial" w:hAnsi="Arial" w:cs="Arial"/>
          <w:sz w:val="20"/>
          <w:szCs w:val="20"/>
        </w:rPr>
        <w:t>self-adaptive DAC reference voltages</w:t>
      </w:r>
    </w:p>
    <w:p w:rsidR="005C48E4" w:rsidRDefault="005C48E4" w:rsidP="005C48E4">
      <w:pPr>
        <w:spacing w:line="20" w:lineRule="exact"/>
        <w:rPr>
          <w:sz w:val="20"/>
          <w:szCs w:val="20"/>
        </w:rPr>
      </w:pPr>
      <w:r>
        <w:rPr>
          <w:noProof/>
          <w:sz w:val="20"/>
          <w:szCs w:val="20"/>
        </w:rPr>
        <w:drawing>
          <wp:anchor distT="0" distB="0" distL="114300" distR="114300" simplePos="0" relativeHeight="251665408" behindDoc="1" locked="0" layoutInCell="0" allowOverlap="1" wp14:anchorId="4E750164" wp14:editId="79C339D5">
            <wp:simplePos x="0" y="0"/>
            <wp:positionH relativeFrom="column">
              <wp:posOffset>0</wp:posOffset>
            </wp:positionH>
            <wp:positionV relativeFrom="paragraph">
              <wp:posOffset>250825</wp:posOffset>
            </wp:positionV>
            <wp:extent cx="3200400" cy="21920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blip>
                    <a:srcRect/>
                    <a:stretch>
                      <a:fillRect/>
                    </a:stretch>
                  </pic:blipFill>
                  <pic:spPr bwMode="auto">
                    <a:xfrm>
                      <a:off x="0" y="0"/>
                      <a:ext cx="3200400" cy="2192020"/>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340" w:lineRule="exact"/>
        <w:rPr>
          <w:sz w:val="20"/>
          <w:szCs w:val="20"/>
        </w:rPr>
      </w:pPr>
    </w:p>
    <w:p w:rsidR="005C48E4" w:rsidRDefault="005C48E4" w:rsidP="005C48E4">
      <w:pPr>
        <w:spacing w:line="234" w:lineRule="auto"/>
        <w:jc w:val="center"/>
        <w:rPr>
          <w:sz w:val="20"/>
          <w:szCs w:val="20"/>
        </w:rPr>
      </w:pPr>
      <w:r>
        <w:rPr>
          <w:rFonts w:ascii="Arial" w:eastAsia="Arial" w:hAnsi="Arial" w:cs="Arial"/>
          <w:sz w:val="20"/>
          <w:szCs w:val="20"/>
        </w:rPr>
        <w:t>Figure 7: Input (pink) vs. output (yellow) of the Simulink model of 1-bit DSM A/D, given two completed duty cycles, with two cycles</w:t>
      </w:r>
    </w:p>
    <w:p w:rsidR="005C48E4" w:rsidRDefault="005C48E4" w:rsidP="005C48E4">
      <w:pPr>
        <w:spacing w:line="200" w:lineRule="exact"/>
        <w:rPr>
          <w:sz w:val="20"/>
          <w:szCs w:val="20"/>
        </w:rPr>
      </w:pPr>
    </w:p>
    <w:p w:rsidR="005C48E4" w:rsidRDefault="005C48E4" w:rsidP="005C48E4">
      <w:pPr>
        <w:spacing w:line="387" w:lineRule="exact"/>
        <w:rPr>
          <w:sz w:val="20"/>
          <w:szCs w:val="20"/>
        </w:rPr>
      </w:pPr>
    </w:p>
    <w:p w:rsidR="005C48E4" w:rsidRDefault="005C48E4" w:rsidP="005C48E4">
      <w:pPr>
        <w:spacing w:line="234" w:lineRule="auto"/>
        <w:ind w:firstLine="199"/>
        <w:jc w:val="both"/>
        <w:rPr>
          <w:sz w:val="20"/>
          <w:szCs w:val="20"/>
        </w:rPr>
      </w:pPr>
      <w:r>
        <w:rPr>
          <w:rFonts w:ascii="Arial" w:eastAsia="Arial" w:hAnsi="Arial" w:cs="Arial"/>
          <w:sz w:val="20"/>
          <w:szCs w:val="20"/>
        </w:rPr>
        <w:t>All the above calculated values as well as some other spec-</w:t>
      </w:r>
      <w:proofErr w:type="spellStart"/>
      <w:r>
        <w:rPr>
          <w:rFonts w:ascii="Arial" w:eastAsia="Arial" w:hAnsi="Arial" w:cs="Arial"/>
          <w:sz w:val="20"/>
          <w:szCs w:val="20"/>
        </w:rPr>
        <w:t>ifications</w:t>
      </w:r>
      <w:proofErr w:type="spellEnd"/>
      <w:r>
        <w:rPr>
          <w:rFonts w:ascii="Arial" w:eastAsia="Arial" w:hAnsi="Arial" w:cs="Arial"/>
          <w:sz w:val="20"/>
          <w:szCs w:val="20"/>
        </w:rPr>
        <w:t xml:space="preserve"> are summarized in the following table for readers’ convenience.</w:t>
      </w:r>
    </w:p>
    <w:p w:rsidR="005C48E4" w:rsidRDefault="005C48E4" w:rsidP="005C48E4">
      <w:pPr>
        <w:spacing w:line="3" w:lineRule="exact"/>
        <w:rPr>
          <w:sz w:val="20"/>
          <w:szCs w:val="20"/>
        </w:rPr>
      </w:pPr>
    </w:p>
    <w:p w:rsidR="005C48E4" w:rsidRDefault="005C48E4" w:rsidP="005C48E4">
      <w:pPr>
        <w:spacing w:line="228" w:lineRule="auto"/>
        <w:ind w:firstLine="199"/>
        <w:jc w:val="both"/>
        <w:rPr>
          <w:sz w:val="20"/>
          <w:szCs w:val="20"/>
        </w:rPr>
      </w:pPr>
      <w:r>
        <w:rPr>
          <w:rFonts w:ascii="Arial" w:eastAsia="Arial" w:hAnsi="Arial" w:cs="Arial"/>
          <w:sz w:val="20"/>
          <w:szCs w:val="20"/>
        </w:rPr>
        <w:t xml:space="preserve">The waveform probed at input, output, feedback, </w:t>
      </w:r>
      <w:proofErr w:type="spellStart"/>
      <w:r>
        <w:rPr>
          <w:rFonts w:ascii="Arial" w:eastAsia="Arial" w:hAnsi="Arial" w:cs="Arial"/>
          <w:sz w:val="20"/>
          <w:szCs w:val="20"/>
        </w:rPr>
        <w:t>subtrac-tion</w:t>
      </w:r>
      <w:proofErr w:type="spellEnd"/>
      <w:r>
        <w:rPr>
          <w:rFonts w:ascii="Arial" w:eastAsia="Arial" w:hAnsi="Arial" w:cs="Arial"/>
          <w:sz w:val="20"/>
          <w:szCs w:val="20"/>
        </w:rPr>
        <w:t>, and integration are given the Fig. 8.</w:t>
      </w:r>
    </w:p>
    <w:p w:rsidR="005C48E4" w:rsidRDefault="005C48E4" w:rsidP="005C48E4">
      <w:pPr>
        <w:spacing w:line="252" w:lineRule="exact"/>
        <w:rPr>
          <w:sz w:val="20"/>
          <w:szCs w:val="20"/>
        </w:rPr>
      </w:pPr>
    </w:p>
    <w:p w:rsidR="005C48E4" w:rsidRDefault="005C48E4" w:rsidP="005C48E4">
      <w:pPr>
        <w:numPr>
          <w:ilvl w:val="0"/>
          <w:numId w:val="3"/>
        </w:numPr>
        <w:tabs>
          <w:tab w:val="left" w:pos="540"/>
        </w:tabs>
        <w:ind w:left="540" w:hanging="492"/>
        <w:rPr>
          <w:rFonts w:ascii="Arial" w:eastAsia="Arial" w:hAnsi="Arial" w:cs="Arial"/>
          <w:sz w:val="20"/>
          <w:szCs w:val="20"/>
        </w:rPr>
      </w:pPr>
      <w:r>
        <w:rPr>
          <w:rFonts w:ascii="Arial" w:eastAsia="Arial" w:hAnsi="Arial" w:cs="Arial"/>
          <w:sz w:val="20"/>
          <w:szCs w:val="20"/>
        </w:rPr>
        <w:t>C</w:t>
      </w:r>
      <w:r>
        <w:rPr>
          <w:rFonts w:ascii="Arial" w:eastAsia="Arial" w:hAnsi="Arial" w:cs="Arial"/>
          <w:sz w:val="15"/>
          <w:szCs w:val="15"/>
        </w:rPr>
        <w:t>ADENCE</w:t>
      </w:r>
      <w:r>
        <w:rPr>
          <w:rFonts w:ascii="Arial" w:eastAsia="Arial" w:hAnsi="Arial" w:cs="Arial"/>
          <w:sz w:val="20"/>
          <w:szCs w:val="20"/>
        </w:rPr>
        <w:t xml:space="preserve"> P</w:t>
      </w:r>
      <w:r>
        <w:rPr>
          <w:rFonts w:ascii="Arial" w:eastAsia="Arial" w:hAnsi="Arial" w:cs="Arial"/>
          <w:sz w:val="15"/>
          <w:szCs w:val="15"/>
        </w:rPr>
        <w:t>RE</w:t>
      </w:r>
      <w:r>
        <w:rPr>
          <w:rFonts w:ascii="Arial" w:eastAsia="Arial" w:hAnsi="Arial" w:cs="Arial"/>
          <w:sz w:val="20"/>
          <w:szCs w:val="20"/>
        </w:rPr>
        <w:t>LS S</w:t>
      </w:r>
      <w:r>
        <w:rPr>
          <w:rFonts w:ascii="Arial" w:eastAsia="Arial" w:hAnsi="Arial" w:cs="Arial"/>
          <w:sz w:val="15"/>
          <w:szCs w:val="15"/>
        </w:rPr>
        <w:t>IMULATIONS OF</w:t>
      </w:r>
      <w:r>
        <w:rPr>
          <w:rFonts w:ascii="Arial" w:eastAsia="Arial" w:hAnsi="Arial" w:cs="Arial"/>
          <w:sz w:val="20"/>
          <w:szCs w:val="20"/>
        </w:rPr>
        <w:t xml:space="preserve"> 1-</w:t>
      </w:r>
      <w:r>
        <w:rPr>
          <w:rFonts w:ascii="Arial" w:eastAsia="Arial" w:hAnsi="Arial" w:cs="Arial"/>
          <w:sz w:val="15"/>
          <w:szCs w:val="15"/>
        </w:rPr>
        <w:t>BIT</w:t>
      </w:r>
      <w:r>
        <w:rPr>
          <w:rFonts w:ascii="Arial" w:eastAsia="Arial" w:hAnsi="Arial" w:cs="Arial"/>
          <w:sz w:val="20"/>
          <w:szCs w:val="20"/>
        </w:rPr>
        <w:t xml:space="preserve"> DSM A/D</w:t>
      </w:r>
    </w:p>
    <w:p w:rsidR="005C48E4" w:rsidRDefault="005C48E4" w:rsidP="005C48E4">
      <w:pPr>
        <w:spacing w:line="52" w:lineRule="exact"/>
        <w:rPr>
          <w:sz w:val="20"/>
          <w:szCs w:val="20"/>
        </w:rPr>
      </w:pPr>
    </w:p>
    <w:p w:rsidR="005C48E4" w:rsidRDefault="005C48E4" w:rsidP="005C48E4">
      <w:pPr>
        <w:spacing w:line="233" w:lineRule="auto"/>
        <w:ind w:firstLine="199"/>
        <w:jc w:val="both"/>
        <w:rPr>
          <w:sz w:val="20"/>
          <w:szCs w:val="20"/>
        </w:rPr>
      </w:pPr>
      <w:r>
        <w:rPr>
          <w:rFonts w:ascii="Arial" w:eastAsia="Arial" w:hAnsi="Arial" w:cs="Arial"/>
          <w:sz w:val="20"/>
          <w:szCs w:val="20"/>
        </w:rPr>
        <w:t xml:space="preserve">After the verification in </w:t>
      </w:r>
      <w:proofErr w:type="spellStart"/>
      <w:r>
        <w:rPr>
          <w:rFonts w:ascii="Arial" w:eastAsia="Arial" w:hAnsi="Arial" w:cs="Arial"/>
          <w:sz w:val="20"/>
          <w:szCs w:val="20"/>
        </w:rPr>
        <w:t>Maltab</w:t>
      </w:r>
      <w:proofErr w:type="spellEnd"/>
      <w:r>
        <w:rPr>
          <w:rFonts w:ascii="Arial" w:eastAsia="Arial" w:hAnsi="Arial" w:cs="Arial"/>
          <w:sz w:val="20"/>
          <w:szCs w:val="20"/>
        </w:rPr>
        <w:t>, the algorithm can be there-fore mapped to the silicon with confidence. The corresponding circuit is constructed in Cadence Virtuoso, whose schematic is shown in Fig. 9.</w:t>
      </w:r>
    </w:p>
    <w:p w:rsidR="005C48E4" w:rsidRDefault="005C48E4" w:rsidP="005C48E4">
      <w:pPr>
        <w:spacing w:line="2" w:lineRule="exact"/>
        <w:rPr>
          <w:sz w:val="20"/>
          <w:szCs w:val="20"/>
        </w:rPr>
      </w:pPr>
    </w:p>
    <w:p w:rsidR="005C48E4" w:rsidRDefault="005C48E4" w:rsidP="005C48E4">
      <w:pPr>
        <w:spacing w:line="268" w:lineRule="auto"/>
        <w:ind w:firstLine="199"/>
        <w:jc w:val="both"/>
        <w:rPr>
          <w:sz w:val="20"/>
          <w:szCs w:val="20"/>
        </w:rPr>
      </w:pPr>
      <w:r>
        <w:rPr>
          <w:rFonts w:ascii="Arial" w:eastAsia="Arial" w:hAnsi="Arial" w:cs="Arial"/>
          <w:sz w:val="18"/>
          <w:szCs w:val="18"/>
        </w:rPr>
        <w:t>As highlighted in the plot, there are six major portions of this 1-bit DSM A/D, which are: switched capacitor (SC), integrator,</w:t>
      </w:r>
    </w:p>
    <w:p w:rsidR="005C48E4" w:rsidRDefault="005C48E4" w:rsidP="005C48E4">
      <w:pPr>
        <w:spacing w:line="20" w:lineRule="exact"/>
        <w:rPr>
          <w:sz w:val="20"/>
          <w:szCs w:val="20"/>
        </w:rPr>
      </w:pPr>
      <w:r>
        <w:rPr>
          <w:sz w:val="20"/>
          <w:szCs w:val="20"/>
        </w:rPr>
        <w:br w:type="column"/>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67" w:lineRule="exact"/>
        <w:rPr>
          <w:sz w:val="20"/>
          <w:szCs w:val="20"/>
        </w:rPr>
      </w:pPr>
    </w:p>
    <w:p w:rsidR="005C48E4" w:rsidRDefault="005C48E4" w:rsidP="005C48E4">
      <w:pPr>
        <w:spacing w:line="238" w:lineRule="auto"/>
        <w:ind w:left="40"/>
        <w:jc w:val="center"/>
        <w:rPr>
          <w:sz w:val="20"/>
          <w:szCs w:val="20"/>
        </w:rPr>
      </w:pPr>
      <w:r>
        <w:rPr>
          <w:rFonts w:ascii="Arial" w:eastAsia="Arial" w:hAnsi="Arial" w:cs="Arial"/>
          <w:sz w:val="20"/>
          <w:szCs w:val="20"/>
        </w:rPr>
        <w:t>Figure 8: From top to bottom: output, feedback, subtraction, integration and input sin-wave</w:t>
      </w:r>
    </w:p>
    <w:p w:rsidR="005C48E4" w:rsidRDefault="005C48E4" w:rsidP="005C48E4">
      <w:pPr>
        <w:spacing w:line="200" w:lineRule="exact"/>
        <w:rPr>
          <w:sz w:val="20"/>
          <w:szCs w:val="20"/>
        </w:rPr>
      </w:pPr>
    </w:p>
    <w:p w:rsidR="005C48E4" w:rsidRDefault="005C48E4" w:rsidP="005C48E4">
      <w:pPr>
        <w:spacing w:line="332" w:lineRule="exact"/>
        <w:rPr>
          <w:sz w:val="20"/>
          <w:szCs w:val="20"/>
        </w:rPr>
      </w:pPr>
    </w:p>
    <w:p w:rsidR="005C48E4" w:rsidRDefault="005C48E4" w:rsidP="005C48E4">
      <w:pPr>
        <w:spacing w:line="238" w:lineRule="auto"/>
        <w:jc w:val="both"/>
        <w:rPr>
          <w:sz w:val="20"/>
          <w:szCs w:val="20"/>
        </w:rPr>
      </w:pPr>
      <w:bookmarkStart w:id="3" w:name="_GoBack"/>
      <w:r>
        <w:rPr>
          <w:rFonts w:ascii="Arial" w:eastAsia="Arial" w:hAnsi="Arial" w:cs="Arial"/>
          <w:sz w:val="20"/>
          <w:szCs w:val="20"/>
        </w:rPr>
        <w:t xml:space="preserve">Table I: </w:t>
      </w:r>
      <w:bookmarkEnd w:id="3"/>
      <w:r>
        <w:rPr>
          <w:rFonts w:ascii="Arial" w:eastAsia="Arial" w:hAnsi="Arial" w:cs="Arial"/>
          <w:sz w:val="20"/>
          <w:szCs w:val="20"/>
        </w:rPr>
        <w:t>Pre-Cadence calculations of some critical parameters of 1-bit DSM A/D</w:t>
      </w:r>
    </w:p>
    <w:p w:rsidR="005C48E4" w:rsidRDefault="005C48E4" w:rsidP="005C48E4">
      <w:pPr>
        <w:spacing w:line="244" w:lineRule="exact"/>
        <w:rPr>
          <w:sz w:val="20"/>
          <w:szCs w:val="20"/>
        </w:rPr>
      </w:pPr>
    </w:p>
    <w:tbl>
      <w:tblPr>
        <w:tblW w:w="0" w:type="auto"/>
        <w:tblInd w:w="1450" w:type="dxa"/>
        <w:tblLayout w:type="fixed"/>
        <w:tblCellMar>
          <w:left w:w="0" w:type="dxa"/>
          <w:right w:w="0" w:type="dxa"/>
        </w:tblCellMar>
        <w:tblLook w:val="04A0" w:firstRow="1" w:lastRow="0" w:firstColumn="1" w:lastColumn="0" w:noHBand="0" w:noVBand="1"/>
      </w:tblPr>
      <w:tblGrid>
        <w:gridCol w:w="1380"/>
        <w:gridCol w:w="800"/>
      </w:tblGrid>
      <w:tr w:rsidR="005C48E4" w:rsidTr="00326BB8">
        <w:trPr>
          <w:trHeight w:val="167"/>
        </w:trPr>
        <w:tc>
          <w:tcPr>
            <w:tcW w:w="1380" w:type="dxa"/>
            <w:tcBorders>
              <w:top w:val="single" w:sz="8" w:space="0" w:color="auto"/>
              <w:left w:val="single" w:sz="8" w:space="0" w:color="auto"/>
              <w:bottom w:val="single" w:sz="8" w:space="0" w:color="auto"/>
              <w:right w:val="single" w:sz="8" w:space="0" w:color="auto"/>
            </w:tcBorders>
            <w:vAlign w:val="bottom"/>
          </w:tcPr>
          <w:p w:rsidR="005C48E4" w:rsidRDefault="005C48E4" w:rsidP="00326BB8">
            <w:pPr>
              <w:jc w:val="center"/>
              <w:rPr>
                <w:sz w:val="20"/>
                <w:szCs w:val="20"/>
              </w:rPr>
            </w:pPr>
            <w:r>
              <w:rPr>
                <w:rFonts w:ascii="Arial" w:eastAsia="Arial" w:hAnsi="Arial" w:cs="Arial"/>
                <w:w w:val="92"/>
                <w:sz w:val="14"/>
                <w:szCs w:val="14"/>
              </w:rPr>
              <w:t>Power supply</w:t>
            </w:r>
          </w:p>
        </w:tc>
        <w:tc>
          <w:tcPr>
            <w:tcW w:w="800" w:type="dxa"/>
            <w:tcBorders>
              <w:top w:val="single" w:sz="8" w:space="0" w:color="auto"/>
              <w:bottom w:val="single" w:sz="8" w:space="0" w:color="auto"/>
              <w:right w:val="single" w:sz="8" w:space="0" w:color="auto"/>
            </w:tcBorders>
            <w:vAlign w:val="bottom"/>
          </w:tcPr>
          <w:p w:rsidR="005C48E4" w:rsidRDefault="005C48E4" w:rsidP="00326BB8">
            <w:pPr>
              <w:jc w:val="center"/>
              <w:rPr>
                <w:sz w:val="20"/>
                <w:szCs w:val="20"/>
              </w:rPr>
            </w:pPr>
            <w:r>
              <w:rPr>
                <w:rFonts w:ascii="Arial" w:eastAsia="Arial" w:hAnsi="Arial" w:cs="Arial"/>
                <w:w w:val="97"/>
                <w:sz w:val="14"/>
                <w:szCs w:val="14"/>
              </w:rPr>
              <w:t>1.2V</w:t>
            </w:r>
          </w:p>
        </w:tc>
      </w:tr>
      <w:tr w:rsidR="005C48E4" w:rsidTr="00326BB8">
        <w:trPr>
          <w:trHeight w:val="147"/>
        </w:trPr>
        <w:tc>
          <w:tcPr>
            <w:tcW w:w="138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4"/>
                <w:sz w:val="14"/>
                <w:szCs w:val="14"/>
              </w:rPr>
              <w:t>Analog ground</w:t>
            </w:r>
          </w:p>
        </w:tc>
        <w:tc>
          <w:tcPr>
            <w:tcW w:w="80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7"/>
                <w:sz w:val="14"/>
                <w:szCs w:val="14"/>
              </w:rPr>
              <w:t>0.6V</w:t>
            </w:r>
          </w:p>
        </w:tc>
      </w:tr>
      <w:tr w:rsidR="005C48E4" w:rsidTr="00326BB8">
        <w:trPr>
          <w:trHeight w:val="147"/>
        </w:trPr>
        <w:tc>
          <w:tcPr>
            <w:tcW w:w="138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3"/>
                <w:sz w:val="14"/>
                <w:szCs w:val="14"/>
              </w:rPr>
              <w:t>Input voltage range</w:t>
            </w:r>
          </w:p>
        </w:tc>
        <w:tc>
          <w:tcPr>
            <w:tcW w:w="80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0"/>
                <w:sz w:val="14"/>
                <w:szCs w:val="14"/>
              </w:rPr>
              <w:t>0.2-1.0V</w:t>
            </w:r>
          </w:p>
        </w:tc>
      </w:tr>
      <w:tr w:rsidR="005C48E4" w:rsidTr="00326BB8">
        <w:trPr>
          <w:trHeight w:val="147"/>
        </w:trPr>
        <w:tc>
          <w:tcPr>
            <w:tcW w:w="138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proofErr w:type="spellStart"/>
            <w:r>
              <w:rPr>
                <w:rFonts w:ascii="Arial" w:eastAsia="Arial" w:hAnsi="Arial" w:cs="Arial"/>
                <w:sz w:val="17"/>
                <w:szCs w:val="17"/>
                <w:vertAlign w:val="superscript"/>
              </w:rPr>
              <w:t>f</w:t>
            </w:r>
            <w:r>
              <w:rPr>
                <w:rFonts w:ascii="Arial" w:eastAsia="Arial" w:hAnsi="Arial" w:cs="Arial"/>
                <w:sz w:val="8"/>
                <w:szCs w:val="8"/>
              </w:rPr>
              <w:t>bandwidth</w:t>
            </w:r>
            <w:proofErr w:type="spellEnd"/>
          </w:p>
        </w:tc>
        <w:tc>
          <w:tcPr>
            <w:tcW w:w="80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4"/>
                <w:sz w:val="14"/>
                <w:szCs w:val="14"/>
              </w:rPr>
              <w:t>23.58kHz</w:t>
            </w:r>
          </w:p>
        </w:tc>
      </w:tr>
      <w:tr w:rsidR="005C48E4" w:rsidTr="00326BB8">
        <w:trPr>
          <w:trHeight w:val="147"/>
        </w:trPr>
        <w:tc>
          <w:tcPr>
            <w:tcW w:w="138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proofErr w:type="spellStart"/>
            <w:r>
              <w:rPr>
                <w:rFonts w:ascii="Arial" w:eastAsia="Arial" w:hAnsi="Arial" w:cs="Arial"/>
                <w:sz w:val="17"/>
                <w:szCs w:val="17"/>
                <w:vertAlign w:val="superscript"/>
              </w:rPr>
              <w:t>f</w:t>
            </w:r>
            <w:r>
              <w:rPr>
                <w:rFonts w:ascii="Arial" w:eastAsia="Arial" w:hAnsi="Arial" w:cs="Arial"/>
                <w:sz w:val="8"/>
                <w:szCs w:val="8"/>
              </w:rPr>
              <w:t>sinwave</w:t>
            </w:r>
            <w:proofErr w:type="spellEnd"/>
          </w:p>
        </w:tc>
        <w:tc>
          <w:tcPr>
            <w:tcW w:w="80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0"/>
                <w:sz w:val="14"/>
                <w:szCs w:val="14"/>
              </w:rPr>
              <w:t>10kHz</w:t>
            </w:r>
          </w:p>
        </w:tc>
      </w:tr>
      <w:tr w:rsidR="005C48E4" w:rsidTr="00326BB8">
        <w:trPr>
          <w:trHeight w:val="147"/>
        </w:trPr>
        <w:tc>
          <w:tcPr>
            <w:tcW w:w="138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proofErr w:type="spellStart"/>
            <w:r>
              <w:rPr>
                <w:rFonts w:ascii="Arial" w:eastAsia="Arial" w:hAnsi="Arial" w:cs="Arial"/>
                <w:sz w:val="17"/>
                <w:szCs w:val="17"/>
                <w:vertAlign w:val="superscript"/>
              </w:rPr>
              <w:t>f</w:t>
            </w:r>
            <w:r>
              <w:rPr>
                <w:rFonts w:ascii="Arial" w:eastAsia="Arial" w:hAnsi="Arial" w:cs="Arial"/>
                <w:sz w:val="8"/>
                <w:szCs w:val="8"/>
              </w:rPr>
              <w:t>oversampling</w:t>
            </w:r>
            <w:proofErr w:type="spellEnd"/>
          </w:p>
        </w:tc>
        <w:tc>
          <w:tcPr>
            <w:tcW w:w="80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8"/>
                <w:sz w:val="14"/>
                <w:szCs w:val="14"/>
              </w:rPr>
              <w:t>4MHz</w:t>
            </w:r>
          </w:p>
        </w:tc>
      </w:tr>
      <w:tr w:rsidR="005C48E4" w:rsidTr="00326BB8">
        <w:trPr>
          <w:trHeight w:val="147"/>
        </w:trPr>
        <w:tc>
          <w:tcPr>
            <w:tcW w:w="138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6"/>
                <w:sz w:val="14"/>
                <w:szCs w:val="14"/>
              </w:rPr>
              <w:t>Minimum OSR</w:t>
            </w:r>
          </w:p>
        </w:tc>
        <w:tc>
          <w:tcPr>
            <w:tcW w:w="80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1"/>
                <w:sz w:val="14"/>
                <w:szCs w:val="14"/>
              </w:rPr>
              <w:t>81.84</w:t>
            </w:r>
          </w:p>
        </w:tc>
      </w:tr>
      <w:tr w:rsidR="005C48E4" w:rsidTr="00326BB8">
        <w:trPr>
          <w:trHeight w:val="147"/>
        </w:trPr>
        <w:tc>
          <w:tcPr>
            <w:tcW w:w="138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1"/>
                <w:sz w:val="14"/>
                <w:szCs w:val="14"/>
              </w:rPr>
              <w:t>Simulated OSR</w:t>
            </w:r>
          </w:p>
        </w:tc>
        <w:tc>
          <w:tcPr>
            <w:tcW w:w="80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5"/>
                <w:sz w:val="14"/>
                <w:szCs w:val="14"/>
              </w:rPr>
              <w:t>443</w:t>
            </w:r>
          </w:p>
        </w:tc>
      </w:tr>
      <w:tr w:rsidR="005C48E4" w:rsidTr="00326BB8">
        <w:trPr>
          <w:trHeight w:val="147"/>
        </w:trPr>
        <w:tc>
          <w:tcPr>
            <w:tcW w:w="138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7"/>
                <w:sz w:val="14"/>
                <w:szCs w:val="14"/>
              </w:rPr>
              <w:t>Minimum SNR</w:t>
            </w:r>
          </w:p>
        </w:tc>
        <w:tc>
          <w:tcPr>
            <w:tcW w:w="80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7"/>
                <w:sz w:val="14"/>
                <w:szCs w:val="14"/>
              </w:rPr>
              <w:t>60dB</w:t>
            </w:r>
          </w:p>
        </w:tc>
      </w:tr>
      <w:tr w:rsidR="005C48E4" w:rsidTr="00326BB8">
        <w:trPr>
          <w:trHeight w:val="147"/>
        </w:trPr>
        <w:tc>
          <w:tcPr>
            <w:tcW w:w="138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1"/>
                <w:sz w:val="14"/>
                <w:szCs w:val="14"/>
              </w:rPr>
              <w:t>Simulated SNR</w:t>
            </w:r>
          </w:p>
        </w:tc>
        <w:tc>
          <w:tcPr>
            <w:tcW w:w="80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1"/>
                <w:sz w:val="14"/>
                <w:szCs w:val="14"/>
              </w:rPr>
              <w:t>82.49</w:t>
            </w:r>
          </w:p>
        </w:tc>
      </w:tr>
    </w:tbl>
    <w:p w:rsidR="005C48E4" w:rsidRDefault="005C48E4" w:rsidP="005C48E4">
      <w:pPr>
        <w:spacing w:line="200" w:lineRule="exact"/>
        <w:rPr>
          <w:sz w:val="20"/>
          <w:szCs w:val="20"/>
        </w:rPr>
      </w:pPr>
    </w:p>
    <w:p w:rsidR="005C48E4" w:rsidRDefault="005C48E4" w:rsidP="005C48E4">
      <w:pPr>
        <w:spacing w:line="320" w:lineRule="exact"/>
        <w:rPr>
          <w:sz w:val="20"/>
          <w:szCs w:val="20"/>
        </w:rPr>
      </w:pPr>
    </w:p>
    <w:p w:rsidR="005C48E4" w:rsidRDefault="005C48E4" w:rsidP="005C48E4">
      <w:pPr>
        <w:spacing w:line="265" w:lineRule="auto"/>
        <w:jc w:val="both"/>
        <w:rPr>
          <w:sz w:val="20"/>
          <w:szCs w:val="20"/>
        </w:rPr>
      </w:pPr>
      <w:r>
        <w:rPr>
          <w:rFonts w:ascii="Arial" w:eastAsia="Arial" w:hAnsi="Arial" w:cs="Arial"/>
          <w:sz w:val="18"/>
          <w:szCs w:val="18"/>
        </w:rPr>
        <w:t xml:space="preserve">1-bit comparator (A/D), D-latch, feedback 1-bit D/A, and a 4-phase clock circuit. The next couple of sub-sections will be talking about these circuit blocks individually. The </w:t>
      </w:r>
      <w:proofErr w:type="spellStart"/>
      <w:r>
        <w:rPr>
          <w:rFonts w:ascii="Arial" w:eastAsia="Arial" w:hAnsi="Arial" w:cs="Arial"/>
          <w:sz w:val="18"/>
          <w:szCs w:val="18"/>
        </w:rPr>
        <w:t>PreLS</w:t>
      </w:r>
      <w:proofErr w:type="spellEnd"/>
      <w:r>
        <w:rPr>
          <w:rFonts w:ascii="Arial" w:eastAsia="Arial" w:hAnsi="Arial" w:cs="Arial"/>
          <w:sz w:val="18"/>
          <w:szCs w:val="18"/>
        </w:rPr>
        <w:t xml:space="preserve"> simulated results are summarized by the end of this section.</w:t>
      </w:r>
    </w:p>
    <w:p w:rsidR="005C48E4" w:rsidRDefault="005C48E4" w:rsidP="005C48E4">
      <w:pPr>
        <w:spacing w:line="284" w:lineRule="exact"/>
        <w:rPr>
          <w:sz w:val="20"/>
          <w:szCs w:val="20"/>
        </w:rPr>
      </w:pPr>
    </w:p>
    <w:p w:rsidR="005C48E4" w:rsidRDefault="005C48E4" w:rsidP="005C48E4">
      <w:pPr>
        <w:rPr>
          <w:sz w:val="20"/>
          <w:szCs w:val="20"/>
        </w:rPr>
      </w:pPr>
      <w:r>
        <w:rPr>
          <w:rFonts w:ascii="Arial" w:eastAsia="Arial" w:hAnsi="Arial" w:cs="Arial"/>
          <w:sz w:val="20"/>
          <w:szCs w:val="20"/>
        </w:rPr>
        <w:t>A. Switched Capacitor</w:t>
      </w:r>
    </w:p>
    <w:p w:rsidR="005C48E4" w:rsidRDefault="005C48E4" w:rsidP="005C48E4">
      <w:pPr>
        <w:spacing w:line="55" w:lineRule="exact"/>
        <w:rPr>
          <w:sz w:val="20"/>
          <w:szCs w:val="20"/>
        </w:rPr>
      </w:pPr>
    </w:p>
    <w:p w:rsidR="005C48E4" w:rsidRDefault="005C48E4" w:rsidP="005C48E4">
      <w:pPr>
        <w:spacing w:line="245" w:lineRule="auto"/>
        <w:ind w:firstLine="199"/>
        <w:jc w:val="both"/>
        <w:rPr>
          <w:sz w:val="20"/>
          <w:szCs w:val="20"/>
        </w:rPr>
      </w:pPr>
      <w:r>
        <w:rPr>
          <w:rFonts w:ascii="Arial" w:eastAsia="Arial" w:hAnsi="Arial" w:cs="Arial"/>
          <w:sz w:val="19"/>
          <w:szCs w:val="19"/>
        </w:rPr>
        <w:t>Switched capacitor, or SC in short, is an important circuitry of this DSM, who is essentially performing as a resistor by periodic switching on and off [2], which together with the integrator forms a low pass filter (Miller integrator). The resistance of this SC can be calculated by Eq. 5.</w:t>
      </w:r>
    </w:p>
    <w:p w:rsidR="005C48E4" w:rsidRDefault="005C48E4" w:rsidP="005C48E4">
      <w:pPr>
        <w:spacing w:line="67" w:lineRule="exact"/>
        <w:rPr>
          <w:sz w:val="20"/>
          <w:szCs w:val="20"/>
        </w:rPr>
      </w:pPr>
    </w:p>
    <w:tbl>
      <w:tblPr>
        <w:tblW w:w="0" w:type="auto"/>
        <w:tblInd w:w="2020" w:type="dxa"/>
        <w:tblLayout w:type="fixed"/>
        <w:tblCellMar>
          <w:left w:w="0" w:type="dxa"/>
          <w:right w:w="0" w:type="dxa"/>
        </w:tblCellMar>
        <w:tblLook w:val="04A0" w:firstRow="1" w:lastRow="0" w:firstColumn="1" w:lastColumn="0" w:noHBand="0" w:noVBand="1"/>
      </w:tblPr>
      <w:tblGrid>
        <w:gridCol w:w="1880"/>
        <w:gridCol w:w="1140"/>
        <w:gridCol w:w="20"/>
      </w:tblGrid>
      <w:tr w:rsidR="005C48E4" w:rsidTr="00326BB8">
        <w:trPr>
          <w:trHeight w:val="230"/>
        </w:trPr>
        <w:tc>
          <w:tcPr>
            <w:tcW w:w="1880" w:type="dxa"/>
            <w:vAlign w:val="bottom"/>
          </w:tcPr>
          <w:p w:rsidR="005C48E4" w:rsidRDefault="005C48E4" w:rsidP="00326BB8">
            <w:pPr>
              <w:ind w:right="975"/>
              <w:jc w:val="right"/>
              <w:rPr>
                <w:sz w:val="20"/>
                <w:szCs w:val="20"/>
              </w:rPr>
            </w:pPr>
            <w:r>
              <w:rPr>
                <w:rFonts w:ascii="Arial" w:eastAsia="Arial" w:hAnsi="Arial" w:cs="Arial"/>
                <w:sz w:val="20"/>
                <w:szCs w:val="20"/>
              </w:rPr>
              <w:t>1</w:t>
            </w:r>
          </w:p>
        </w:tc>
        <w:tc>
          <w:tcPr>
            <w:tcW w:w="1140" w:type="dxa"/>
            <w:vMerge w:val="restart"/>
            <w:vAlign w:val="bottom"/>
          </w:tcPr>
          <w:p w:rsidR="005C48E4" w:rsidRDefault="005C48E4" w:rsidP="00326BB8">
            <w:pPr>
              <w:jc w:val="right"/>
              <w:rPr>
                <w:sz w:val="20"/>
                <w:szCs w:val="20"/>
              </w:rPr>
            </w:pPr>
            <w:r>
              <w:rPr>
                <w:rFonts w:ascii="Arial" w:eastAsia="Arial" w:hAnsi="Arial" w:cs="Arial"/>
                <w:sz w:val="20"/>
                <w:szCs w:val="20"/>
              </w:rPr>
              <w:t>(5)</w:t>
            </w:r>
          </w:p>
        </w:tc>
        <w:tc>
          <w:tcPr>
            <w:tcW w:w="0" w:type="dxa"/>
            <w:vAlign w:val="bottom"/>
          </w:tcPr>
          <w:p w:rsidR="005C48E4" w:rsidRDefault="005C48E4" w:rsidP="00326BB8">
            <w:pPr>
              <w:rPr>
                <w:sz w:val="1"/>
                <w:szCs w:val="1"/>
              </w:rPr>
            </w:pPr>
          </w:p>
        </w:tc>
      </w:tr>
      <w:tr w:rsidR="005C48E4" w:rsidTr="00326BB8">
        <w:trPr>
          <w:trHeight w:val="404"/>
        </w:trPr>
        <w:tc>
          <w:tcPr>
            <w:tcW w:w="1880" w:type="dxa"/>
            <w:vAlign w:val="bottom"/>
          </w:tcPr>
          <w:p w:rsidR="005C48E4" w:rsidRDefault="005C48E4" w:rsidP="00326BB8">
            <w:pPr>
              <w:spacing w:line="404" w:lineRule="exact"/>
              <w:ind w:right="835"/>
              <w:jc w:val="right"/>
              <w:rPr>
                <w:sz w:val="20"/>
                <w:szCs w:val="20"/>
              </w:rPr>
            </w:pPr>
            <w:r>
              <w:rPr>
                <w:rFonts w:ascii="Arial" w:eastAsia="Arial" w:hAnsi="Arial" w:cs="Arial"/>
                <w:w w:val="99"/>
                <w:sz w:val="39"/>
                <w:szCs w:val="39"/>
                <w:vertAlign w:val="superscript"/>
              </w:rPr>
              <w:t>R</w:t>
            </w:r>
            <w:r>
              <w:rPr>
                <w:rFonts w:ascii="Arial" w:eastAsia="Arial" w:hAnsi="Arial" w:cs="Arial"/>
                <w:w w:val="99"/>
                <w:sz w:val="14"/>
                <w:szCs w:val="14"/>
              </w:rPr>
              <w:t xml:space="preserve">C </w:t>
            </w:r>
            <w:r>
              <w:rPr>
                <w:rFonts w:ascii="Arial" w:eastAsia="Arial" w:hAnsi="Arial" w:cs="Arial"/>
                <w:w w:val="99"/>
                <w:sz w:val="39"/>
                <w:szCs w:val="39"/>
                <w:vertAlign w:val="superscript"/>
              </w:rPr>
              <w:t>=</w:t>
            </w:r>
            <w:r>
              <w:rPr>
                <w:rFonts w:ascii="Arial" w:eastAsia="Arial" w:hAnsi="Arial" w:cs="Arial"/>
                <w:w w:val="99"/>
                <w:sz w:val="14"/>
                <w:szCs w:val="14"/>
              </w:rPr>
              <w:t xml:space="preserve"> </w:t>
            </w:r>
            <w:proofErr w:type="spellStart"/>
            <w:r>
              <w:rPr>
                <w:rFonts w:ascii="Arial" w:eastAsia="Arial" w:hAnsi="Arial" w:cs="Arial"/>
                <w:w w:val="99"/>
                <w:sz w:val="39"/>
                <w:szCs w:val="39"/>
                <w:vertAlign w:val="subscript"/>
              </w:rPr>
              <w:t>f</w:t>
            </w:r>
            <w:r>
              <w:rPr>
                <w:rFonts w:ascii="Arial" w:eastAsia="Arial" w:hAnsi="Arial" w:cs="Arial"/>
                <w:w w:val="99"/>
                <w:sz w:val="27"/>
                <w:szCs w:val="27"/>
                <w:vertAlign w:val="subscript"/>
              </w:rPr>
              <w:t>C</w:t>
            </w:r>
            <w:proofErr w:type="spellEnd"/>
            <w:r>
              <w:rPr>
                <w:rFonts w:ascii="Arial" w:eastAsia="Arial" w:hAnsi="Arial" w:cs="Arial"/>
                <w:w w:val="99"/>
                <w:sz w:val="14"/>
                <w:szCs w:val="14"/>
              </w:rPr>
              <w:t xml:space="preserve"> </w:t>
            </w:r>
            <w:r>
              <w:rPr>
                <w:rFonts w:ascii="Arial" w:eastAsia="Arial" w:hAnsi="Arial" w:cs="Arial"/>
                <w:w w:val="99"/>
                <w:sz w:val="39"/>
                <w:szCs w:val="39"/>
                <w:vertAlign w:val="subscript"/>
              </w:rPr>
              <w:t>C</w:t>
            </w:r>
          </w:p>
        </w:tc>
        <w:tc>
          <w:tcPr>
            <w:tcW w:w="1140" w:type="dxa"/>
            <w:vMerge/>
            <w:vAlign w:val="bottom"/>
          </w:tcPr>
          <w:p w:rsidR="005C48E4" w:rsidRDefault="005C48E4" w:rsidP="00326BB8">
            <w:pPr>
              <w:rPr>
                <w:sz w:val="24"/>
                <w:szCs w:val="24"/>
              </w:rPr>
            </w:pPr>
          </w:p>
        </w:tc>
        <w:tc>
          <w:tcPr>
            <w:tcW w:w="0" w:type="dxa"/>
            <w:vAlign w:val="bottom"/>
          </w:tcPr>
          <w:p w:rsidR="005C48E4" w:rsidRDefault="005C48E4" w:rsidP="00326BB8">
            <w:pPr>
              <w:rPr>
                <w:sz w:val="1"/>
                <w:szCs w:val="1"/>
              </w:rPr>
            </w:pPr>
          </w:p>
        </w:tc>
      </w:tr>
    </w:tbl>
    <w:p w:rsidR="005C48E4" w:rsidRDefault="005C48E4" w:rsidP="005C48E4">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14:anchorId="518E9EC8" wp14:editId="676E48FA">
                <wp:simplePos x="0" y="0"/>
                <wp:positionH relativeFrom="column">
                  <wp:posOffset>1652270</wp:posOffset>
                </wp:positionH>
                <wp:positionV relativeFrom="paragraph">
                  <wp:posOffset>-201930</wp:posOffset>
                </wp:positionV>
                <wp:extent cx="24638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63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D2FAFC" id="Shape 8"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30.1pt,-15.9pt" to="149.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" o:allowincell="f" filled="t" strokeweight=".14039mm">
                <v:stroke joinstyle="miter"/>
                <o:lock v:ext="edit" shapetype="f"/>
              </v:line>
            </w:pict>
          </mc:Fallback>
        </mc:AlternateContent>
      </w:r>
    </w:p>
    <w:p w:rsidR="005C48E4" w:rsidRDefault="005C48E4" w:rsidP="005C48E4">
      <w:pPr>
        <w:spacing w:line="207" w:lineRule="auto"/>
        <w:ind w:firstLine="199"/>
        <w:jc w:val="both"/>
        <w:rPr>
          <w:sz w:val="20"/>
          <w:szCs w:val="20"/>
        </w:rPr>
      </w:pPr>
      <w:r>
        <w:rPr>
          <w:rFonts w:ascii="Arial" w:eastAsia="Arial" w:hAnsi="Arial" w:cs="Arial"/>
          <w:sz w:val="20"/>
          <w:szCs w:val="20"/>
        </w:rPr>
        <w:t xml:space="preserve">Where </w:t>
      </w:r>
      <w:proofErr w:type="spellStart"/>
      <w:r>
        <w:rPr>
          <w:rFonts w:ascii="Arial" w:eastAsia="Arial" w:hAnsi="Arial" w:cs="Arial"/>
          <w:sz w:val="20"/>
          <w:szCs w:val="20"/>
        </w:rPr>
        <w:t>f</w:t>
      </w:r>
      <w:r>
        <w:rPr>
          <w:rFonts w:ascii="Arial" w:eastAsia="Arial" w:hAnsi="Arial" w:cs="Arial"/>
          <w:sz w:val="27"/>
          <w:szCs w:val="27"/>
          <w:vertAlign w:val="subscript"/>
        </w:rPr>
        <w:t>C</w:t>
      </w:r>
      <w:proofErr w:type="spellEnd"/>
      <w:r>
        <w:rPr>
          <w:rFonts w:ascii="Arial" w:eastAsia="Arial" w:hAnsi="Arial" w:cs="Arial"/>
          <w:sz w:val="20"/>
          <w:szCs w:val="20"/>
        </w:rPr>
        <w:t xml:space="preserve"> is the switching frequency of the SC, and C is the capacitance of the capacitor. Here, the capacitance is selected as 0.1 pF and the switching frequency </w:t>
      </w:r>
      <w:proofErr w:type="spellStart"/>
      <w:r>
        <w:rPr>
          <w:rFonts w:ascii="Arial" w:eastAsia="Arial" w:hAnsi="Arial" w:cs="Arial"/>
          <w:sz w:val="20"/>
          <w:szCs w:val="20"/>
        </w:rPr>
        <w:t>f</w:t>
      </w:r>
      <w:r>
        <w:rPr>
          <w:rFonts w:ascii="Arial" w:eastAsia="Arial" w:hAnsi="Arial" w:cs="Arial"/>
          <w:sz w:val="27"/>
          <w:szCs w:val="27"/>
          <w:vertAlign w:val="subscript"/>
        </w:rPr>
        <w:t>C</w:t>
      </w:r>
      <w:proofErr w:type="spellEnd"/>
      <w:r>
        <w:rPr>
          <w:rFonts w:ascii="Arial" w:eastAsia="Arial" w:hAnsi="Arial" w:cs="Arial"/>
          <w:sz w:val="20"/>
          <w:szCs w:val="20"/>
        </w:rPr>
        <w:t xml:space="preserve"> is equal to 4MHz, identical to the sampling frequency, but with four different clock phases. These four switching signals will control the triggering of SC.</w:t>
      </w:r>
    </w:p>
    <w:p w:rsidR="005C48E4" w:rsidRDefault="005C48E4" w:rsidP="005C48E4">
      <w:pPr>
        <w:spacing w:line="5" w:lineRule="exact"/>
        <w:rPr>
          <w:sz w:val="20"/>
          <w:szCs w:val="20"/>
        </w:rPr>
      </w:pPr>
    </w:p>
    <w:p w:rsidR="005C48E4" w:rsidRDefault="005C48E4" w:rsidP="005C48E4">
      <w:pPr>
        <w:spacing w:line="261" w:lineRule="auto"/>
        <w:ind w:firstLine="199"/>
        <w:jc w:val="both"/>
        <w:rPr>
          <w:sz w:val="20"/>
          <w:szCs w:val="20"/>
        </w:rPr>
      </w:pPr>
      <w:r>
        <w:rPr>
          <w:rFonts w:ascii="Arial" w:eastAsia="Arial" w:hAnsi="Arial" w:cs="Arial"/>
          <w:sz w:val="18"/>
          <w:szCs w:val="18"/>
        </w:rPr>
        <w:t>A closer look of the SC is provided in Fig. 10. SC consists of four transmission gates and a capacitor. The transmission gate consists of a pair of PMOS and NMOS and the negative</w:t>
      </w:r>
    </w:p>
    <w:p w:rsidR="005C48E4" w:rsidRDefault="005C48E4" w:rsidP="005C48E4">
      <w:pPr>
        <w:sectPr w:rsidR="005C48E4">
          <w:type w:val="continuous"/>
          <w:pgSz w:w="12240" w:h="15840"/>
          <w:pgMar w:top="574" w:right="820" w:bottom="1440" w:left="980" w:header="0" w:footer="0" w:gutter="0"/>
          <w:cols w:num="2" w:space="720" w:equalWidth="0">
            <w:col w:w="5040" w:space="360"/>
            <w:col w:w="5040"/>
          </w:cols>
        </w:sectPr>
      </w:pPr>
    </w:p>
    <w:tbl>
      <w:tblPr>
        <w:tblW w:w="0" w:type="auto"/>
        <w:tblLayout w:type="fixed"/>
        <w:tblCellMar>
          <w:left w:w="0" w:type="dxa"/>
          <w:right w:w="0" w:type="dxa"/>
        </w:tblCellMar>
        <w:tblLook w:val="04A0" w:firstRow="1" w:lastRow="0" w:firstColumn="1" w:lastColumn="0" w:noHBand="0" w:noVBand="1"/>
      </w:tblPr>
      <w:tblGrid>
        <w:gridCol w:w="7200"/>
        <w:gridCol w:w="3240"/>
      </w:tblGrid>
      <w:tr w:rsidR="005C48E4" w:rsidTr="00326BB8">
        <w:trPr>
          <w:trHeight w:val="167"/>
        </w:trPr>
        <w:tc>
          <w:tcPr>
            <w:tcW w:w="7200" w:type="dxa"/>
            <w:vAlign w:val="bottom"/>
          </w:tcPr>
          <w:p w:rsidR="005C48E4" w:rsidRDefault="005C48E4" w:rsidP="00326BB8">
            <w:pPr>
              <w:rPr>
                <w:sz w:val="20"/>
                <w:szCs w:val="20"/>
              </w:rPr>
            </w:pPr>
            <w:bookmarkStart w:id="4" w:name="page4"/>
            <w:bookmarkEnd w:id="4"/>
            <w:r>
              <w:rPr>
                <w:rFonts w:ascii="Arial" w:eastAsia="Arial" w:hAnsi="Arial" w:cs="Arial"/>
                <w:sz w:val="14"/>
                <w:szCs w:val="14"/>
              </w:rPr>
              <w:lastRenderedPageBreak/>
              <w:t>ECSE 534 ANALOG MICROELECTRONICS – COURSE PROJECT</w:t>
            </w:r>
          </w:p>
        </w:tc>
        <w:tc>
          <w:tcPr>
            <w:tcW w:w="3240" w:type="dxa"/>
            <w:vAlign w:val="bottom"/>
          </w:tcPr>
          <w:p w:rsidR="005C48E4" w:rsidRDefault="005C48E4" w:rsidP="00326BB8">
            <w:pPr>
              <w:jc w:val="right"/>
              <w:rPr>
                <w:sz w:val="20"/>
                <w:szCs w:val="20"/>
              </w:rPr>
            </w:pPr>
            <w:r>
              <w:rPr>
                <w:rFonts w:ascii="Arial" w:eastAsia="Arial" w:hAnsi="Arial" w:cs="Arial"/>
                <w:sz w:val="14"/>
                <w:szCs w:val="14"/>
              </w:rPr>
              <w:t>4</w:t>
            </w:r>
          </w:p>
        </w:tc>
      </w:tr>
    </w:tbl>
    <w:p w:rsidR="005C48E4" w:rsidRDefault="005C48E4" w:rsidP="005C48E4">
      <w:pPr>
        <w:spacing w:line="20" w:lineRule="exact"/>
        <w:rPr>
          <w:sz w:val="20"/>
          <w:szCs w:val="20"/>
        </w:rPr>
      </w:pPr>
      <w:r>
        <w:rPr>
          <w:noProof/>
          <w:sz w:val="20"/>
          <w:szCs w:val="20"/>
        </w:rPr>
        <w:drawing>
          <wp:anchor distT="0" distB="0" distL="114300" distR="114300" simplePos="0" relativeHeight="251667456" behindDoc="1" locked="0" layoutInCell="0" allowOverlap="1" wp14:anchorId="0CF2955C" wp14:editId="5158AB89">
            <wp:simplePos x="0" y="0"/>
            <wp:positionH relativeFrom="column">
              <wp:posOffset>0</wp:posOffset>
            </wp:positionH>
            <wp:positionV relativeFrom="paragraph">
              <wp:posOffset>204470</wp:posOffset>
            </wp:positionV>
            <wp:extent cx="6630035" cy="21101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blip>
                    <a:srcRect/>
                    <a:stretch>
                      <a:fillRect/>
                    </a:stretch>
                  </pic:blipFill>
                  <pic:spPr bwMode="auto">
                    <a:xfrm>
                      <a:off x="0" y="0"/>
                      <a:ext cx="6630035" cy="2110105"/>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73"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4480"/>
        <w:gridCol w:w="4420"/>
        <w:gridCol w:w="20"/>
      </w:tblGrid>
      <w:tr w:rsidR="005C48E4" w:rsidTr="00326BB8">
        <w:trPr>
          <w:trHeight w:val="237"/>
        </w:trPr>
        <w:tc>
          <w:tcPr>
            <w:tcW w:w="4480" w:type="dxa"/>
            <w:vAlign w:val="bottom"/>
          </w:tcPr>
          <w:p w:rsidR="005C48E4" w:rsidRDefault="005C48E4" w:rsidP="00326BB8">
            <w:pPr>
              <w:rPr>
                <w:sz w:val="20"/>
                <w:szCs w:val="20"/>
              </w:rPr>
            </w:pPr>
            <w:r>
              <w:rPr>
                <w:rFonts w:ascii="Arial" w:eastAsia="Arial" w:hAnsi="Arial" w:cs="Arial"/>
                <w:sz w:val="20"/>
                <w:szCs w:val="20"/>
              </w:rPr>
              <w:t>Figure 9: Circuits Schematic of 1-bit DSM</w:t>
            </w:r>
          </w:p>
        </w:tc>
        <w:tc>
          <w:tcPr>
            <w:tcW w:w="4420" w:type="dxa"/>
            <w:vMerge w:val="restart"/>
            <w:vAlign w:val="bottom"/>
          </w:tcPr>
          <w:p w:rsidR="005C48E4" w:rsidRDefault="005C48E4" w:rsidP="00326BB8">
            <w:pPr>
              <w:ind w:left="960"/>
              <w:rPr>
                <w:sz w:val="20"/>
                <w:szCs w:val="20"/>
              </w:rPr>
            </w:pPr>
            <w:r>
              <w:rPr>
                <w:rFonts w:ascii="Arial" w:eastAsia="Arial" w:hAnsi="Arial" w:cs="Arial"/>
                <w:w w:val="92"/>
                <w:sz w:val="20"/>
                <w:szCs w:val="20"/>
              </w:rPr>
              <w:t>Figure 11: Schematic of transmission gate</w:t>
            </w:r>
          </w:p>
        </w:tc>
        <w:tc>
          <w:tcPr>
            <w:tcW w:w="0" w:type="dxa"/>
            <w:vAlign w:val="bottom"/>
          </w:tcPr>
          <w:p w:rsidR="005C48E4" w:rsidRDefault="005C48E4" w:rsidP="00326BB8">
            <w:pPr>
              <w:rPr>
                <w:sz w:val="1"/>
                <w:szCs w:val="1"/>
              </w:rPr>
            </w:pPr>
          </w:p>
        </w:tc>
      </w:tr>
      <w:tr w:rsidR="005C48E4" w:rsidTr="00326BB8">
        <w:trPr>
          <w:trHeight w:val="64"/>
        </w:trPr>
        <w:tc>
          <w:tcPr>
            <w:tcW w:w="4480" w:type="dxa"/>
            <w:vAlign w:val="bottom"/>
          </w:tcPr>
          <w:p w:rsidR="005C48E4" w:rsidRDefault="005C48E4" w:rsidP="00326BB8">
            <w:pPr>
              <w:rPr>
                <w:sz w:val="5"/>
                <w:szCs w:val="5"/>
              </w:rPr>
            </w:pPr>
          </w:p>
        </w:tc>
        <w:tc>
          <w:tcPr>
            <w:tcW w:w="4420" w:type="dxa"/>
            <w:vMerge/>
            <w:vAlign w:val="bottom"/>
          </w:tcPr>
          <w:p w:rsidR="005C48E4" w:rsidRDefault="005C48E4" w:rsidP="00326BB8">
            <w:pPr>
              <w:rPr>
                <w:sz w:val="5"/>
                <w:szCs w:val="5"/>
              </w:rPr>
            </w:pPr>
          </w:p>
        </w:tc>
        <w:tc>
          <w:tcPr>
            <w:tcW w:w="0" w:type="dxa"/>
            <w:vAlign w:val="bottom"/>
          </w:tcPr>
          <w:p w:rsidR="005C48E4" w:rsidRDefault="005C48E4" w:rsidP="00326BB8">
            <w:pPr>
              <w:rPr>
                <w:sz w:val="1"/>
                <w:szCs w:val="1"/>
              </w:rPr>
            </w:pPr>
          </w:p>
        </w:tc>
      </w:tr>
    </w:tbl>
    <w:p w:rsidR="005C48E4" w:rsidRDefault="005C48E4" w:rsidP="005C48E4">
      <w:pPr>
        <w:spacing w:line="20" w:lineRule="exact"/>
        <w:rPr>
          <w:sz w:val="20"/>
          <w:szCs w:val="20"/>
        </w:rPr>
      </w:pPr>
      <w:r>
        <w:rPr>
          <w:noProof/>
          <w:sz w:val="20"/>
          <w:szCs w:val="20"/>
        </w:rPr>
        <w:drawing>
          <wp:anchor distT="0" distB="0" distL="114300" distR="114300" simplePos="0" relativeHeight="251668480" behindDoc="1" locked="0" layoutInCell="0" allowOverlap="1" wp14:anchorId="51B97AB0" wp14:editId="53A49C8F">
            <wp:simplePos x="0" y="0"/>
            <wp:positionH relativeFrom="column">
              <wp:posOffset>3429635</wp:posOffset>
            </wp:positionH>
            <wp:positionV relativeFrom="paragraph">
              <wp:posOffset>237490</wp:posOffset>
            </wp:positionV>
            <wp:extent cx="3200400" cy="17951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blip>
                    <a:srcRect/>
                    <a:stretch>
                      <a:fillRect/>
                    </a:stretch>
                  </pic:blipFill>
                  <pic:spPr bwMode="auto">
                    <a:xfrm>
                      <a:off x="0" y="0"/>
                      <a:ext cx="3200400" cy="1795145"/>
                    </a:xfrm>
                    <a:prstGeom prst="rect">
                      <a:avLst/>
                    </a:prstGeom>
                    <a:noFill/>
                  </pic:spPr>
                </pic:pic>
              </a:graphicData>
            </a:graphic>
          </wp:anchor>
        </w:drawing>
      </w:r>
    </w:p>
    <w:p w:rsidR="005C48E4" w:rsidRDefault="005C48E4" w:rsidP="005C48E4">
      <w:pPr>
        <w:sectPr w:rsidR="005C48E4">
          <w:pgSz w:w="12240" w:h="15840"/>
          <w:pgMar w:top="574" w:right="820" w:bottom="1440" w:left="980" w:header="0" w:footer="0" w:gutter="0"/>
          <w:cols w:space="720" w:equalWidth="0">
            <w:col w:w="10440"/>
          </w:cols>
        </w:sectPr>
      </w:pPr>
    </w:p>
    <w:p w:rsidR="005C48E4" w:rsidRDefault="005C48E4" w:rsidP="005C48E4">
      <w:pPr>
        <w:spacing w:line="200" w:lineRule="exact"/>
        <w:rPr>
          <w:sz w:val="20"/>
          <w:szCs w:val="20"/>
        </w:rPr>
      </w:pPr>
    </w:p>
    <w:p w:rsidR="005C48E4" w:rsidRDefault="005C48E4" w:rsidP="005C48E4">
      <w:pPr>
        <w:spacing w:line="334" w:lineRule="exact"/>
        <w:rPr>
          <w:sz w:val="20"/>
          <w:szCs w:val="20"/>
        </w:rPr>
      </w:pPr>
    </w:p>
    <w:p w:rsidR="005C48E4" w:rsidRDefault="005C48E4" w:rsidP="005C48E4">
      <w:pPr>
        <w:spacing w:line="257" w:lineRule="auto"/>
        <w:jc w:val="both"/>
        <w:rPr>
          <w:sz w:val="20"/>
          <w:szCs w:val="20"/>
        </w:rPr>
      </w:pPr>
      <w:r>
        <w:rPr>
          <w:rFonts w:ascii="Arial" w:eastAsia="Arial" w:hAnsi="Arial" w:cs="Arial"/>
          <w:sz w:val="18"/>
          <w:szCs w:val="18"/>
        </w:rPr>
        <w:t>clocking signal is feed to PMOS whereas the positive goes to NMOS. This is revealed in Fig. 11. The reason why transmission gate here is used is because it can mitigate the charge injection phenomena happens in SC, which is also the motivation of using four-phase clock. The four-phase clock circuit generates four triggering signals for SC with different phases, and they are fed to different transmission gate of SC. The mapping in between transmission gate and clocking signals with different phases is illustrated in Fig. 12. The detail timing of the clocking signals will be discussed in the section of four-phase clock circuit. By the configuration in Fig. 12, the charge injection effect should be largely in-sensitized.</w:t>
      </w:r>
    </w:p>
    <w:p w:rsidR="005C48E4" w:rsidRDefault="005C48E4" w:rsidP="005C48E4">
      <w:pPr>
        <w:spacing w:line="20" w:lineRule="exact"/>
        <w:rPr>
          <w:sz w:val="20"/>
          <w:szCs w:val="20"/>
        </w:rPr>
      </w:pPr>
      <w:r>
        <w:rPr>
          <w:noProof/>
          <w:sz w:val="20"/>
          <w:szCs w:val="20"/>
        </w:rPr>
        <w:drawing>
          <wp:anchor distT="0" distB="0" distL="114300" distR="114300" simplePos="0" relativeHeight="251669504" behindDoc="1" locked="0" layoutInCell="0" allowOverlap="1" wp14:anchorId="6D1705FE" wp14:editId="274DDEA1">
            <wp:simplePos x="0" y="0"/>
            <wp:positionH relativeFrom="column">
              <wp:posOffset>0</wp:posOffset>
            </wp:positionH>
            <wp:positionV relativeFrom="paragraph">
              <wp:posOffset>133350</wp:posOffset>
            </wp:positionV>
            <wp:extent cx="3200400" cy="20104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blip>
                    <a:srcRect/>
                    <a:stretch>
                      <a:fillRect/>
                    </a:stretch>
                  </pic:blipFill>
                  <pic:spPr bwMode="auto">
                    <a:xfrm>
                      <a:off x="0" y="0"/>
                      <a:ext cx="3200400" cy="2010410"/>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69" w:lineRule="exact"/>
        <w:rPr>
          <w:sz w:val="20"/>
          <w:szCs w:val="20"/>
        </w:rPr>
      </w:pPr>
    </w:p>
    <w:p w:rsidR="005C48E4" w:rsidRDefault="005C48E4" w:rsidP="005C48E4">
      <w:pPr>
        <w:ind w:left="1380"/>
        <w:rPr>
          <w:sz w:val="20"/>
          <w:szCs w:val="20"/>
        </w:rPr>
      </w:pPr>
      <w:r>
        <w:rPr>
          <w:rFonts w:ascii="Arial" w:eastAsia="Arial" w:hAnsi="Arial" w:cs="Arial"/>
          <w:sz w:val="20"/>
          <w:szCs w:val="20"/>
        </w:rPr>
        <w:t>Figure 10: Schematic of SC</w:t>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365" w:lineRule="exact"/>
        <w:rPr>
          <w:sz w:val="20"/>
          <w:szCs w:val="20"/>
        </w:rPr>
      </w:pPr>
    </w:p>
    <w:p w:rsidR="005C48E4" w:rsidRDefault="005C48E4" w:rsidP="005C48E4">
      <w:pPr>
        <w:rPr>
          <w:sz w:val="20"/>
          <w:szCs w:val="20"/>
        </w:rPr>
      </w:pPr>
      <w:r>
        <w:rPr>
          <w:rFonts w:ascii="Arial" w:eastAsia="Arial" w:hAnsi="Arial" w:cs="Arial"/>
          <w:sz w:val="20"/>
          <w:szCs w:val="20"/>
        </w:rPr>
        <w:t>B. Integrator</w:t>
      </w:r>
    </w:p>
    <w:p w:rsidR="005C48E4" w:rsidRDefault="005C48E4" w:rsidP="005C48E4">
      <w:pPr>
        <w:spacing w:line="72" w:lineRule="exact"/>
        <w:rPr>
          <w:sz w:val="20"/>
          <w:szCs w:val="20"/>
        </w:rPr>
      </w:pPr>
    </w:p>
    <w:p w:rsidR="005C48E4" w:rsidRDefault="005C48E4" w:rsidP="005C48E4">
      <w:pPr>
        <w:spacing w:line="281" w:lineRule="auto"/>
        <w:ind w:firstLine="199"/>
        <w:jc w:val="both"/>
        <w:rPr>
          <w:sz w:val="20"/>
          <w:szCs w:val="20"/>
        </w:rPr>
      </w:pPr>
      <w:r>
        <w:rPr>
          <w:rFonts w:ascii="Arial" w:eastAsia="Arial" w:hAnsi="Arial" w:cs="Arial"/>
          <w:sz w:val="17"/>
          <w:szCs w:val="17"/>
        </w:rPr>
        <w:t>The integrator will do the integration of the signal coming from SC, whose circuit diagram is shown in Fig 13. This integrator consists of an OTA designed from assignment 2 (whose schematic is neglected here) and a Miller capacitor. The integration signal will be passed to the input of the comparator,</w:t>
      </w:r>
    </w:p>
    <w:p w:rsidR="005C48E4" w:rsidRDefault="005C48E4" w:rsidP="005C48E4">
      <w:pPr>
        <w:spacing w:line="20" w:lineRule="exact"/>
        <w:rPr>
          <w:sz w:val="20"/>
          <w:szCs w:val="20"/>
        </w:rPr>
      </w:pPr>
      <w:r>
        <w:rPr>
          <w:sz w:val="20"/>
          <w:szCs w:val="20"/>
        </w:rPr>
        <w:br w:type="column"/>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93" w:lineRule="exact"/>
        <w:rPr>
          <w:sz w:val="20"/>
          <w:szCs w:val="20"/>
        </w:rPr>
      </w:pPr>
    </w:p>
    <w:p w:rsidR="005C48E4" w:rsidRDefault="005C48E4" w:rsidP="005C48E4">
      <w:pPr>
        <w:spacing w:line="238" w:lineRule="auto"/>
        <w:ind w:left="200"/>
        <w:jc w:val="center"/>
        <w:rPr>
          <w:sz w:val="20"/>
          <w:szCs w:val="20"/>
        </w:rPr>
      </w:pPr>
      <w:r>
        <w:rPr>
          <w:rFonts w:ascii="Arial" w:eastAsia="Arial" w:hAnsi="Arial" w:cs="Arial"/>
          <w:sz w:val="20"/>
          <w:szCs w:val="20"/>
        </w:rPr>
        <w:t>Figure 12: Diagram of the mapping in between different clocking signals with the gates of SC [2]</w:t>
      </w:r>
    </w:p>
    <w:p w:rsidR="005C48E4" w:rsidRDefault="005C48E4" w:rsidP="005C48E4">
      <w:pPr>
        <w:spacing w:line="200" w:lineRule="exact"/>
        <w:rPr>
          <w:sz w:val="20"/>
          <w:szCs w:val="20"/>
        </w:rPr>
      </w:pPr>
    </w:p>
    <w:p w:rsidR="005C48E4" w:rsidRDefault="005C48E4" w:rsidP="005C48E4">
      <w:pPr>
        <w:spacing w:line="342" w:lineRule="exact"/>
        <w:rPr>
          <w:sz w:val="20"/>
          <w:szCs w:val="20"/>
        </w:rPr>
      </w:pPr>
    </w:p>
    <w:p w:rsidR="005C48E4" w:rsidRDefault="005C48E4" w:rsidP="005C48E4">
      <w:pPr>
        <w:spacing w:line="233" w:lineRule="auto"/>
        <w:jc w:val="both"/>
        <w:rPr>
          <w:sz w:val="20"/>
          <w:szCs w:val="20"/>
        </w:rPr>
      </w:pPr>
      <w:r>
        <w:rPr>
          <w:rFonts w:ascii="Arial" w:eastAsia="Arial" w:hAnsi="Arial" w:cs="Arial"/>
          <w:sz w:val="20"/>
          <w:szCs w:val="20"/>
        </w:rPr>
        <w:t xml:space="preserve">doing the analog-to-digital conversion. The integrator together with SC forms a classic low-pass RC filter, and the Miller capacitor here is 0.1pF, yielding about 13ns for the time constant </w:t>
      </w:r>
      <w:proofErr w:type="gramStart"/>
      <w:r>
        <w:rPr>
          <w:rFonts w:ascii="Arial" w:eastAsia="Arial" w:hAnsi="Arial" w:cs="Arial"/>
          <w:sz w:val="20"/>
          <w:szCs w:val="20"/>
        </w:rPr>
        <w:t>( =</w:t>
      </w:r>
      <w:proofErr w:type="gramEnd"/>
      <w:r>
        <w:rPr>
          <w:rFonts w:ascii="Arial" w:eastAsia="Arial" w:hAnsi="Arial" w:cs="Arial"/>
          <w:sz w:val="20"/>
          <w:szCs w:val="20"/>
        </w:rPr>
        <w:t xml:space="preserve"> RC).</w:t>
      </w:r>
    </w:p>
    <w:p w:rsidR="005C48E4" w:rsidRDefault="005C48E4" w:rsidP="005C48E4">
      <w:pPr>
        <w:spacing w:line="227" w:lineRule="exact"/>
        <w:rPr>
          <w:sz w:val="20"/>
          <w:szCs w:val="20"/>
        </w:rPr>
      </w:pPr>
    </w:p>
    <w:p w:rsidR="005C48E4" w:rsidRDefault="005C48E4" w:rsidP="005C48E4">
      <w:pPr>
        <w:rPr>
          <w:sz w:val="20"/>
          <w:szCs w:val="20"/>
        </w:rPr>
      </w:pPr>
      <w:r>
        <w:rPr>
          <w:rFonts w:ascii="Arial" w:eastAsia="Arial" w:hAnsi="Arial" w:cs="Arial"/>
          <w:sz w:val="20"/>
          <w:szCs w:val="20"/>
        </w:rPr>
        <w:t>C. Comparator</w:t>
      </w:r>
    </w:p>
    <w:p w:rsidR="005C48E4" w:rsidRDefault="005C48E4" w:rsidP="005C48E4">
      <w:pPr>
        <w:spacing w:line="48" w:lineRule="exact"/>
        <w:rPr>
          <w:sz w:val="20"/>
          <w:szCs w:val="20"/>
        </w:rPr>
      </w:pPr>
    </w:p>
    <w:p w:rsidR="005C48E4" w:rsidRDefault="005C48E4" w:rsidP="005C48E4">
      <w:pPr>
        <w:spacing w:line="272" w:lineRule="auto"/>
        <w:ind w:firstLine="199"/>
        <w:jc w:val="both"/>
        <w:rPr>
          <w:sz w:val="20"/>
          <w:szCs w:val="20"/>
        </w:rPr>
      </w:pPr>
      <w:r>
        <w:rPr>
          <w:rFonts w:ascii="Arial" w:eastAsia="Arial" w:hAnsi="Arial" w:cs="Arial"/>
          <w:sz w:val="17"/>
          <w:szCs w:val="17"/>
        </w:rPr>
        <w:t>Comparator functions as an analog-to-digital converter in this DSM. The analog ground is set as 0.6 V, acting as the threshold for the A/D conversion: if the integration signal is larger than 0.6V, the output signal will be 1.2V; whereas if it is smaller than 0.6V, the output signal will be 0V. The comparator is nothing but an OTA that has the Miller feedback be removed, whose transistor-level diagram can be viewed in Fig. 14.</w:t>
      </w:r>
    </w:p>
    <w:p w:rsidR="005C48E4" w:rsidRDefault="005C48E4" w:rsidP="005C48E4">
      <w:pPr>
        <w:spacing w:line="237" w:lineRule="auto"/>
        <w:ind w:left="200"/>
        <w:rPr>
          <w:sz w:val="20"/>
          <w:szCs w:val="20"/>
        </w:rPr>
      </w:pPr>
      <w:r>
        <w:rPr>
          <w:rFonts w:ascii="Arial" w:eastAsia="Arial" w:hAnsi="Arial" w:cs="Arial"/>
          <w:sz w:val="19"/>
          <w:szCs w:val="19"/>
        </w:rPr>
        <w:t xml:space="preserve">The comparator here is using the non-inverting </w:t>
      </w:r>
      <w:proofErr w:type="spellStart"/>
      <w:r>
        <w:rPr>
          <w:rFonts w:ascii="Arial" w:eastAsia="Arial" w:hAnsi="Arial" w:cs="Arial"/>
          <w:sz w:val="19"/>
          <w:szCs w:val="19"/>
        </w:rPr>
        <w:t>configura</w:t>
      </w:r>
      <w:proofErr w:type="spellEnd"/>
      <w:r>
        <w:rPr>
          <w:rFonts w:ascii="Arial" w:eastAsia="Arial" w:hAnsi="Arial" w:cs="Arial"/>
          <w:sz w:val="19"/>
          <w:szCs w:val="19"/>
        </w:rPr>
        <w:t>-</w:t>
      </w:r>
    </w:p>
    <w:p w:rsidR="005C48E4" w:rsidRDefault="005C48E4" w:rsidP="005C48E4">
      <w:pPr>
        <w:spacing w:line="217" w:lineRule="auto"/>
        <w:jc w:val="both"/>
        <w:rPr>
          <w:sz w:val="20"/>
          <w:szCs w:val="20"/>
        </w:rPr>
      </w:pPr>
      <w:proofErr w:type="spellStart"/>
      <w:r>
        <w:rPr>
          <w:rFonts w:ascii="Arial" w:eastAsia="Arial" w:hAnsi="Arial" w:cs="Arial"/>
          <w:sz w:val="18"/>
          <w:szCs w:val="18"/>
        </w:rPr>
        <w:t>tion</w:t>
      </w:r>
      <w:proofErr w:type="spellEnd"/>
      <w:r>
        <w:rPr>
          <w:rFonts w:ascii="Arial" w:eastAsia="Arial" w:hAnsi="Arial" w:cs="Arial"/>
          <w:sz w:val="18"/>
          <w:szCs w:val="18"/>
        </w:rPr>
        <w:t xml:space="preserve">, and the output signal should be sampled at </w:t>
      </w:r>
      <w:proofErr w:type="spellStart"/>
      <w:r>
        <w:rPr>
          <w:rFonts w:ascii="Arial" w:eastAsia="Arial" w:hAnsi="Arial" w:cs="Arial"/>
          <w:sz w:val="18"/>
          <w:szCs w:val="18"/>
        </w:rPr>
        <w:t>f</w:t>
      </w:r>
      <w:r>
        <w:rPr>
          <w:rFonts w:ascii="Arial" w:eastAsia="Arial" w:hAnsi="Arial" w:cs="Arial"/>
          <w:sz w:val="24"/>
          <w:szCs w:val="24"/>
          <w:vertAlign w:val="subscript"/>
        </w:rPr>
        <w:t>oversampling</w:t>
      </w:r>
      <w:proofErr w:type="spellEnd"/>
      <w:r>
        <w:rPr>
          <w:rFonts w:ascii="Arial" w:eastAsia="Arial" w:hAnsi="Arial" w:cs="Arial"/>
          <w:sz w:val="18"/>
          <w:szCs w:val="18"/>
        </w:rPr>
        <w:t xml:space="preserve"> since it is still a continuous time signal; this brings the next</w:t>
      </w:r>
    </w:p>
    <w:p w:rsidR="005C48E4" w:rsidRDefault="005C48E4" w:rsidP="005C48E4">
      <w:pPr>
        <w:spacing w:line="230" w:lineRule="auto"/>
        <w:rPr>
          <w:sz w:val="20"/>
          <w:szCs w:val="20"/>
        </w:rPr>
      </w:pPr>
      <w:r>
        <w:rPr>
          <w:rFonts w:ascii="Arial" w:eastAsia="Arial" w:hAnsi="Arial" w:cs="Arial"/>
          <w:sz w:val="20"/>
          <w:szCs w:val="20"/>
        </w:rPr>
        <w:t>circuitry into the picture, the D-latch.</w:t>
      </w:r>
    </w:p>
    <w:p w:rsidR="005C48E4" w:rsidRDefault="005C48E4" w:rsidP="005C48E4">
      <w:pPr>
        <w:spacing w:line="226" w:lineRule="exact"/>
        <w:rPr>
          <w:sz w:val="20"/>
          <w:szCs w:val="20"/>
        </w:rPr>
      </w:pPr>
    </w:p>
    <w:p w:rsidR="005C48E4" w:rsidRDefault="005C48E4" w:rsidP="005C48E4">
      <w:pPr>
        <w:rPr>
          <w:sz w:val="20"/>
          <w:szCs w:val="20"/>
        </w:rPr>
      </w:pPr>
      <w:r>
        <w:rPr>
          <w:rFonts w:ascii="Arial" w:eastAsia="Arial" w:hAnsi="Arial" w:cs="Arial"/>
          <w:sz w:val="20"/>
          <w:szCs w:val="20"/>
        </w:rPr>
        <w:t>D. D-latch</w:t>
      </w:r>
    </w:p>
    <w:p w:rsidR="005C48E4" w:rsidRDefault="005C48E4" w:rsidP="005C48E4">
      <w:pPr>
        <w:spacing w:line="48" w:lineRule="exact"/>
        <w:rPr>
          <w:sz w:val="20"/>
          <w:szCs w:val="20"/>
        </w:rPr>
      </w:pPr>
    </w:p>
    <w:p w:rsidR="005C48E4" w:rsidRDefault="005C48E4" w:rsidP="005C48E4">
      <w:pPr>
        <w:spacing w:line="261" w:lineRule="auto"/>
        <w:ind w:firstLine="199"/>
        <w:jc w:val="both"/>
        <w:rPr>
          <w:sz w:val="20"/>
          <w:szCs w:val="20"/>
        </w:rPr>
      </w:pPr>
      <w:r>
        <w:rPr>
          <w:rFonts w:ascii="Arial" w:eastAsia="Arial" w:hAnsi="Arial" w:cs="Arial"/>
          <w:sz w:val="19"/>
          <w:szCs w:val="19"/>
        </w:rPr>
        <w:t>The purpose of the D-latch is clear: sampling the output signal from comparator and feeding back the signals to the</w:t>
      </w:r>
    </w:p>
    <w:p w:rsidR="005C48E4" w:rsidRDefault="005C48E4" w:rsidP="005C48E4">
      <w:pPr>
        <w:sectPr w:rsidR="005C48E4">
          <w:type w:val="continuous"/>
          <w:pgSz w:w="12240" w:h="15840"/>
          <w:pgMar w:top="574" w:right="820" w:bottom="1440" w:left="980" w:header="0" w:footer="0" w:gutter="0"/>
          <w:cols w:num="2" w:space="720" w:equalWidth="0">
            <w:col w:w="5040" w:space="360"/>
            <w:col w:w="5040"/>
          </w:cols>
        </w:sectPr>
      </w:pPr>
    </w:p>
    <w:tbl>
      <w:tblPr>
        <w:tblW w:w="0" w:type="auto"/>
        <w:tblLayout w:type="fixed"/>
        <w:tblCellMar>
          <w:left w:w="0" w:type="dxa"/>
          <w:right w:w="0" w:type="dxa"/>
        </w:tblCellMar>
        <w:tblLook w:val="04A0" w:firstRow="1" w:lastRow="0" w:firstColumn="1" w:lastColumn="0" w:noHBand="0" w:noVBand="1"/>
      </w:tblPr>
      <w:tblGrid>
        <w:gridCol w:w="7200"/>
        <w:gridCol w:w="3240"/>
      </w:tblGrid>
      <w:tr w:rsidR="005C48E4" w:rsidTr="00326BB8">
        <w:trPr>
          <w:trHeight w:val="167"/>
        </w:trPr>
        <w:tc>
          <w:tcPr>
            <w:tcW w:w="7200" w:type="dxa"/>
            <w:vAlign w:val="bottom"/>
          </w:tcPr>
          <w:p w:rsidR="005C48E4" w:rsidRDefault="005C48E4" w:rsidP="00326BB8">
            <w:pPr>
              <w:rPr>
                <w:sz w:val="20"/>
                <w:szCs w:val="20"/>
              </w:rPr>
            </w:pPr>
            <w:bookmarkStart w:id="5" w:name="page5"/>
            <w:bookmarkEnd w:id="5"/>
            <w:r>
              <w:rPr>
                <w:rFonts w:ascii="Arial" w:eastAsia="Arial" w:hAnsi="Arial" w:cs="Arial"/>
                <w:sz w:val="14"/>
                <w:szCs w:val="14"/>
              </w:rPr>
              <w:lastRenderedPageBreak/>
              <w:t>ECSE 534 ANALOG MICROELECTRONICS – COURSE PROJECT</w:t>
            </w:r>
          </w:p>
        </w:tc>
        <w:tc>
          <w:tcPr>
            <w:tcW w:w="3240" w:type="dxa"/>
            <w:vAlign w:val="bottom"/>
          </w:tcPr>
          <w:p w:rsidR="005C48E4" w:rsidRDefault="005C48E4" w:rsidP="00326BB8">
            <w:pPr>
              <w:jc w:val="right"/>
              <w:rPr>
                <w:sz w:val="20"/>
                <w:szCs w:val="20"/>
              </w:rPr>
            </w:pPr>
            <w:r>
              <w:rPr>
                <w:rFonts w:ascii="Arial" w:eastAsia="Arial" w:hAnsi="Arial" w:cs="Arial"/>
                <w:sz w:val="14"/>
                <w:szCs w:val="14"/>
              </w:rPr>
              <w:t>5</w:t>
            </w:r>
          </w:p>
        </w:tc>
      </w:tr>
    </w:tbl>
    <w:p w:rsidR="005C48E4" w:rsidRDefault="005C48E4" w:rsidP="005C48E4">
      <w:pPr>
        <w:spacing w:line="20" w:lineRule="exact"/>
        <w:rPr>
          <w:sz w:val="20"/>
          <w:szCs w:val="20"/>
        </w:rPr>
      </w:pPr>
      <w:r>
        <w:rPr>
          <w:noProof/>
          <w:sz w:val="20"/>
          <w:szCs w:val="20"/>
        </w:rPr>
        <w:drawing>
          <wp:anchor distT="0" distB="0" distL="114300" distR="114300" simplePos="0" relativeHeight="251670528" behindDoc="1" locked="0" layoutInCell="0" allowOverlap="1" wp14:anchorId="71629BFB" wp14:editId="6F06CFB0">
            <wp:simplePos x="0" y="0"/>
            <wp:positionH relativeFrom="column">
              <wp:posOffset>273050</wp:posOffset>
            </wp:positionH>
            <wp:positionV relativeFrom="paragraph">
              <wp:posOffset>204470</wp:posOffset>
            </wp:positionV>
            <wp:extent cx="6356985" cy="2743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blip>
                    <a:srcRect/>
                    <a:stretch>
                      <a:fillRect/>
                    </a:stretch>
                  </pic:blipFill>
                  <pic:spPr bwMode="auto">
                    <a:xfrm>
                      <a:off x="0" y="0"/>
                      <a:ext cx="6356985" cy="2743200"/>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339" w:lineRule="exact"/>
        <w:rPr>
          <w:sz w:val="20"/>
          <w:szCs w:val="20"/>
        </w:rPr>
      </w:pPr>
    </w:p>
    <w:p w:rsidR="005C48E4" w:rsidRDefault="005C48E4" w:rsidP="005C48E4">
      <w:pPr>
        <w:ind w:left="6600"/>
        <w:rPr>
          <w:sz w:val="20"/>
          <w:szCs w:val="20"/>
        </w:rPr>
      </w:pPr>
      <w:r>
        <w:rPr>
          <w:rFonts w:ascii="Arial" w:eastAsia="Arial" w:hAnsi="Arial" w:cs="Arial"/>
          <w:sz w:val="20"/>
          <w:szCs w:val="20"/>
        </w:rPr>
        <w:t>Figure 15: Schematic of D-latch</w:t>
      </w:r>
    </w:p>
    <w:p w:rsidR="005C48E4" w:rsidRDefault="005C48E4" w:rsidP="005C48E4">
      <w:pPr>
        <w:spacing w:line="20" w:lineRule="exact"/>
        <w:rPr>
          <w:sz w:val="20"/>
          <w:szCs w:val="20"/>
        </w:rPr>
      </w:pPr>
      <w:r>
        <w:rPr>
          <w:noProof/>
          <w:sz w:val="20"/>
          <w:szCs w:val="20"/>
        </w:rPr>
        <w:drawing>
          <wp:anchor distT="0" distB="0" distL="114300" distR="114300" simplePos="0" relativeHeight="251671552" behindDoc="1" locked="0" layoutInCell="0" allowOverlap="1" wp14:anchorId="735A752A" wp14:editId="704DD18D">
            <wp:simplePos x="0" y="0"/>
            <wp:positionH relativeFrom="column">
              <wp:posOffset>3429635</wp:posOffset>
            </wp:positionH>
            <wp:positionV relativeFrom="paragraph">
              <wp:posOffset>258445</wp:posOffset>
            </wp:positionV>
            <wp:extent cx="3200400" cy="24428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blip>
                    <a:srcRect/>
                    <a:stretch>
                      <a:fillRect/>
                    </a:stretch>
                  </pic:blipFill>
                  <pic:spPr bwMode="auto">
                    <a:xfrm>
                      <a:off x="0" y="0"/>
                      <a:ext cx="3200400" cy="2442845"/>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346" w:lineRule="exact"/>
        <w:rPr>
          <w:sz w:val="20"/>
          <w:szCs w:val="20"/>
        </w:rPr>
      </w:pPr>
    </w:p>
    <w:p w:rsidR="005C48E4" w:rsidRDefault="005C48E4" w:rsidP="005C48E4">
      <w:pPr>
        <w:ind w:left="1100"/>
        <w:rPr>
          <w:sz w:val="20"/>
          <w:szCs w:val="20"/>
        </w:rPr>
      </w:pPr>
      <w:r>
        <w:rPr>
          <w:rFonts w:ascii="Arial" w:eastAsia="Arial" w:hAnsi="Arial" w:cs="Arial"/>
          <w:sz w:val="20"/>
          <w:szCs w:val="20"/>
        </w:rPr>
        <w:t>Figure 13: Schematic of integrator</w:t>
      </w:r>
    </w:p>
    <w:p w:rsidR="005C48E4" w:rsidRDefault="005C48E4" w:rsidP="005C48E4">
      <w:pPr>
        <w:spacing w:line="20" w:lineRule="exact"/>
        <w:rPr>
          <w:sz w:val="20"/>
          <w:szCs w:val="20"/>
        </w:rPr>
      </w:pPr>
      <w:r>
        <w:rPr>
          <w:noProof/>
          <w:sz w:val="20"/>
          <w:szCs w:val="20"/>
        </w:rPr>
        <w:drawing>
          <wp:anchor distT="0" distB="0" distL="114300" distR="114300" simplePos="0" relativeHeight="251672576" behindDoc="1" locked="0" layoutInCell="0" allowOverlap="1" wp14:anchorId="746D13D1" wp14:editId="179E3409">
            <wp:simplePos x="0" y="0"/>
            <wp:positionH relativeFrom="column">
              <wp:posOffset>0</wp:posOffset>
            </wp:positionH>
            <wp:positionV relativeFrom="paragraph">
              <wp:posOffset>251460</wp:posOffset>
            </wp:positionV>
            <wp:extent cx="3200400" cy="18465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blip>
                    <a:srcRect/>
                    <a:stretch>
                      <a:fillRect/>
                    </a:stretch>
                  </pic:blipFill>
                  <pic:spPr bwMode="auto">
                    <a:xfrm>
                      <a:off x="0" y="0"/>
                      <a:ext cx="3200400" cy="1846580"/>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369" w:lineRule="exact"/>
        <w:rPr>
          <w:sz w:val="20"/>
          <w:szCs w:val="20"/>
        </w:rPr>
      </w:pPr>
    </w:p>
    <w:p w:rsidR="005C48E4" w:rsidRDefault="005C48E4" w:rsidP="005C48E4">
      <w:pPr>
        <w:ind w:left="1040"/>
        <w:rPr>
          <w:sz w:val="20"/>
          <w:szCs w:val="20"/>
        </w:rPr>
      </w:pPr>
      <w:r>
        <w:rPr>
          <w:rFonts w:ascii="Arial" w:eastAsia="Arial" w:hAnsi="Arial" w:cs="Arial"/>
          <w:sz w:val="20"/>
          <w:szCs w:val="20"/>
        </w:rPr>
        <w:t>Figure 14: Schematic of comparator</w:t>
      </w:r>
    </w:p>
    <w:p w:rsidR="005C48E4" w:rsidRDefault="005C48E4" w:rsidP="005C48E4">
      <w:pPr>
        <w:spacing w:line="197" w:lineRule="auto"/>
        <w:ind w:left="6500"/>
        <w:rPr>
          <w:sz w:val="20"/>
          <w:szCs w:val="20"/>
        </w:rPr>
      </w:pPr>
      <w:r>
        <w:rPr>
          <w:rFonts w:ascii="Arial" w:eastAsia="Arial" w:hAnsi="Arial" w:cs="Arial"/>
          <w:sz w:val="20"/>
          <w:szCs w:val="20"/>
        </w:rPr>
        <w:t>Figure 16: Schematic of 1-bit D/A</w:t>
      </w:r>
    </w:p>
    <w:p w:rsidR="005C48E4" w:rsidRDefault="005C48E4" w:rsidP="005C48E4">
      <w:pPr>
        <w:sectPr w:rsidR="005C48E4">
          <w:pgSz w:w="12240" w:h="15840"/>
          <w:pgMar w:top="574" w:right="820" w:bottom="1440" w:left="980" w:header="0" w:footer="0" w:gutter="0"/>
          <w:cols w:space="720" w:equalWidth="0">
            <w:col w:w="10440"/>
          </w:cols>
        </w:sectPr>
      </w:pPr>
    </w:p>
    <w:p w:rsidR="005C48E4" w:rsidRDefault="005C48E4" w:rsidP="005C48E4">
      <w:pPr>
        <w:spacing w:line="200" w:lineRule="exact"/>
        <w:rPr>
          <w:sz w:val="20"/>
          <w:szCs w:val="20"/>
        </w:rPr>
      </w:pPr>
    </w:p>
    <w:p w:rsidR="005C48E4" w:rsidRDefault="005C48E4" w:rsidP="005C48E4">
      <w:pPr>
        <w:spacing w:line="217" w:lineRule="exact"/>
        <w:rPr>
          <w:sz w:val="20"/>
          <w:szCs w:val="20"/>
        </w:rPr>
      </w:pPr>
    </w:p>
    <w:p w:rsidR="005C48E4" w:rsidRDefault="005C48E4" w:rsidP="005C48E4">
      <w:pPr>
        <w:spacing w:line="257" w:lineRule="auto"/>
        <w:jc w:val="both"/>
        <w:rPr>
          <w:sz w:val="20"/>
          <w:szCs w:val="20"/>
        </w:rPr>
      </w:pPr>
      <w:r>
        <w:rPr>
          <w:rFonts w:ascii="Arial" w:eastAsia="Arial" w:hAnsi="Arial" w:cs="Arial"/>
          <w:sz w:val="18"/>
          <w:szCs w:val="18"/>
        </w:rPr>
        <w:t>D/A circuitry. The schematic diagram of the D-latch is shown in Fig. 15. The D-latch consists of three inverters and two transmission gates. There are two inputs to the D-latch, and one of them is the sampling clock signal. There are two outputs which are complementary to each other: the signal coming from the positive pin will be feedback to the positive reference</w:t>
      </w:r>
    </w:p>
    <w:p w:rsidR="005C48E4" w:rsidRDefault="005C48E4" w:rsidP="005C48E4">
      <w:pPr>
        <w:spacing w:line="3" w:lineRule="exact"/>
        <w:rPr>
          <w:sz w:val="20"/>
          <w:szCs w:val="20"/>
        </w:rPr>
      </w:pPr>
    </w:p>
    <w:p w:rsidR="005C48E4" w:rsidRDefault="005C48E4" w:rsidP="005C48E4">
      <w:pPr>
        <w:spacing w:line="203" w:lineRule="auto"/>
        <w:jc w:val="both"/>
        <w:rPr>
          <w:sz w:val="20"/>
          <w:szCs w:val="20"/>
        </w:rPr>
      </w:pPr>
      <w:r>
        <w:rPr>
          <w:rFonts w:ascii="Arial" w:eastAsia="Arial" w:hAnsi="Arial" w:cs="Arial"/>
          <w:sz w:val="19"/>
          <w:szCs w:val="19"/>
        </w:rPr>
        <w:t xml:space="preserve">voltage </w:t>
      </w:r>
      <w:proofErr w:type="spellStart"/>
      <w:proofErr w:type="gramStart"/>
      <w:r>
        <w:rPr>
          <w:rFonts w:ascii="Arial" w:eastAsia="Arial" w:hAnsi="Arial" w:cs="Arial"/>
          <w:sz w:val="19"/>
          <w:szCs w:val="19"/>
        </w:rPr>
        <w:t>V</w:t>
      </w:r>
      <w:r>
        <w:rPr>
          <w:rFonts w:ascii="Arial" w:eastAsia="Arial" w:hAnsi="Arial" w:cs="Arial"/>
          <w:sz w:val="26"/>
          <w:szCs w:val="26"/>
          <w:vertAlign w:val="subscript"/>
        </w:rPr>
        <w:t>ref;p</w:t>
      </w:r>
      <w:proofErr w:type="spellEnd"/>
      <w:proofErr w:type="gramEnd"/>
      <w:r>
        <w:rPr>
          <w:rFonts w:ascii="Arial" w:eastAsia="Arial" w:hAnsi="Arial" w:cs="Arial"/>
          <w:sz w:val="19"/>
          <w:szCs w:val="19"/>
        </w:rPr>
        <w:t xml:space="preserve"> of the D/A, and the signal coming from the negative pin will be driven to the negative reference voltage</w:t>
      </w:r>
    </w:p>
    <w:p w:rsidR="005C48E4" w:rsidRDefault="005C48E4" w:rsidP="005C48E4">
      <w:pPr>
        <w:spacing w:line="1" w:lineRule="exact"/>
        <w:rPr>
          <w:sz w:val="20"/>
          <w:szCs w:val="20"/>
        </w:rPr>
      </w:pPr>
    </w:p>
    <w:p w:rsidR="005C48E4" w:rsidRDefault="005C48E4" w:rsidP="005C48E4">
      <w:pPr>
        <w:spacing w:line="194" w:lineRule="auto"/>
        <w:jc w:val="both"/>
        <w:rPr>
          <w:sz w:val="20"/>
          <w:szCs w:val="20"/>
        </w:rPr>
      </w:pPr>
      <w:proofErr w:type="spellStart"/>
      <w:proofErr w:type="gramStart"/>
      <w:r>
        <w:rPr>
          <w:rFonts w:ascii="Arial" w:eastAsia="Arial" w:hAnsi="Arial" w:cs="Arial"/>
          <w:sz w:val="20"/>
          <w:szCs w:val="20"/>
        </w:rPr>
        <w:t>V</w:t>
      </w:r>
      <w:r>
        <w:rPr>
          <w:rFonts w:ascii="Arial" w:eastAsia="Arial" w:hAnsi="Arial" w:cs="Arial"/>
          <w:sz w:val="27"/>
          <w:szCs w:val="27"/>
          <w:vertAlign w:val="subscript"/>
        </w:rPr>
        <w:t>ref;n</w:t>
      </w:r>
      <w:proofErr w:type="spellEnd"/>
      <w:proofErr w:type="gramEnd"/>
      <w:r>
        <w:rPr>
          <w:rFonts w:ascii="Arial" w:eastAsia="Arial" w:hAnsi="Arial" w:cs="Arial"/>
          <w:sz w:val="20"/>
          <w:szCs w:val="20"/>
        </w:rPr>
        <w:t xml:space="preserve"> of the D/A. The signal comes from the positive pin is also the output of this DSM.</w:t>
      </w:r>
    </w:p>
    <w:p w:rsidR="005C48E4" w:rsidRDefault="005C48E4" w:rsidP="005C48E4">
      <w:pPr>
        <w:spacing w:line="276" w:lineRule="exact"/>
        <w:rPr>
          <w:sz w:val="20"/>
          <w:szCs w:val="20"/>
        </w:rPr>
      </w:pPr>
    </w:p>
    <w:p w:rsidR="005C48E4" w:rsidRDefault="005C48E4" w:rsidP="005C48E4">
      <w:pPr>
        <w:rPr>
          <w:sz w:val="20"/>
          <w:szCs w:val="20"/>
        </w:rPr>
      </w:pPr>
      <w:r>
        <w:rPr>
          <w:rFonts w:ascii="Arial" w:eastAsia="Arial" w:hAnsi="Arial" w:cs="Arial"/>
          <w:sz w:val="20"/>
          <w:szCs w:val="20"/>
        </w:rPr>
        <w:t>E. 1-bit D/A</w:t>
      </w:r>
    </w:p>
    <w:p w:rsidR="005C48E4" w:rsidRDefault="005C48E4" w:rsidP="005C48E4">
      <w:pPr>
        <w:spacing w:line="51" w:lineRule="exact"/>
        <w:rPr>
          <w:sz w:val="20"/>
          <w:szCs w:val="20"/>
        </w:rPr>
      </w:pPr>
    </w:p>
    <w:p w:rsidR="005C48E4" w:rsidRDefault="005C48E4" w:rsidP="005C48E4">
      <w:pPr>
        <w:spacing w:line="215" w:lineRule="auto"/>
        <w:ind w:firstLine="199"/>
        <w:jc w:val="both"/>
        <w:rPr>
          <w:sz w:val="20"/>
          <w:szCs w:val="20"/>
        </w:rPr>
      </w:pPr>
      <w:r>
        <w:rPr>
          <w:rFonts w:ascii="Arial" w:eastAsia="Arial" w:hAnsi="Arial" w:cs="Arial"/>
          <w:sz w:val="19"/>
          <w:szCs w:val="19"/>
        </w:rPr>
        <w:t xml:space="preserve">The 1-bit D/A functions as the feedback block of this DSM, as seen in Fig. 16. The mechanism of this 1-bit D/A is straightforward: feeding </w:t>
      </w:r>
      <w:proofErr w:type="spellStart"/>
      <w:proofErr w:type="gramStart"/>
      <w:r>
        <w:rPr>
          <w:rFonts w:ascii="Arial" w:eastAsia="Arial" w:hAnsi="Arial" w:cs="Arial"/>
          <w:sz w:val="19"/>
          <w:szCs w:val="19"/>
        </w:rPr>
        <w:t>V</w:t>
      </w:r>
      <w:r>
        <w:rPr>
          <w:rFonts w:ascii="Arial" w:eastAsia="Arial" w:hAnsi="Arial" w:cs="Arial"/>
          <w:sz w:val="26"/>
          <w:szCs w:val="26"/>
          <w:vertAlign w:val="subscript"/>
        </w:rPr>
        <w:t>ref;p</w:t>
      </w:r>
      <w:proofErr w:type="spellEnd"/>
      <w:proofErr w:type="gramEnd"/>
      <w:r>
        <w:rPr>
          <w:rFonts w:ascii="Arial" w:eastAsia="Arial" w:hAnsi="Arial" w:cs="Arial"/>
          <w:sz w:val="19"/>
          <w:szCs w:val="19"/>
        </w:rPr>
        <w:t xml:space="preserve"> back to SC for the charge subtraction if the output signal from DSM is digital 1, and feeding </w:t>
      </w:r>
      <w:proofErr w:type="spellStart"/>
      <w:r>
        <w:rPr>
          <w:rFonts w:ascii="Arial" w:eastAsia="Arial" w:hAnsi="Arial" w:cs="Arial"/>
          <w:sz w:val="19"/>
          <w:szCs w:val="19"/>
        </w:rPr>
        <w:t>V</w:t>
      </w:r>
      <w:r>
        <w:rPr>
          <w:rFonts w:ascii="Arial" w:eastAsia="Arial" w:hAnsi="Arial" w:cs="Arial"/>
          <w:sz w:val="26"/>
          <w:szCs w:val="26"/>
          <w:vertAlign w:val="subscript"/>
        </w:rPr>
        <w:t>ref;n</w:t>
      </w:r>
      <w:proofErr w:type="spellEnd"/>
      <w:r>
        <w:rPr>
          <w:rFonts w:ascii="Arial" w:eastAsia="Arial" w:hAnsi="Arial" w:cs="Arial"/>
          <w:sz w:val="19"/>
          <w:szCs w:val="19"/>
        </w:rPr>
        <w:t xml:space="preserve"> back to the system if the output is digital 0.</w:t>
      </w:r>
    </w:p>
    <w:p w:rsidR="005C48E4" w:rsidRDefault="005C48E4" w:rsidP="005C48E4">
      <w:pPr>
        <w:spacing w:line="20" w:lineRule="exact"/>
        <w:rPr>
          <w:sz w:val="20"/>
          <w:szCs w:val="20"/>
        </w:rPr>
      </w:pPr>
      <w:r>
        <w:rPr>
          <w:sz w:val="20"/>
          <w:szCs w:val="20"/>
        </w:rPr>
        <w:br w:type="column"/>
      </w:r>
    </w:p>
    <w:p w:rsidR="005C48E4" w:rsidRDefault="005C48E4" w:rsidP="005C48E4">
      <w:pPr>
        <w:spacing w:line="200" w:lineRule="exact"/>
        <w:rPr>
          <w:sz w:val="20"/>
          <w:szCs w:val="20"/>
        </w:rPr>
      </w:pPr>
    </w:p>
    <w:p w:rsidR="005C48E4" w:rsidRDefault="005C48E4" w:rsidP="005C48E4">
      <w:pPr>
        <w:spacing w:line="370" w:lineRule="exact"/>
        <w:rPr>
          <w:sz w:val="20"/>
          <w:szCs w:val="20"/>
        </w:rPr>
      </w:pPr>
    </w:p>
    <w:p w:rsidR="005C48E4" w:rsidRDefault="005C48E4" w:rsidP="005C48E4">
      <w:pPr>
        <w:spacing w:line="258" w:lineRule="auto"/>
        <w:ind w:firstLine="199"/>
        <w:jc w:val="both"/>
        <w:rPr>
          <w:sz w:val="20"/>
          <w:szCs w:val="20"/>
        </w:rPr>
      </w:pPr>
      <w:r>
        <w:rPr>
          <w:rFonts w:ascii="Arial" w:eastAsia="Arial" w:hAnsi="Arial" w:cs="Arial"/>
          <w:sz w:val="18"/>
          <w:szCs w:val="18"/>
        </w:rPr>
        <w:t>This block is very critical as the performance of the negative feedback will dominant the performance of this DSM. Here since the input signal swings from 0.2-1V, the positive refer-</w:t>
      </w:r>
      <w:proofErr w:type="spellStart"/>
      <w:r>
        <w:rPr>
          <w:rFonts w:ascii="Arial" w:eastAsia="Arial" w:hAnsi="Arial" w:cs="Arial"/>
          <w:sz w:val="18"/>
          <w:szCs w:val="18"/>
        </w:rPr>
        <w:t>ence</w:t>
      </w:r>
      <w:proofErr w:type="spellEnd"/>
      <w:r>
        <w:rPr>
          <w:rFonts w:ascii="Arial" w:eastAsia="Arial" w:hAnsi="Arial" w:cs="Arial"/>
          <w:sz w:val="18"/>
          <w:szCs w:val="18"/>
        </w:rPr>
        <w:t xml:space="preserve"> voltage is therefore selected as 1V, and negative reference voltage is picked as 0.2V. However, these two values might be optimized later as the numerical simulated results may not match to the circuit level simulation outputs. As noted, the negative feedback in SC-based DSM is achieved by the subtraction is charge domain, rather than the voltage or current signal subtractions.</w:t>
      </w:r>
    </w:p>
    <w:p w:rsidR="005C48E4" w:rsidRDefault="005C48E4" w:rsidP="005C48E4">
      <w:pPr>
        <w:spacing w:line="297" w:lineRule="exact"/>
        <w:rPr>
          <w:sz w:val="20"/>
          <w:szCs w:val="20"/>
        </w:rPr>
      </w:pPr>
    </w:p>
    <w:p w:rsidR="005C48E4" w:rsidRDefault="005C48E4" w:rsidP="005C48E4">
      <w:pPr>
        <w:rPr>
          <w:sz w:val="20"/>
          <w:szCs w:val="20"/>
        </w:rPr>
      </w:pPr>
      <w:r>
        <w:rPr>
          <w:rFonts w:ascii="Arial" w:eastAsia="Arial" w:hAnsi="Arial" w:cs="Arial"/>
          <w:sz w:val="20"/>
          <w:szCs w:val="20"/>
        </w:rPr>
        <w:t>F.  Four-phase Clock</w:t>
      </w:r>
    </w:p>
    <w:p w:rsidR="005C48E4" w:rsidRDefault="005C48E4" w:rsidP="005C48E4">
      <w:pPr>
        <w:spacing w:line="59" w:lineRule="exact"/>
        <w:rPr>
          <w:sz w:val="20"/>
          <w:szCs w:val="20"/>
        </w:rPr>
      </w:pPr>
    </w:p>
    <w:p w:rsidR="005C48E4" w:rsidRDefault="005C48E4" w:rsidP="005C48E4">
      <w:pPr>
        <w:spacing w:line="286" w:lineRule="auto"/>
        <w:ind w:firstLine="199"/>
        <w:jc w:val="both"/>
        <w:rPr>
          <w:sz w:val="20"/>
          <w:szCs w:val="20"/>
        </w:rPr>
      </w:pPr>
      <w:r>
        <w:rPr>
          <w:rFonts w:ascii="Arial" w:eastAsia="Arial" w:hAnsi="Arial" w:cs="Arial"/>
          <w:sz w:val="17"/>
          <w:szCs w:val="17"/>
        </w:rPr>
        <w:t>As discussed in the section of SC, a four-phase clock scheme can mitigate the charge injection effect, thereby improving the performance. The schematic of the four-phase clock circuit is presented in Fig. 17. As one can see, the four-phase clock</w:t>
      </w:r>
    </w:p>
    <w:p w:rsidR="005C48E4" w:rsidRDefault="005C48E4" w:rsidP="005C48E4">
      <w:pPr>
        <w:sectPr w:rsidR="005C48E4">
          <w:type w:val="continuous"/>
          <w:pgSz w:w="12240" w:h="15840"/>
          <w:pgMar w:top="574" w:right="820" w:bottom="1440" w:left="980" w:header="0" w:footer="0" w:gutter="0"/>
          <w:cols w:num="2" w:space="720" w:equalWidth="0">
            <w:col w:w="5040" w:space="360"/>
            <w:col w:w="5040"/>
          </w:cols>
        </w:sectPr>
      </w:pPr>
    </w:p>
    <w:tbl>
      <w:tblPr>
        <w:tblW w:w="0" w:type="auto"/>
        <w:tblLayout w:type="fixed"/>
        <w:tblCellMar>
          <w:left w:w="0" w:type="dxa"/>
          <w:right w:w="0" w:type="dxa"/>
        </w:tblCellMar>
        <w:tblLook w:val="04A0" w:firstRow="1" w:lastRow="0" w:firstColumn="1" w:lastColumn="0" w:noHBand="0" w:noVBand="1"/>
      </w:tblPr>
      <w:tblGrid>
        <w:gridCol w:w="7200"/>
        <w:gridCol w:w="3240"/>
      </w:tblGrid>
      <w:tr w:rsidR="005C48E4" w:rsidTr="00326BB8">
        <w:trPr>
          <w:trHeight w:val="167"/>
        </w:trPr>
        <w:tc>
          <w:tcPr>
            <w:tcW w:w="7200" w:type="dxa"/>
            <w:vAlign w:val="bottom"/>
          </w:tcPr>
          <w:p w:rsidR="005C48E4" w:rsidRDefault="005C48E4" w:rsidP="00326BB8">
            <w:pPr>
              <w:rPr>
                <w:sz w:val="20"/>
                <w:szCs w:val="20"/>
              </w:rPr>
            </w:pPr>
            <w:bookmarkStart w:id="6" w:name="page6"/>
            <w:bookmarkEnd w:id="6"/>
            <w:r>
              <w:rPr>
                <w:rFonts w:ascii="Arial" w:eastAsia="Arial" w:hAnsi="Arial" w:cs="Arial"/>
                <w:sz w:val="14"/>
                <w:szCs w:val="14"/>
              </w:rPr>
              <w:lastRenderedPageBreak/>
              <w:t>ECSE 534 ANALOG MICROELECTRONICS – COURSE PROJECT</w:t>
            </w:r>
          </w:p>
        </w:tc>
        <w:tc>
          <w:tcPr>
            <w:tcW w:w="3240" w:type="dxa"/>
            <w:vAlign w:val="bottom"/>
          </w:tcPr>
          <w:p w:rsidR="005C48E4" w:rsidRDefault="005C48E4" w:rsidP="00326BB8">
            <w:pPr>
              <w:jc w:val="right"/>
              <w:rPr>
                <w:sz w:val="20"/>
                <w:szCs w:val="20"/>
              </w:rPr>
            </w:pPr>
            <w:r>
              <w:rPr>
                <w:rFonts w:ascii="Arial" w:eastAsia="Arial" w:hAnsi="Arial" w:cs="Arial"/>
                <w:sz w:val="14"/>
                <w:szCs w:val="14"/>
              </w:rPr>
              <w:t>6</w:t>
            </w:r>
          </w:p>
        </w:tc>
      </w:tr>
    </w:tbl>
    <w:p w:rsidR="005C48E4" w:rsidRDefault="005C48E4" w:rsidP="005C48E4">
      <w:pPr>
        <w:spacing w:line="200" w:lineRule="exact"/>
        <w:rPr>
          <w:sz w:val="20"/>
          <w:szCs w:val="20"/>
        </w:rPr>
      </w:pPr>
    </w:p>
    <w:p w:rsidR="005C48E4" w:rsidRDefault="005C48E4" w:rsidP="005C48E4">
      <w:pPr>
        <w:sectPr w:rsidR="005C48E4">
          <w:pgSz w:w="12240" w:h="15840"/>
          <w:pgMar w:top="574" w:right="820" w:bottom="1440" w:left="980" w:header="0" w:footer="0" w:gutter="0"/>
          <w:cols w:space="720" w:equalWidth="0">
            <w:col w:w="10440"/>
          </w:cols>
        </w:sectPr>
      </w:pPr>
    </w:p>
    <w:p w:rsidR="005C48E4" w:rsidRDefault="005C48E4" w:rsidP="005C48E4">
      <w:pPr>
        <w:spacing w:line="158" w:lineRule="exact"/>
        <w:rPr>
          <w:sz w:val="20"/>
          <w:szCs w:val="20"/>
        </w:rPr>
      </w:pPr>
    </w:p>
    <w:p w:rsidR="005C48E4" w:rsidRDefault="005C48E4" w:rsidP="005C48E4">
      <w:pPr>
        <w:spacing w:line="219" w:lineRule="auto"/>
        <w:jc w:val="both"/>
        <w:rPr>
          <w:sz w:val="20"/>
          <w:szCs w:val="20"/>
        </w:rPr>
      </w:pPr>
      <w:r>
        <w:rPr>
          <w:rFonts w:ascii="Arial" w:eastAsia="Arial" w:hAnsi="Arial" w:cs="Arial"/>
          <w:sz w:val="20"/>
          <w:szCs w:val="20"/>
        </w:rPr>
        <w:t xml:space="preserve">consist of two NOR gate and a couple of inverters that setup the delay of the clock signals. Four clock signals coming out from the circuit has different timing, which is shown in Fig. 18. In Fig. 18, there are four signals generated, </w:t>
      </w:r>
      <w:r>
        <w:rPr>
          <w:rFonts w:ascii="Arial" w:eastAsia="Arial" w:hAnsi="Arial" w:cs="Arial"/>
          <w:sz w:val="27"/>
          <w:szCs w:val="27"/>
          <w:vertAlign w:val="subscript"/>
        </w:rPr>
        <w:t>1</w:t>
      </w:r>
      <w:r>
        <w:rPr>
          <w:rFonts w:ascii="Arial" w:eastAsia="Arial" w:hAnsi="Arial" w:cs="Arial"/>
          <w:sz w:val="20"/>
          <w:szCs w:val="20"/>
        </w:rPr>
        <w:t xml:space="preserve">, </w:t>
      </w:r>
      <w:r>
        <w:rPr>
          <w:rFonts w:ascii="Arial" w:eastAsia="Arial" w:hAnsi="Arial" w:cs="Arial"/>
          <w:sz w:val="27"/>
          <w:szCs w:val="27"/>
          <w:vertAlign w:val="subscript"/>
        </w:rPr>
        <w:t>1d</w:t>
      </w:r>
      <w:r>
        <w:rPr>
          <w:rFonts w:ascii="Arial" w:eastAsia="Arial" w:hAnsi="Arial" w:cs="Arial"/>
          <w:sz w:val="20"/>
          <w:szCs w:val="20"/>
        </w:rPr>
        <w:t xml:space="preserve">, </w:t>
      </w:r>
      <w:r>
        <w:rPr>
          <w:rFonts w:ascii="Arial" w:eastAsia="Arial" w:hAnsi="Arial" w:cs="Arial"/>
          <w:sz w:val="27"/>
          <w:szCs w:val="27"/>
          <w:vertAlign w:val="subscript"/>
        </w:rPr>
        <w:t>2</w:t>
      </w:r>
      <w:r>
        <w:rPr>
          <w:rFonts w:ascii="Arial" w:eastAsia="Arial" w:hAnsi="Arial" w:cs="Arial"/>
          <w:sz w:val="20"/>
          <w:szCs w:val="20"/>
        </w:rPr>
        <w:t xml:space="preserve"> and </w:t>
      </w:r>
      <w:r>
        <w:rPr>
          <w:rFonts w:ascii="Arial" w:eastAsia="Arial" w:hAnsi="Arial" w:cs="Arial"/>
          <w:sz w:val="27"/>
          <w:szCs w:val="27"/>
          <w:vertAlign w:val="subscript"/>
        </w:rPr>
        <w:t>2d</w:t>
      </w:r>
      <w:r>
        <w:rPr>
          <w:rFonts w:ascii="Arial" w:eastAsia="Arial" w:hAnsi="Arial" w:cs="Arial"/>
          <w:sz w:val="20"/>
          <w:szCs w:val="20"/>
        </w:rPr>
        <w:t>, which correspond to the clock signals of SC in Fig. 12.</w:t>
      </w:r>
    </w:p>
    <w:p w:rsidR="005C48E4" w:rsidRDefault="005C48E4" w:rsidP="005C48E4">
      <w:pPr>
        <w:spacing w:line="20" w:lineRule="exact"/>
        <w:rPr>
          <w:sz w:val="20"/>
          <w:szCs w:val="20"/>
        </w:rPr>
      </w:pPr>
      <w:r>
        <w:rPr>
          <w:noProof/>
          <w:sz w:val="20"/>
          <w:szCs w:val="20"/>
        </w:rPr>
        <w:drawing>
          <wp:anchor distT="0" distB="0" distL="114300" distR="114300" simplePos="0" relativeHeight="251673600" behindDoc="1" locked="0" layoutInCell="0" allowOverlap="1" wp14:anchorId="2B3F0188" wp14:editId="2B2A8417">
            <wp:simplePos x="0" y="0"/>
            <wp:positionH relativeFrom="column">
              <wp:posOffset>0</wp:posOffset>
            </wp:positionH>
            <wp:positionV relativeFrom="paragraph">
              <wp:posOffset>107950</wp:posOffset>
            </wp:positionV>
            <wp:extent cx="3200400" cy="7150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blip>
                    <a:srcRect/>
                    <a:stretch>
                      <a:fillRect/>
                    </a:stretch>
                  </pic:blipFill>
                  <pic:spPr bwMode="auto">
                    <a:xfrm>
                      <a:off x="0" y="0"/>
                      <a:ext cx="3200400" cy="715010"/>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389" w:lineRule="exact"/>
        <w:rPr>
          <w:sz w:val="20"/>
          <w:szCs w:val="20"/>
        </w:rPr>
      </w:pPr>
    </w:p>
    <w:p w:rsidR="005C48E4" w:rsidRDefault="005C48E4" w:rsidP="005C48E4">
      <w:pPr>
        <w:ind w:left="540"/>
        <w:rPr>
          <w:sz w:val="20"/>
          <w:szCs w:val="20"/>
        </w:rPr>
      </w:pPr>
      <w:r>
        <w:rPr>
          <w:rFonts w:ascii="Arial" w:eastAsia="Arial" w:hAnsi="Arial" w:cs="Arial"/>
          <w:sz w:val="20"/>
          <w:szCs w:val="20"/>
        </w:rPr>
        <w:t>Figure 17: Schematic of four-phase clock circuit</w:t>
      </w:r>
    </w:p>
    <w:p w:rsidR="005C48E4" w:rsidRDefault="005C48E4" w:rsidP="005C48E4">
      <w:pPr>
        <w:spacing w:line="20" w:lineRule="exact"/>
        <w:rPr>
          <w:sz w:val="20"/>
          <w:szCs w:val="20"/>
        </w:rPr>
      </w:pPr>
      <w:r>
        <w:rPr>
          <w:noProof/>
          <w:sz w:val="20"/>
          <w:szCs w:val="20"/>
        </w:rPr>
        <w:drawing>
          <wp:anchor distT="0" distB="0" distL="114300" distR="114300" simplePos="0" relativeHeight="251674624" behindDoc="1" locked="0" layoutInCell="0" allowOverlap="1" wp14:anchorId="191A3D5A" wp14:editId="1EB054C1">
            <wp:simplePos x="0" y="0"/>
            <wp:positionH relativeFrom="column">
              <wp:posOffset>0</wp:posOffset>
            </wp:positionH>
            <wp:positionV relativeFrom="paragraph">
              <wp:posOffset>397510</wp:posOffset>
            </wp:positionV>
            <wp:extent cx="3200400" cy="21221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blip>
                    <a:srcRect/>
                    <a:stretch>
                      <a:fillRect/>
                    </a:stretch>
                  </pic:blipFill>
                  <pic:spPr bwMode="auto">
                    <a:xfrm>
                      <a:off x="0" y="0"/>
                      <a:ext cx="3200400" cy="2122170"/>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61" w:lineRule="exact"/>
        <w:rPr>
          <w:sz w:val="20"/>
          <w:szCs w:val="20"/>
        </w:rPr>
      </w:pPr>
    </w:p>
    <w:p w:rsidR="005C48E4" w:rsidRDefault="005C48E4" w:rsidP="005C48E4">
      <w:pPr>
        <w:ind w:left="320"/>
        <w:rPr>
          <w:sz w:val="20"/>
          <w:szCs w:val="20"/>
        </w:rPr>
      </w:pPr>
      <w:r>
        <w:rPr>
          <w:rFonts w:ascii="Arial" w:eastAsia="Arial" w:hAnsi="Arial" w:cs="Arial"/>
          <w:sz w:val="20"/>
          <w:szCs w:val="20"/>
        </w:rPr>
        <w:t>Figure 18: Timing diagram of four clock signals with</w:t>
      </w:r>
    </w:p>
    <w:p w:rsidR="005C48E4" w:rsidRDefault="005C48E4" w:rsidP="005C48E4">
      <w:pPr>
        <w:tabs>
          <w:tab w:val="left" w:pos="3280"/>
        </w:tabs>
        <w:spacing w:line="182" w:lineRule="auto"/>
        <w:ind w:left="80"/>
        <w:rPr>
          <w:sz w:val="20"/>
          <w:szCs w:val="20"/>
        </w:rPr>
      </w:pPr>
      <w:r>
        <w:rPr>
          <w:rFonts w:ascii="Arial" w:eastAsia="Arial" w:hAnsi="Arial" w:cs="Arial"/>
          <w:sz w:val="20"/>
          <w:szCs w:val="20"/>
        </w:rPr>
        <w:t>different phases; from top to bottom:</w:t>
      </w:r>
      <w:r>
        <w:rPr>
          <w:sz w:val="20"/>
          <w:szCs w:val="20"/>
        </w:rPr>
        <w:tab/>
      </w:r>
      <w:proofErr w:type="gramStart"/>
      <w:r>
        <w:rPr>
          <w:rFonts w:ascii="Arial" w:eastAsia="Arial" w:hAnsi="Arial" w:cs="Arial"/>
          <w:sz w:val="27"/>
          <w:szCs w:val="27"/>
          <w:vertAlign w:val="subscript"/>
        </w:rPr>
        <w:t>1</w:t>
      </w:r>
      <w:r>
        <w:rPr>
          <w:rFonts w:ascii="Arial" w:eastAsia="Arial" w:hAnsi="Arial" w:cs="Arial"/>
          <w:sz w:val="18"/>
          <w:szCs w:val="18"/>
        </w:rPr>
        <w:t>,</w:t>
      </w:r>
      <w:r>
        <w:rPr>
          <w:rFonts w:ascii="Arial" w:eastAsia="Arial" w:hAnsi="Arial" w:cs="Arial"/>
          <w:sz w:val="27"/>
          <w:szCs w:val="27"/>
        </w:rPr>
        <w:t xml:space="preserve">  </w:t>
      </w:r>
      <w:r>
        <w:rPr>
          <w:rFonts w:ascii="Arial" w:eastAsia="Arial" w:hAnsi="Arial" w:cs="Arial"/>
          <w:sz w:val="27"/>
          <w:szCs w:val="27"/>
          <w:vertAlign w:val="subscript"/>
        </w:rPr>
        <w:t>1</w:t>
      </w:r>
      <w:proofErr w:type="gramEnd"/>
      <w:r>
        <w:rPr>
          <w:rFonts w:ascii="Arial" w:eastAsia="Arial" w:hAnsi="Arial" w:cs="Arial"/>
          <w:sz w:val="27"/>
          <w:szCs w:val="27"/>
          <w:vertAlign w:val="subscript"/>
        </w:rPr>
        <w:t>d</w:t>
      </w:r>
      <w:r>
        <w:rPr>
          <w:rFonts w:ascii="Arial" w:eastAsia="Arial" w:hAnsi="Arial" w:cs="Arial"/>
          <w:sz w:val="18"/>
          <w:szCs w:val="18"/>
        </w:rPr>
        <w:t>,</w:t>
      </w:r>
      <w:r>
        <w:rPr>
          <w:rFonts w:ascii="Arial" w:eastAsia="Arial" w:hAnsi="Arial" w:cs="Arial"/>
          <w:sz w:val="27"/>
          <w:szCs w:val="27"/>
        </w:rPr>
        <w:t xml:space="preserve">  </w:t>
      </w:r>
      <w:r>
        <w:rPr>
          <w:rFonts w:ascii="Arial" w:eastAsia="Arial" w:hAnsi="Arial" w:cs="Arial"/>
          <w:sz w:val="27"/>
          <w:szCs w:val="27"/>
          <w:vertAlign w:val="subscript"/>
        </w:rPr>
        <w:t>2</w:t>
      </w:r>
      <w:r>
        <w:rPr>
          <w:rFonts w:ascii="Arial" w:eastAsia="Arial" w:hAnsi="Arial" w:cs="Arial"/>
          <w:sz w:val="18"/>
          <w:szCs w:val="18"/>
        </w:rPr>
        <w:t>,</w:t>
      </w:r>
      <w:r>
        <w:rPr>
          <w:rFonts w:ascii="Arial" w:eastAsia="Arial" w:hAnsi="Arial" w:cs="Arial"/>
          <w:sz w:val="27"/>
          <w:szCs w:val="27"/>
        </w:rPr>
        <w:t xml:space="preserve">  </w:t>
      </w:r>
      <w:r>
        <w:rPr>
          <w:rFonts w:ascii="Arial" w:eastAsia="Arial" w:hAnsi="Arial" w:cs="Arial"/>
          <w:sz w:val="27"/>
          <w:szCs w:val="27"/>
          <w:vertAlign w:val="subscript"/>
        </w:rPr>
        <w:t>2d</w:t>
      </w:r>
      <w:r>
        <w:rPr>
          <w:rFonts w:ascii="Arial" w:eastAsia="Arial" w:hAnsi="Arial" w:cs="Arial"/>
          <w:sz w:val="18"/>
          <w:szCs w:val="18"/>
        </w:rPr>
        <w:t>, and</w:t>
      </w:r>
    </w:p>
    <w:p w:rsidR="005C48E4" w:rsidRDefault="005C48E4" w:rsidP="005C48E4">
      <w:pPr>
        <w:spacing w:line="183" w:lineRule="auto"/>
        <w:ind w:left="640"/>
        <w:rPr>
          <w:sz w:val="20"/>
          <w:szCs w:val="20"/>
        </w:rPr>
      </w:pPr>
      <w:r>
        <w:rPr>
          <w:rFonts w:ascii="Arial" w:eastAsia="Arial" w:hAnsi="Arial" w:cs="Arial"/>
          <w:sz w:val="19"/>
          <w:szCs w:val="19"/>
        </w:rPr>
        <w:t xml:space="preserve">input oversampling clock signal </w:t>
      </w:r>
      <w:proofErr w:type="spellStart"/>
      <w:r>
        <w:rPr>
          <w:rFonts w:ascii="Arial" w:eastAsia="Arial" w:hAnsi="Arial" w:cs="Arial"/>
          <w:sz w:val="19"/>
          <w:szCs w:val="19"/>
        </w:rPr>
        <w:t>f</w:t>
      </w:r>
      <w:r>
        <w:rPr>
          <w:rFonts w:ascii="Arial" w:eastAsia="Arial" w:hAnsi="Arial" w:cs="Arial"/>
          <w:sz w:val="25"/>
          <w:szCs w:val="25"/>
          <w:vertAlign w:val="subscript"/>
        </w:rPr>
        <w:t>oversampling</w:t>
      </w:r>
      <w:proofErr w:type="spellEnd"/>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344" w:lineRule="exact"/>
        <w:rPr>
          <w:sz w:val="20"/>
          <w:szCs w:val="20"/>
        </w:rPr>
      </w:pPr>
    </w:p>
    <w:p w:rsidR="005C48E4" w:rsidRDefault="005C48E4" w:rsidP="005C48E4">
      <w:pPr>
        <w:rPr>
          <w:sz w:val="20"/>
          <w:szCs w:val="20"/>
        </w:rPr>
      </w:pPr>
      <w:r>
        <w:rPr>
          <w:rFonts w:ascii="Arial" w:eastAsia="Arial" w:hAnsi="Arial" w:cs="Arial"/>
          <w:sz w:val="20"/>
          <w:szCs w:val="20"/>
        </w:rPr>
        <w:t xml:space="preserve">G. Results and Discussions of </w:t>
      </w:r>
      <w:proofErr w:type="spellStart"/>
      <w:r>
        <w:rPr>
          <w:rFonts w:ascii="Arial" w:eastAsia="Arial" w:hAnsi="Arial" w:cs="Arial"/>
          <w:sz w:val="20"/>
          <w:szCs w:val="20"/>
        </w:rPr>
        <w:t>PreLS</w:t>
      </w:r>
      <w:proofErr w:type="spellEnd"/>
    </w:p>
    <w:p w:rsidR="005C48E4" w:rsidRDefault="005C48E4" w:rsidP="005C48E4">
      <w:pPr>
        <w:spacing w:line="56" w:lineRule="exact"/>
        <w:rPr>
          <w:sz w:val="20"/>
          <w:szCs w:val="20"/>
        </w:rPr>
      </w:pPr>
    </w:p>
    <w:p w:rsidR="005C48E4" w:rsidRDefault="005C48E4" w:rsidP="005C48E4">
      <w:pPr>
        <w:spacing w:line="242" w:lineRule="auto"/>
        <w:ind w:firstLine="199"/>
        <w:jc w:val="both"/>
        <w:rPr>
          <w:sz w:val="20"/>
          <w:szCs w:val="20"/>
        </w:rPr>
      </w:pPr>
      <w:r>
        <w:rPr>
          <w:rFonts w:ascii="Arial" w:eastAsia="Arial" w:hAnsi="Arial" w:cs="Arial"/>
          <w:sz w:val="19"/>
          <w:szCs w:val="19"/>
        </w:rPr>
        <w:t xml:space="preserve">By revising the signal processing approach employed last time, the writer found out the issue that has majorly caused the negative PSD plot and SNR calculations, and this will be clarified in this paragraph. As summarized in Table I, the identical parameters will be used to guide the circuit level implementation in Cadence, and the corresponding </w:t>
      </w:r>
      <w:proofErr w:type="spellStart"/>
      <w:r>
        <w:rPr>
          <w:rFonts w:ascii="Arial" w:eastAsia="Arial" w:hAnsi="Arial" w:cs="Arial"/>
          <w:sz w:val="19"/>
          <w:szCs w:val="19"/>
        </w:rPr>
        <w:t>PreLS</w:t>
      </w:r>
      <w:proofErr w:type="spellEnd"/>
      <w:r>
        <w:rPr>
          <w:rFonts w:ascii="Arial" w:eastAsia="Arial" w:hAnsi="Arial" w:cs="Arial"/>
          <w:sz w:val="19"/>
          <w:szCs w:val="19"/>
        </w:rPr>
        <w:t xml:space="preserve"> simulated results are plotted in Fig. 19, together with the input signal as well as the integration signal. As one can see, the output signal generated by DSM does relatively match the simulations from </w:t>
      </w:r>
      <w:proofErr w:type="spellStart"/>
      <w:r>
        <w:rPr>
          <w:rFonts w:ascii="Arial" w:eastAsia="Arial" w:hAnsi="Arial" w:cs="Arial"/>
          <w:sz w:val="19"/>
          <w:szCs w:val="19"/>
        </w:rPr>
        <w:t>Matlab</w:t>
      </w:r>
      <w:proofErr w:type="spellEnd"/>
    </w:p>
    <w:p w:rsidR="005C48E4" w:rsidRDefault="005C48E4" w:rsidP="005C48E4">
      <w:pPr>
        <w:spacing w:line="7" w:lineRule="exact"/>
        <w:rPr>
          <w:sz w:val="20"/>
          <w:szCs w:val="20"/>
        </w:rPr>
      </w:pPr>
    </w:p>
    <w:p w:rsidR="005C48E4" w:rsidRDefault="005C48E4" w:rsidP="005C48E4">
      <w:pPr>
        <w:spacing w:line="246" w:lineRule="auto"/>
        <w:ind w:firstLine="199"/>
        <w:jc w:val="both"/>
        <w:rPr>
          <w:sz w:val="20"/>
          <w:szCs w:val="20"/>
        </w:rPr>
      </w:pPr>
      <w:r>
        <w:rPr>
          <w:rFonts w:ascii="Arial" w:eastAsia="Arial" w:hAnsi="Arial" w:cs="Arial"/>
          <w:sz w:val="18"/>
          <w:szCs w:val="18"/>
        </w:rPr>
        <w:t xml:space="preserve">However, as pointed out last time in the Phase I report, the PSD plot of the output signal gives negative results in terms of noise-shaping performance. The writer then realizes the issue behind is the forgetting of re-sampling of the output data when it is imported to </w:t>
      </w:r>
      <w:proofErr w:type="spellStart"/>
      <w:r>
        <w:rPr>
          <w:rFonts w:ascii="Arial" w:eastAsia="Arial" w:hAnsi="Arial" w:cs="Arial"/>
          <w:sz w:val="18"/>
          <w:szCs w:val="18"/>
        </w:rPr>
        <w:t>Matlab</w:t>
      </w:r>
      <w:proofErr w:type="spellEnd"/>
      <w:r>
        <w:rPr>
          <w:rFonts w:ascii="Arial" w:eastAsia="Arial" w:hAnsi="Arial" w:cs="Arial"/>
          <w:sz w:val="18"/>
          <w:szCs w:val="18"/>
        </w:rPr>
        <w:t xml:space="preserve"> for post-processing. Since the Cadence simulated output signal is essentially still a time-continuous signal, it </w:t>
      </w:r>
      <w:proofErr w:type="gramStart"/>
      <w:r>
        <w:rPr>
          <w:rFonts w:ascii="Arial" w:eastAsia="Arial" w:hAnsi="Arial" w:cs="Arial"/>
          <w:sz w:val="18"/>
          <w:szCs w:val="18"/>
        </w:rPr>
        <w:t>has to</w:t>
      </w:r>
      <w:proofErr w:type="gramEnd"/>
      <w:r>
        <w:rPr>
          <w:rFonts w:ascii="Arial" w:eastAsia="Arial" w:hAnsi="Arial" w:cs="Arial"/>
          <w:sz w:val="18"/>
          <w:szCs w:val="18"/>
        </w:rPr>
        <w:t xml:space="preserve"> be re-sampled again, with the same oversampling frequency </w:t>
      </w:r>
      <w:proofErr w:type="spellStart"/>
      <w:r>
        <w:rPr>
          <w:rFonts w:ascii="Arial" w:eastAsia="Arial" w:hAnsi="Arial" w:cs="Arial"/>
          <w:sz w:val="18"/>
          <w:szCs w:val="18"/>
        </w:rPr>
        <w:t>f</w:t>
      </w:r>
      <w:r>
        <w:rPr>
          <w:rFonts w:ascii="Arial" w:eastAsia="Arial" w:hAnsi="Arial" w:cs="Arial"/>
          <w:sz w:val="24"/>
          <w:szCs w:val="24"/>
          <w:vertAlign w:val="subscript"/>
        </w:rPr>
        <w:t>oversampling</w:t>
      </w:r>
      <w:proofErr w:type="spellEnd"/>
      <w:r>
        <w:rPr>
          <w:rFonts w:ascii="Arial" w:eastAsia="Arial" w:hAnsi="Arial" w:cs="Arial"/>
          <w:sz w:val="18"/>
          <w:szCs w:val="18"/>
        </w:rPr>
        <w:t xml:space="preserve"> provided in Table</w:t>
      </w:r>
    </w:p>
    <w:p w:rsidR="005C48E4" w:rsidRDefault="005C48E4" w:rsidP="005C48E4">
      <w:pPr>
        <w:spacing w:line="20" w:lineRule="exact"/>
        <w:rPr>
          <w:sz w:val="20"/>
          <w:szCs w:val="20"/>
        </w:rPr>
      </w:pPr>
      <w:r>
        <w:rPr>
          <w:sz w:val="20"/>
          <w:szCs w:val="20"/>
        </w:rPr>
        <w:br w:type="column"/>
      </w:r>
    </w:p>
    <w:p w:rsidR="005C48E4" w:rsidRDefault="005C48E4" w:rsidP="005C48E4">
      <w:pPr>
        <w:spacing w:line="138" w:lineRule="exact"/>
        <w:rPr>
          <w:sz w:val="20"/>
          <w:szCs w:val="20"/>
        </w:rPr>
      </w:pPr>
    </w:p>
    <w:p w:rsidR="005C48E4" w:rsidRDefault="005C48E4" w:rsidP="005C48E4">
      <w:pPr>
        <w:spacing w:line="230" w:lineRule="auto"/>
        <w:jc w:val="both"/>
        <w:rPr>
          <w:sz w:val="20"/>
          <w:szCs w:val="20"/>
        </w:rPr>
      </w:pPr>
      <w:r>
        <w:rPr>
          <w:rFonts w:ascii="Arial" w:eastAsia="Arial" w:hAnsi="Arial" w:cs="Arial"/>
          <w:sz w:val="20"/>
          <w:szCs w:val="20"/>
        </w:rPr>
        <w:t xml:space="preserve">I. This can be done by either re-scripting the </w:t>
      </w:r>
      <w:proofErr w:type="spellStart"/>
      <w:r>
        <w:rPr>
          <w:rFonts w:ascii="Arial" w:eastAsia="Arial" w:hAnsi="Arial" w:cs="Arial"/>
          <w:sz w:val="20"/>
          <w:szCs w:val="20"/>
        </w:rPr>
        <w:t>Matlab</w:t>
      </w:r>
      <w:proofErr w:type="spellEnd"/>
      <w:r>
        <w:rPr>
          <w:rFonts w:ascii="Arial" w:eastAsia="Arial" w:hAnsi="Arial" w:cs="Arial"/>
          <w:sz w:val="20"/>
          <w:szCs w:val="20"/>
        </w:rPr>
        <w:t xml:space="preserve"> code, or simply defining the time interval of data-sampling in the Cadence built-in calculator function. By doing so, the writer successfully reconstructs the correct PSD plot whose time interval equals to two complete cycles of the input sin-wave signal. This is shown in Fig. 20. Clearly, the noise-shaping phenomena is illustrated in this picture, by achieving a SNR 63dB, which is apparently above the required minimum value, 60dB.</w:t>
      </w:r>
    </w:p>
    <w:p w:rsidR="005C48E4" w:rsidRDefault="005C48E4" w:rsidP="005C48E4">
      <w:pPr>
        <w:spacing w:line="7" w:lineRule="exact"/>
        <w:rPr>
          <w:sz w:val="20"/>
          <w:szCs w:val="20"/>
        </w:rPr>
      </w:pPr>
    </w:p>
    <w:p w:rsidR="005C48E4" w:rsidRDefault="005C48E4" w:rsidP="005C48E4">
      <w:pPr>
        <w:spacing w:line="249" w:lineRule="auto"/>
        <w:ind w:firstLine="199"/>
        <w:jc w:val="both"/>
        <w:rPr>
          <w:sz w:val="20"/>
          <w:szCs w:val="20"/>
        </w:rPr>
      </w:pPr>
      <w:r>
        <w:rPr>
          <w:rFonts w:ascii="Arial" w:eastAsia="Arial" w:hAnsi="Arial" w:cs="Arial"/>
          <w:sz w:val="18"/>
          <w:szCs w:val="18"/>
        </w:rPr>
        <w:t xml:space="preserve">Nevertheless, there are some points are worth to be clarified </w:t>
      </w:r>
      <w:proofErr w:type="spellStart"/>
      <w:r>
        <w:rPr>
          <w:rFonts w:ascii="Arial" w:eastAsia="Arial" w:hAnsi="Arial" w:cs="Arial"/>
          <w:sz w:val="18"/>
          <w:szCs w:val="18"/>
        </w:rPr>
        <w:t>regrading</w:t>
      </w:r>
      <w:proofErr w:type="spellEnd"/>
      <w:r>
        <w:rPr>
          <w:rFonts w:ascii="Arial" w:eastAsia="Arial" w:hAnsi="Arial" w:cs="Arial"/>
          <w:sz w:val="18"/>
          <w:szCs w:val="18"/>
        </w:rPr>
        <w:t xml:space="preserve"> the discrepancies in between </w:t>
      </w:r>
      <w:proofErr w:type="spellStart"/>
      <w:r>
        <w:rPr>
          <w:rFonts w:ascii="Arial" w:eastAsia="Arial" w:hAnsi="Arial" w:cs="Arial"/>
          <w:sz w:val="18"/>
          <w:szCs w:val="18"/>
        </w:rPr>
        <w:t>Matlab</w:t>
      </w:r>
      <w:proofErr w:type="spellEnd"/>
      <w:r>
        <w:rPr>
          <w:rFonts w:ascii="Arial" w:eastAsia="Arial" w:hAnsi="Arial" w:cs="Arial"/>
          <w:sz w:val="18"/>
          <w:szCs w:val="18"/>
        </w:rPr>
        <w:t xml:space="preserve"> and Cadence </w:t>
      </w:r>
      <w:proofErr w:type="spellStart"/>
      <w:r>
        <w:rPr>
          <w:rFonts w:ascii="Arial" w:eastAsia="Arial" w:hAnsi="Arial" w:cs="Arial"/>
          <w:sz w:val="18"/>
          <w:szCs w:val="18"/>
        </w:rPr>
        <w:t>PreLS</w:t>
      </w:r>
      <w:proofErr w:type="spellEnd"/>
      <w:r>
        <w:rPr>
          <w:rFonts w:ascii="Arial" w:eastAsia="Arial" w:hAnsi="Arial" w:cs="Arial"/>
          <w:sz w:val="18"/>
          <w:szCs w:val="18"/>
        </w:rPr>
        <w:t xml:space="preserve"> results; first, a two-phase clock, instead of four-phase clock, is used for this test, namely only </w:t>
      </w:r>
      <w:r>
        <w:rPr>
          <w:rFonts w:ascii="Arial" w:eastAsia="Arial" w:hAnsi="Arial" w:cs="Arial"/>
          <w:sz w:val="24"/>
          <w:szCs w:val="24"/>
          <w:vertAlign w:val="subscript"/>
        </w:rPr>
        <w:t>1</w:t>
      </w:r>
      <w:r>
        <w:rPr>
          <w:rFonts w:ascii="Arial" w:eastAsia="Arial" w:hAnsi="Arial" w:cs="Arial"/>
          <w:sz w:val="18"/>
          <w:szCs w:val="18"/>
        </w:rPr>
        <w:t xml:space="preserve"> and </w:t>
      </w:r>
      <w:r>
        <w:rPr>
          <w:rFonts w:ascii="Arial" w:eastAsia="Arial" w:hAnsi="Arial" w:cs="Arial"/>
          <w:sz w:val="24"/>
          <w:szCs w:val="24"/>
          <w:vertAlign w:val="subscript"/>
        </w:rPr>
        <w:t>2</w:t>
      </w:r>
      <w:r>
        <w:rPr>
          <w:rFonts w:ascii="Arial" w:eastAsia="Arial" w:hAnsi="Arial" w:cs="Arial"/>
          <w:sz w:val="18"/>
          <w:szCs w:val="18"/>
        </w:rPr>
        <w:t xml:space="preserve">; this is due to the reason of the degrading of the SNR by the clock signal feeding to the transmission gate when four-clock scheme is used. More careful designs on the four-phase clock circuit should be given, as well as the transmission gate, which can be upgraded by utilizing dummy switches to mitigate clock signal injection effect. Second, by referring to Fig. 19, </w:t>
      </w:r>
      <w:proofErr w:type="gramStart"/>
      <w:r>
        <w:rPr>
          <w:rFonts w:ascii="Arial" w:eastAsia="Arial" w:hAnsi="Arial" w:cs="Arial"/>
          <w:sz w:val="18"/>
          <w:szCs w:val="18"/>
        </w:rPr>
        <w:t>it can be seen that when</w:t>
      </w:r>
      <w:proofErr w:type="gramEnd"/>
      <w:r>
        <w:rPr>
          <w:rFonts w:ascii="Arial" w:eastAsia="Arial" w:hAnsi="Arial" w:cs="Arial"/>
          <w:sz w:val="18"/>
          <w:szCs w:val="18"/>
        </w:rPr>
        <w:t xml:space="preserve"> the input signal reaches its minimal value, the integrator does not function very well, causing the output signal has not great pulse density accuracy around 0.2V. By solving these issues, one should be able to achieve higher SNR.</w:t>
      </w:r>
    </w:p>
    <w:p w:rsidR="005C48E4" w:rsidRDefault="005C48E4" w:rsidP="005C48E4">
      <w:pPr>
        <w:spacing w:line="20" w:lineRule="exact"/>
        <w:rPr>
          <w:sz w:val="20"/>
          <w:szCs w:val="20"/>
        </w:rPr>
      </w:pPr>
      <w:r>
        <w:rPr>
          <w:noProof/>
          <w:sz w:val="20"/>
          <w:szCs w:val="20"/>
        </w:rPr>
        <w:drawing>
          <wp:anchor distT="0" distB="0" distL="114300" distR="114300" simplePos="0" relativeHeight="251675648" behindDoc="1" locked="0" layoutInCell="0" allowOverlap="1" wp14:anchorId="6DB02649" wp14:editId="19B9A4E0">
            <wp:simplePos x="0" y="0"/>
            <wp:positionH relativeFrom="column">
              <wp:posOffset>635</wp:posOffset>
            </wp:positionH>
            <wp:positionV relativeFrom="paragraph">
              <wp:posOffset>145415</wp:posOffset>
            </wp:positionV>
            <wp:extent cx="3200400" cy="21253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blip>
                    <a:srcRect/>
                    <a:stretch>
                      <a:fillRect/>
                    </a:stretch>
                  </pic:blipFill>
                  <pic:spPr bwMode="auto">
                    <a:xfrm>
                      <a:off x="0" y="0"/>
                      <a:ext cx="3200400" cy="2125345"/>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69" w:lineRule="exact"/>
        <w:rPr>
          <w:sz w:val="20"/>
          <w:szCs w:val="20"/>
        </w:rPr>
      </w:pPr>
    </w:p>
    <w:p w:rsidR="005C48E4" w:rsidRDefault="005C48E4" w:rsidP="005C48E4">
      <w:pPr>
        <w:spacing w:line="234" w:lineRule="auto"/>
        <w:ind w:left="60"/>
        <w:jc w:val="center"/>
        <w:rPr>
          <w:sz w:val="20"/>
          <w:szCs w:val="20"/>
        </w:rPr>
      </w:pPr>
      <w:r>
        <w:rPr>
          <w:rFonts w:ascii="Arial" w:eastAsia="Arial" w:hAnsi="Arial" w:cs="Arial"/>
          <w:sz w:val="20"/>
          <w:szCs w:val="20"/>
        </w:rPr>
        <w:t>Figure 19: Output waveform (one cycle) from DSM circuit; from top to bottom: output signal, input signal, and integration signal</w:t>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347" w:lineRule="exact"/>
        <w:rPr>
          <w:sz w:val="20"/>
          <w:szCs w:val="20"/>
        </w:rPr>
      </w:pPr>
    </w:p>
    <w:p w:rsidR="005C48E4" w:rsidRDefault="005C48E4" w:rsidP="005C48E4">
      <w:pPr>
        <w:tabs>
          <w:tab w:val="left" w:pos="620"/>
        </w:tabs>
        <w:ind w:left="180"/>
        <w:rPr>
          <w:sz w:val="20"/>
          <w:szCs w:val="20"/>
        </w:rPr>
      </w:pPr>
      <w:r>
        <w:rPr>
          <w:rFonts w:ascii="Arial" w:eastAsia="Arial" w:hAnsi="Arial" w:cs="Arial"/>
          <w:sz w:val="20"/>
          <w:szCs w:val="20"/>
        </w:rPr>
        <w:t>IV.</w:t>
      </w:r>
      <w:r>
        <w:rPr>
          <w:rFonts w:ascii="Arial" w:eastAsia="Arial" w:hAnsi="Arial" w:cs="Arial"/>
          <w:sz w:val="20"/>
          <w:szCs w:val="20"/>
        </w:rPr>
        <w:tab/>
        <w:t>C</w:t>
      </w:r>
      <w:r>
        <w:rPr>
          <w:rFonts w:ascii="Arial" w:eastAsia="Arial" w:hAnsi="Arial" w:cs="Arial"/>
          <w:sz w:val="15"/>
          <w:szCs w:val="15"/>
        </w:rPr>
        <w:t>ADENCE</w:t>
      </w:r>
      <w:r>
        <w:rPr>
          <w:rFonts w:ascii="Arial" w:eastAsia="Arial" w:hAnsi="Arial" w:cs="Arial"/>
          <w:sz w:val="20"/>
          <w:szCs w:val="20"/>
        </w:rPr>
        <w:t xml:space="preserve"> PLS S</w:t>
      </w:r>
      <w:r>
        <w:rPr>
          <w:rFonts w:ascii="Arial" w:eastAsia="Arial" w:hAnsi="Arial" w:cs="Arial"/>
          <w:sz w:val="15"/>
          <w:szCs w:val="15"/>
        </w:rPr>
        <w:t>IMULATIONS OF</w:t>
      </w:r>
      <w:r>
        <w:rPr>
          <w:rFonts w:ascii="Arial" w:eastAsia="Arial" w:hAnsi="Arial" w:cs="Arial"/>
          <w:sz w:val="20"/>
          <w:szCs w:val="20"/>
        </w:rPr>
        <w:t xml:space="preserve"> 1-</w:t>
      </w:r>
      <w:r>
        <w:rPr>
          <w:rFonts w:ascii="Arial" w:eastAsia="Arial" w:hAnsi="Arial" w:cs="Arial"/>
          <w:sz w:val="15"/>
          <w:szCs w:val="15"/>
        </w:rPr>
        <w:t>BIT</w:t>
      </w:r>
      <w:r>
        <w:rPr>
          <w:rFonts w:ascii="Arial" w:eastAsia="Arial" w:hAnsi="Arial" w:cs="Arial"/>
          <w:sz w:val="20"/>
          <w:szCs w:val="20"/>
        </w:rPr>
        <w:t xml:space="preserve"> DSM A/D</w:t>
      </w:r>
    </w:p>
    <w:p w:rsidR="005C48E4" w:rsidRDefault="005C48E4" w:rsidP="005C48E4">
      <w:pPr>
        <w:spacing w:line="105" w:lineRule="exact"/>
        <w:rPr>
          <w:sz w:val="20"/>
          <w:szCs w:val="20"/>
        </w:rPr>
      </w:pPr>
    </w:p>
    <w:p w:rsidR="005C48E4" w:rsidRDefault="005C48E4" w:rsidP="005C48E4">
      <w:pPr>
        <w:spacing w:line="243" w:lineRule="auto"/>
        <w:ind w:firstLine="199"/>
        <w:jc w:val="both"/>
        <w:rPr>
          <w:sz w:val="20"/>
          <w:szCs w:val="20"/>
        </w:rPr>
      </w:pPr>
      <w:r>
        <w:rPr>
          <w:rFonts w:ascii="Arial" w:eastAsia="Arial" w:hAnsi="Arial" w:cs="Arial"/>
          <w:sz w:val="19"/>
          <w:szCs w:val="19"/>
        </w:rPr>
        <w:t xml:space="preserve">As the continuous of Cadence </w:t>
      </w:r>
      <w:proofErr w:type="spellStart"/>
      <w:r>
        <w:rPr>
          <w:rFonts w:ascii="Arial" w:eastAsia="Arial" w:hAnsi="Arial" w:cs="Arial"/>
          <w:sz w:val="19"/>
          <w:szCs w:val="19"/>
        </w:rPr>
        <w:t>PreLS</w:t>
      </w:r>
      <w:proofErr w:type="spellEnd"/>
      <w:r>
        <w:rPr>
          <w:rFonts w:ascii="Arial" w:eastAsia="Arial" w:hAnsi="Arial" w:cs="Arial"/>
          <w:sz w:val="19"/>
          <w:szCs w:val="19"/>
        </w:rPr>
        <w:t>, the respective circuit layout is constructed in Virtuoso environment. The circuit layout has successfully passed the Layout-versus-Schematic (LVS) test and has been extracted eventually for PLS purposes, which should contain all parasitic resistance and capacitance effects contributed by all silicon elements. The LVS result is shown in Fig. 21 and the corresponding extracted circuit layout is demonstrated in fig. 22.</w:t>
      </w:r>
    </w:p>
    <w:p w:rsidR="005C48E4" w:rsidRDefault="005C48E4" w:rsidP="005C48E4">
      <w:pPr>
        <w:spacing w:line="2" w:lineRule="exact"/>
        <w:rPr>
          <w:sz w:val="20"/>
          <w:szCs w:val="20"/>
        </w:rPr>
      </w:pPr>
    </w:p>
    <w:p w:rsidR="005C48E4" w:rsidRDefault="005C48E4" w:rsidP="005C48E4">
      <w:pPr>
        <w:spacing w:line="278" w:lineRule="auto"/>
        <w:ind w:firstLine="199"/>
        <w:jc w:val="both"/>
        <w:rPr>
          <w:sz w:val="20"/>
          <w:szCs w:val="20"/>
        </w:rPr>
      </w:pPr>
      <w:r>
        <w:rPr>
          <w:rFonts w:ascii="Arial" w:eastAsia="Arial" w:hAnsi="Arial" w:cs="Arial"/>
          <w:sz w:val="18"/>
          <w:szCs w:val="18"/>
        </w:rPr>
        <w:t>As noted, the circuit layout only contains the 1-bit DSM A/D module, as it is the main interest of this project. Another reason</w:t>
      </w:r>
    </w:p>
    <w:p w:rsidR="005C48E4" w:rsidRDefault="005C48E4" w:rsidP="005C48E4">
      <w:pPr>
        <w:sectPr w:rsidR="005C48E4">
          <w:type w:val="continuous"/>
          <w:pgSz w:w="12240" w:h="15840"/>
          <w:pgMar w:top="574" w:right="820" w:bottom="1440" w:left="980" w:header="0" w:footer="0" w:gutter="0"/>
          <w:cols w:num="2" w:space="720" w:equalWidth="0">
            <w:col w:w="5040" w:space="360"/>
            <w:col w:w="5040"/>
          </w:cols>
        </w:sectPr>
      </w:pPr>
    </w:p>
    <w:tbl>
      <w:tblPr>
        <w:tblW w:w="0" w:type="auto"/>
        <w:tblLayout w:type="fixed"/>
        <w:tblCellMar>
          <w:left w:w="0" w:type="dxa"/>
          <w:right w:w="0" w:type="dxa"/>
        </w:tblCellMar>
        <w:tblLook w:val="04A0" w:firstRow="1" w:lastRow="0" w:firstColumn="1" w:lastColumn="0" w:noHBand="0" w:noVBand="1"/>
      </w:tblPr>
      <w:tblGrid>
        <w:gridCol w:w="7200"/>
        <w:gridCol w:w="3240"/>
      </w:tblGrid>
      <w:tr w:rsidR="005C48E4" w:rsidTr="00326BB8">
        <w:trPr>
          <w:trHeight w:val="167"/>
        </w:trPr>
        <w:tc>
          <w:tcPr>
            <w:tcW w:w="7200" w:type="dxa"/>
            <w:vAlign w:val="bottom"/>
          </w:tcPr>
          <w:p w:rsidR="005C48E4" w:rsidRDefault="005C48E4" w:rsidP="00326BB8">
            <w:pPr>
              <w:rPr>
                <w:sz w:val="20"/>
                <w:szCs w:val="20"/>
              </w:rPr>
            </w:pPr>
            <w:bookmarkStart w:id="7" w:name="page7"/>
            <w:bookmarkEnd w:id="7"/>
            <w:r>
              <w:rPr>
                <w:rFonts w:ascii="Arial" w:eastAsia="Arial" w:hAnsi="Arial" w:cs="Arial"/>
                <w:sz w:val="14"/>
                <w:szCs w:val="14"/>
              </w:rPr>
              <w:lastRenderedPageBreak/>
              <w:t>ECSE 534 ANALOG MICROELECTRONICS – COURSE PROJECT</w:t>
            </w:r>
          </w:p>
        </w:tc>
        <w:tc>
          <w:tcPr>
            <w:tcW w:w="3240" w:type="dxa"/>
            <w:vAlign w:val="bottom"/>
          </w:tcPr>
          <w:p w:rsidR="005C48E4" w:rsidRDefault="005C48E4" w:rsidP="00326BB8">
            <w:pPr>
              <w:jc w:val="right"/>
              <w:rPr>
                <w:sz w:val="20"/>
                <w:szCs w:val="20"/>
              </w:rPr>
            </w:pPr>
            <w:r>
              <w:rPr>
                <w:rFonts w:ascii="Arial" w:eastAsia="Arial" w:hAnsi="Arial" w:cs="Arial"/>
                <w:sz w:val="14"/>
                <w:szCs w:val="14"/>
              </w:rPr>
              <w:t>7</w:t>
            </w:r>
          </w:p>
        </w:tc>
      </w:tr>
    </w:tbl>
    <w:p w:rsidR="005C48E4" w:rsidRDefault="005C48E4" w:rsidP="005C48E4">
      <w:pPr>
        <w:spacing w:line="20" w:lineRule="exact"/>
        <w:rPr>
          <w:sz w:val="20"/>
          <w:szCs w:val="20"/>
        </w:rPr>
      </w:pPr>
      <w:r>
        <w:rPr>
          <w:noProof/>
          <w:sz w:val="20"/>
          <w:szCs w:val="20"/>
        </w:rPr>
        <w:drawing>
          <wp:anchor distT="0" distB="0" distL="114300" distR="114300" simplePos="0" relativeHeight="251676672" behindDoc="1" locked="0" layoutInCell="0" allowOverlap="1" wp14:anchorId="01F6DDA6" wp14:editId="76A1EC96">
            <wp:simplePos x="0" y="0"/>
            <wp:positionH relativeFrom="column">
              <wp:posOffset>0</wp:posOffset>
            </wp:positionH>
            <wp:positionV relativeFrom="paragraph">
              <wp:posOffset>204470</wp:posOffset>
            </wp:positionV>
            <wp:extent cx="6421120" cy="2743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blip>
                    <a:srcRect/>
                    <a:stretch>
                      <a:fillRect/>
                    </a:stretch>
                  </pic:blipFill>
                  <pic:spPr bwMode="auto">
                    <a:xfrm>
                      <a:off x="0" y="0"/>
                      <a:ext cx="6421120" cy="2743200"/>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395" w:lineRule="exact"/>
        <w:rPr>
          <w:sz w:val="20"/>
          <w:szCs w:val="20"/>
        </w:rPr>
      </w:pPr>
    </w:p>
    <w:p w:rsidR="005C48E4" w:rsidRDefault="005C48E4" w:rsidP="005C48E4">
      <w:pPr>
        <w:ind w:left="280"/>
        <w:rPr>
          <w:sz w:val="20"/>
          <w:szCs w:val="20"/>
        </w:rPr>
      </w:pPr>
      <w:r>
        <w:rPr>
          <w:rFonts w:ascii="Arial" w:eastAsia="Arial" w:hAnsi="Arial" w:cs="Arial"/>
          <w:sz w:val="20"/>
          <w:szCs w:val="20"/>
        </w:rPr>
        <w:t>Figure 20: PSD of the output signal from DSM circuit</w:t>
      </w:r>
    </w:p>
    <w:p w:rsidR="005C48E4" w:rsidRDefault="005C48E4" w:rsidP="005C48E4">
      <w:pPr>
        <w:spacing w:line="310" w:lineRule="exact"/>
        <w:rPr>
          <w:sz w:val="20"/>
          <w:szCs w:val="20"/>
        </w:rPr>
      </w:pPr>
    </w:p>
    <w:p w:rsidR="005C48E4" w:rsidRDefault="005C48E4" w:rsidP="005C48E4">
      <w:pPr>
        <w:spacing w:line="238" w:lineRule="auto"/>
        <w:ind w:left="6380"/>
        <w:jc w:val="center"/>
        <w:rPr>
          <w:sz w:val="20"/>
          <w:szCs w:val="20"/>
        </w:rPr>
      </w:pPr>
      <w:r>
        <w:rPr>
          <w:rFonts w:ascii="Arial" w:eastAsia="Arial" w:hAnsi="Arial" w:cs="Arial"/>
          <w:sz w:val="20"/>
          <w:szCs w:val="20"/>
        </w:rPr>
        <w:t>Figure 22: Extracted 1-bit DSM A/D circuit with all parasitic effects included</w:t>
      </w:r>
    </w:p>
    <w:p w:rsidR="005C48E4" w:rsidRDefault="005C48E4" w:rsidP="005C48E4">
      <w:pPr>
        <w:spacing w:line="20" w:lineRule="exact"/>
        <w:rPr>
          <w:sz w:val="20"/>
          <w:szCs w:val="20"/>
        </w:rPr>
      </w:pPr>
      <w:r>
        <w:rPr>
          <w:noProof/>
          <w:sz w:val="20"/>
          <w:szCs w:val="20"/>
        </w:rPr>
        <w:drawing>
          <wp:anchor distT="0" distB="0" distL="114300" distR="114300" simplePos="0" relativeHeight="251677696" behindDoc="1" locked="0" layoutInCell="0" allowOverlap="1" wp14:anchorId="3CFE3B0B" wp14:editId="002BEBD8">
            <wp:simplePos x="0" y="0"/>
            <wp:positionH relativeFrom="column">
              <wp:posOffset>0</wp:posOffset>
            </wp:positionH>
            <wp:positionV relativeFrom="paragraph">
              <wp:posOffset>-205740</wp:posOffset>
            </wp:positionV>
            <wp:extent cx="3200400" cy="26206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blip>
                    <a:srcRect/>
                    <a:stretch>
                      <a:fillRect/>
                    </a:stretch>
                  </pic:blipFill>
                  <pic:spPr bwMode="auto">
                    <a:xfrm>
                      <a:off x="0" y="0"/>
                      <a:ext cx="3200400" cy="2620645"/>
                    </a:xfrm>
                    <a:prstGeom prst="rect">
                      <a:avLst/>
                    </a:prstGeom>
                    <a:noFill/>
                  </pic:spPr>
                </pic:pic>
              </a:graphicData>
            </a:graphic>
          </wp:anchor>
        </w:drawing>
      </w:r>
    </w:p>
    <w:p w:rsidR="005C48E4" w:rsidRDefault="005C48E4" w:rsidP="005C48E4">
      <w:pPr>
        <w:spacing w:line="200" w:lineRule="exact"/>
        <w:rPr>
          <w:sz w:val="20"/>
          <w:szCs w:val="20"/>
        </w:rPr>
      </w:pPr>
    </w:p>
    <w:p w:rsidR="005C48E4" w:rsidRDefault="005C48E4" w:rsidP="005C48E4">
      <w:pPr>
        <w:spacing w:line="398" w:lineRule="exact"/>
        <w:rPr>
          <w:sz w:val="20"/>
          <w:szCs w:val="20"/>
        </w:rPr>
      </w:pPr>
    </w:p>
    <w:p w:rsidR="005C48E4" w:rsidRDefault="005C48E4" w:rsidP="005C48E4">
      <w:pPr>
        <w:ind w:left="5400"/>
        <w:rPr>
          <w:sz w:val="20"/>
          <w:szCs w:val="20"/>
        </w:rPr>
      </w:pPr>
      <w:r>
        <w:rPr>
          <w:rFonts w:ascii="Arial" w:eastAsia="Arial" w:hAnsi="Arial" w:cs="Arial"/>
          <w:sz w:val="20"/>
          <w:szCs w:val="20"/>
        </w:rPr>
        <w:t>labels can be used to remove the above issue.</w:t>
      </w:r>
    </w:p>
    <w:p w:rsidR="005C48E4" w:rsidRDefault="005C48E4" w:rsidP="005C48E4">
      <w:pPr>
        <w:spacing w:line="7" w:lineRule="exact"/>
        <w:rPr>
          <w:sz w:val="20"/>
          <w:szCs w:val="20"/>
        </w:rPr>
      </w:pPr>
    </w:p>
    <w:p w:rsidR="005C48E4" w:rsidRDefault="005C48E4" w:rsidP="005C48E4">
      <w:pPr>
        <w:spacing w:line="241" w:lineRule="auto"/>
        <w:ind w:left="5400" w:firstLine="199"/>
        <w:jc w:val="both"/>
        <w:rPr>
          <w:sz w:val="20"/>
          <w:szCs w:val="20"/>
        </w:rPr>
      </w:pPr>
      <w:r>
        <w:rPr>
          <w:rFonts w:ascii="Arial" w:eastAsia="Arial" w:hAnsi="Arial" w:cs="Arial"/>
          <w:sz w:val="18"/>
          <w:szCs w:val="18"/>
        </w:rPr>
        <w:t xml:space="preserve">The testing setup is exactly the same as Section V, a two-phase clock instead of four-phase is employed to provide triggering signal to SC </w:t>
      </w:r>
      <w:proofErr w:type="gramStart"/>
      <w:r>
        <w:rPr>
          <w:rFonts w:ascii="Arial" w:eastAsia="Arial" w:hAnsi="Arial" w:cs="Arial"/>
          <w:sz w:val="18"/>
          <w:szCs w:val="18"/>
        </w:rPr>
        <w:t xml:space="preserve">( </w:t>
      </w:r>
      <w:r>
        <w:rPr>
          <w:rFonts w:ascii="Arial" w:eastAsia="Arial" w:hAnsi="Arial" w:cs="Arial"/>
          <w:sz w:val="24"/>
          <w:szCs w:val="24"/>
          <w:vertAlign w:val="subscript"/>
        </w:rPr>
        <w:t>1</w:t>
      </w:r>
      <w:proofErr w:type="gramEnd"/>
      <w:r>
        <w:rPr>
          <w:rFonts w:ascii="Arial" w:eastAsia="Arial" w:hAnsi="Arial" w:cs="Arial"/>
          <w:sz w:val="18"/>
          <w:szCs w:val="18"/>
        </w:rPr>
        <w:t xml:space="preserve"> to S</w:t>
      </w:r>
      <w:r>
        <w:rPr>
          <w:rFonts w:ascii="Arial" w:eastAsia="Arial" w:hAnsi="Arial" w:cs="Arial"/>
          <w:sz w:val="24"/>
          <w:szCs w:val="24"/>
          <w:vertAlign w:val="subscript"/>
        </w:rPr>
        <w:t>1</w:t>
      </w:r>
      <w:r>
        <w:rPr>
          <w:rFonts w:ascii="Arial" w:eastAsia="Arial" w:hAnsi="Arial" w:cs="Arial"/>
          <w:sz w:val="18"/>
          <w:szCs w:val="18"/>
        </w:rPr>
        <w:t xml:space="preserve"> and S</w:t>
      </w:r>
      <w:r>
        <w:rPr>
          <w:rFonts w:ascii="Arial" w:eastAsia="Arial" w:hAnsi="Arial" w:cs="Arial"/>
          <w:sz w:val="24"/>
          <w:szCs w:val="24"/>
          <w:vertAlign w:val="subscript"/>
        </w:rPr>
        <w:t>4</w:t>
      </w:r>
      <w:r>
        <w:rPr>
          <w:rFonts w:ascii="Arial" w:eastAsia="Arial" w:hAnsi="Arial" w:cs="Arial"/>
          <w:sz w:val="18"/>
          <w:szCs w:val="18"/>
        </w:rPr>
        <w:t xml:space="preserve">, </w:t>
      </w:r>
      <w:r>
        <w:rPr>
          <w:rFonts w:ascii="Arial" w:eastAsia="Arial" w:hAnsi="Arial" w:cs="Arial"/>
          <w:sz w:val="24"/>
          <w:szCs w:val="24"/>
          <w:vertAlign w:val="subscript"/>
        </w:rPr>
        <w:t>2</w:t>
      </w:r>
      <w:r>
        <w:rPr>
          <w:rFonts w:ascii="Arial" w:eastAsia="Arial" w:hAnsi="Arial" w:cs="Arial"/>
          <w:sz w:val="18"/>
          <w:szCs w:val="18"/>
        </w:rPr>
        <w:t xml:space="preserve"> to S</w:t>
      </w:r>
      <w:r>
        <w:rPr>
          <w:rFonts w:ascii="Arial" w:eastAsia="Arial" w:hAnsi="Arial" w:cs="Arial"/>
          <w:sz w:val="24"/>
          <w:szCs w:val="24"/>
          <w:vertAlign w:val="subscript"/>
        </w:rPr>
        <w:t>2</w:t>
      </w:r>
      <w:r>
        <w:rPr>
          <w:rFonts w:ascii="Arial" w:eastAsia="Arial" w:hAnsi="Arial" w:cs="Arial"/>
          <w:sz w:val="18"/>
          <w:szCs w:val="18"/>
        </w:rPr>
        <w:t xml:space="preserve"> and S</w:t>
      </w:r>
      <w:r>
        <w:rPr>
          <w:rFonts w:ascii="Arial" w:eastAsia="Arial" w:hAnsi="Arial" w:cs="Arial"/>
          <w:sz w:val="24"/>
          <w:szCs w:val="24"/>
          <w:vertAlign w:val="subscript"/>
        </w:rPr>
        <w:t>3</w:t>
      </w:r>
      <w:r>
        <w:rPr>
          <w:rFonts w:ascii="Arial" w:eastAsia="Arial" w:hAnsi="Arial" w:cs="Arial"/>
          <w:sz w:val="18"/>
          <w:szCs w:val="18"/>
        </w:rPr>
        <w:t>, refer to Fig. 12). The output signal from extracted circuit is plotted in Fig. 23 together with its respective PSD in Fig. 24.</w:t>
      </w:r>
    </w:p>
    <w:p w:rsidR="005C48E4" w:rsidRDefault="005C48E4" w:rsidP="005C48E4">
      <w:pPr>
        <w:spacing w:line="20" w:lineRule="exact"/>
        <w:rPr>
          <w:sz w:val="20"/>
          <w:szCs w:val="20"/>
        </w:rPr>
      </w:pPr>
      <w:r>
        <w:rPr>
          <w:noProof/>
          <w:sz w:val="20"/>
          <w:szCs w:val="20"/>
        </w:rPr>
        <w:drawing>
          <wp:anchor distT="0" distB="0" distL="114300" distR="114300" simplePos="0" relativeHeight="251678720" behindDoc="1" locked="0" layoutInCell="0" allowOverlap="1" wp14:anchorId="30035E97" wp14:editId="0C508547">
            <wp:simplePos x="0" y="0"/>
            <wp:positionH relativeFrom="column">
              <wp:posOffset>3429635</wp:posOffset>
            </wp:positionH>
            <wp:positionV relativeFrom="paragraph">
              <wp:posOffset>154305</wp:posOffset>
            </wp:positionV>
            <wp:extent cx="3200400" cy="21253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blip>
                    <a:srcRect/>
                    <a:stretch>
                      <a:fillRect/>
                    </a:stretch>
                  </pic:blipFill>
                  <pic:spPr bwMode="auto">
                    <a:xfrm>
                      <a:off x="0" y="0"/>
                      <a:ext cx="3200400" cy="2125345"/>
                    </a:xfrm>
                    <a:prstGeom prst="rect">
                      <a:avLst/>
                    </a:prstGeom>
                    <a:noFill/>
                  </pic:spPr>
                </pic:pic>
              </a:graphicData>
            </a:graphic>
          </wp:anchor>
        </w:drawing>
      </w:r>
    </w:p>
    <w:p w:rsidR="005C48E4" w:rsidRDefault="005C48E4" w:rsidP="005C48E4">
      <w:pPr>
        <w:sectPr w:rsidR="005C48E4">
          <w:pgSz w:w="12240" w:h="15840"/>
          <w:pgMar w:top="574" w:right="820" w:bottom="1440" w:left="980" w:header="0" w:footer="0" w:gutter="0"/>
          <w:cols w:space="720" w:equalWidth="0">
            <w:col w:w="10440"/>
          </w:cols>
        </w:sect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351" w:lineRule="exact"/>
        <w:rPr>
          <w:sz w:val="20"/>
          <w:szCs w:val="20"/>
        </w:rPr>
      </w:pPr>
    </w:p>
    <w:p w:rsidR="005C48E4" w:rsidRDefault="005C48E4" w:rsidP="005C48E4">
      <w:pPr>
        <w:ind w:left="1620"/>
        <w:rPr>
          <w:sz w:val="20"/>
          <w:szCs w:val="20"/>
        </w:rPr>
      </w:pPr>
      <w:r>
        <w:rPr>
          <w:rFonts w:ascii="Arial" w:eastAsia="Arial" w:hAnsi="Arial" w:cs="Arial"/>
          <w:sz w:val="20"/>
          <w:szCs w:val="20"/>
        </w:rPr>
        <w:t>Figure 21: LVS result</w:t>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30" w:lineRule="exact"/>
        <w:rPr>
          <w:sz w:val="20"/>
          <w:szCs w:val="20"/>
        </w:rPr>
      </w:pPr>
    </w:p>
    <w:p w:rsidR="005C48E4" w:rsidRDefault="005C48E4" w:rsidP="005C48E4">
      <w:pPr>
        <w:spacing w:line="274" w:lineRule="auto"/>
        <w:jc w:val="both"/>
        <w:rPr>
          <w:sz w:val="20"/>
          <w:szCs w:val="20"/>
        </w:rPr>
      </w:pPr>
      <w:r>
        <w:rPr>
          <w:rFonts w:ascii="Arial" w:eastAsia="Arial" w:hAnsi="Arial" w:cs="Arial"/>
          <w:sz w:val="17"/>
          <w:szCs w:val="17"/>
        </w:rPr>
        <w:t xml:space="preserve">is the uncertain robustness of the designed four-phase clock </w:t>
      </w:r>
      <w:proofErr w:type="spellStart"/>
      <w:r>
        <w:rPr>
          <w:rFonts w:ascii="Arial" w:eastAsia="Arial" w:hAnsi="Arial" w:cs="Arial"/>
          <w:sz w:val="17"/>
          <w:szCs w:val="17"/>
        </w:rPr>
        <w:t>cir-cuit</w:t>
      </w:r>
      <w:proofErr w:type="spellEnd"/>
      <w:r>
        <w:rPr>
          <w:rFonts w:ascii="Arial" w:eastAsia="Arial" w:hAnsi="Arial" w:cs="Arial"/>
          <w:sz w:val="17"/>
          <w:szCs w:val="17"/>
        </w:rPr>
        <w:t xml:space="preserve"> in this project, which makes the necessity of approaching its layout design </w:t>
      </w:r>
      <w:proofErr w:type="gramStart"/>
      <w:r>
        <w:rPr>
          <w:rFonts w:ascii="Arial" w:eastAsia="Arial" w:hAnsi="Arial" w:cs="Arial"/>
          <w:sz w:val="17"/>
          <w:szCs w:val="17"/>
        </w:rPr>
        <w:t>questionable.</w:t>
      </w:r>
      <w:proofErr w:type="gramEnd"/>
      <w:r>
        <w:rPr>
          <w:rFonts w:ascii="Arial" w:eastAsia="Arial" w:hAnsi="Arial" w:cs="Arial"/>
          <w:sz w:val="17"/>
          <w:szCs w:val="17"/>
        </w:rPr>
        <w:t xml:space="preserve"> Also, as the confession made by the writer, the time limitation is also a critical factor.</w:t>
      </w:r>
    </w:p>
    <w:p w:rsidR="005C48E4" w:rsidRDefault="005C48E4" w:rsidP="005C48E4">
      <w:pPr>
        <w:spacing w:line="2" w:lineRule="exact"/>
        <w:rPr>
          <w:sz w:val="20"/>
          <w:szCs w:val="20"/>
        </w:rPr>
      </w:pPr>
    </w:p>
    <w:p w:rsidR="005C48E4" w:rsidRDefault="005C48E4" w:rsidP="005C48E4">
      <w:pPr>
        <w:spacing w:line="274" w:lineRule="auto"/>
        <w:ind w:firstLine="199"/>
        <w:jc w:val="both"/>
        <w:rPr>
          <w:sz w:val="20"/>
          <w:szCs w:val="20"/>
        </w:rPr>
      </w:pPr>
      <w:r>
        <w:rPr>
          <w:rFonts w:ascii="Arial" w:eastAsia="Arial" w:hAnsi="Arial" w:cs="Arial"/>
          <w:sz w:val="17"/>
          <w:szCs w:val="17"/>
        </w:rPr>
        <w:t xml:space="preserve">Special care here should be given to the layout. For instance, as pointed in [3] and [4], for </w:t>
      </w:r>
      <w:proofErr w:type="spellStart"/>
      <w:r>
        <w:rPr>
          <w:rFonts w:ascii="Arial" w:eastAsia="Arial" w:hAnsi="Arial" w:cs="Arial"/>
          <w:sz w:val="17"/>
          <w:szCs w:val="17"/>
        </w:rPr>
        <w:t>vncap</w:t>
      </w:r>
      <w:proofErr w:type="spellEnd"/>
      <w:r>
        <w:rPr>
          <w:rFonts w:ascii="Arial" w:eastAsia="Arial" w:hAnsi="Arial" w:cs="Arial"/>
          <w:sz w:val="17"/>
          <w:szCs w:val="17"/>
        </w:rPr>
        <w:t xml:space="preserve">, which means vertical (co-planar interdigitated) n-type capacitor, its best performance can be achieved by having 1:1 ratio of its length to width, which is the reason why the capacitor in Fig. 22 are all in square shape. Another care should be given to the multi-substrate-contact network when one is conducting the LVS testing. Multiple substrate contacts, or </w:t>
      </w:r>
      <w:proofErr w:type="spellStart"/>
      <w:r>
        <w:rPr>
          <w:rFonts w:ascii="Arial" w:eastAsia="Arial" w:hAnsi="Arial" w:cs="Arial"/>
          <w:sz w:val="17"/>
          <w:szCs w:val="17"/>
        </w:rPr>
        <w:t>subc</w:t>
      </w:r>
      <w:proofErr w:type="spellEnd"/>
      <w:r>
        <w:rPr>
          <w:rFonts w:ascii="Arial" w:eastAsia="Arial" w:hAnsi="Arial" w:cs="Arial"/>
          <w:sz w:val="17"/>
          <w:szCs w:val="17"/>
        </w:rPr>
        <w:t>, can lead to shorting problem in LVS if one does not explicit define the substrate boundaries. By consulting [5], a dummy layer called “SXCUT” and its</w:t>
      </w:r>
    </w:p>
    <w:p w:rsidR="005C48E4" w:rsidRDefault="005C48E4" w:rsidP="005C48E4">
      <w:pPr>
        <w:spacing w:line="20" w:lineRule="exact"/>
        <w:rPr>
          <w:sz w:val="20"/>
          <w:szCs w:val="20"/>
        </w:rPr>
      </w:pPr>
      <w:r>
        <w:rPr>
          <w:sz w:val="20"/>
          <w:szCs w:val="20"/>
        </w:rPr>
        <w:br w:type="column"/>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82" w:lineRule="exact"/>
        <w:rPr>
          <w:sz w:val="20"/>
          <w:szCs w:val="20"/>
        </w:rPr>
      </w:pPr>
    </w:p>
    <w:p w:rsidR="005C48E4" w:rsidRDefault="005C48E4" w:rsidP="005C48E4">
      <w:pPr>
        <w:spacing w:line="234" w:lineRule="auto"/>
        <w:jc w:val="center"/>
        <w:rPr>
          <w:sz w:val="20"/>
          <w:szCs w:val="20"/>
        </w:rPr>
      </w:pPr>
      <w:r>
        <w:rPr>
          <w:rFonts w:ascii="Arial" w:eastAsia="Arial" w:hAnsi="Arial" w:cs="Arial"/>
          <w:sz w:val="20"/>
          <w:szCs w:val="20"/>
        </w:rPr>
        <w:t xml:space="preserve">Figure 23: PLS of extracted 1-bit DSM A/D circuit with all parasitic effects included; from top to bottom: input sin-wave (two cycles) and output </w:t>
      </w:r>
      <w:proofErr w:type="spellStart"/>
      <w:r>
        <w:rPr>
          <w:rFonts w:ascii="Arial" w:eastAsia="Arial" w:hAnsi="Arial" w:cs="Arial"/>
          <w:sz w:val="20"/>
          <w:szCs w:val="20"/>
        </w:rPr>
        <w:t>output</w:t>
      </w:r>
      <w:proofErr w:type="spellEnd"/>
      <w:r>
        <w:rPr>
          <w:rFonts w:ascii="Arial" w:eastAsia="Arial" w:hAnsi="Arial" w:cs="Arial"/>
          <w:sz w:val="20"/>
          <w:szCs w:val="20"/>
        </w:rPr>
        <w:t xml:space="preserve"> PDM signal</w:t>
      </w:r>
    </w:p>
    <w:p w:rsidR="005C48E4" w:rsidRDefault="005C48E4" w:rsidP="005C48E4">
      <w:pPr>
        <w:spacing w:line="200" w:lineRule="exact"/>
        <w:rPr>
          <w:sz w:val="20"/>
          <w:szCs w:val="20"/>
        </w:rPr>
      </w:pPr>
    </w:p>
    <w:p w:rsidR="005C48E4" w:rsidRDefault="005C48E4" w:rsidP="005C48E4">
      <w:pPr>
        <w:spacing w:line="224" w:lineRule="exact"/>
        <w:rPr>
          <w:sz w:val="20"/>
          <w:szCs w:val="20"/>
        </w:rPr>
      </w:pPr>
    </w:p>
    <w:p w:rsidR="005C48E4" w:rsidRDefault="005C48E4" w:rsidP="005C48E4">
      <w:pPr>
        <w:spacing w:line="250" w:lineRule="auto"/>
        <w:ind w:firstLine="199"/>
        <w:rPr>
          <w:sz w:val="20"/>
          <w:szCs w:val="20"/>
        </w:rPr>
      </w:pPr>
      <w:r>
        <w:rPr>
          <w:rFonts w:ascii="Arial" w:eastAsia="Arial" w:hAnsi="Arial" w:cs="Arial"/>
          <w:sz w:val="19"/>
          <w:szCs w:val="19"/>
        </w:rPr>
        <w:t>Since in all PSD plots (Fig. 4, Fig. 20 and Fig. 24), the interested time intervals are identical (two cycles), with also</w:t>
      </w:r>
    </w:p>
    <w:p w:rsidR="005C48E4" w:rsidRDefault="005C48E4" w:rsidP="005C48E4">
      <w:pPr>
        <w:spacing w:line="1" w:lineRule="exact"/>
        <w:rPr>
          <w:sz w:val="20"/>
          <w:szCs w:val="20"/>
        </w:rPr>
      </w:pPr>
    </w:p>
    <w:p w:rsidR="005C48E4" w:rsidRDefault="005C48E4" w:rsidP="005C48E4">
      <w:pPr>
        <w:spacing w:line="217" w:lineRule="auto"/>
        <w:rPr>
          <w:sz w:val="20"/>
          <w:szCs w:val="20"/>
        </w:rPr>
      </w:pPr>
      <w:r>
        <w:rPr>
          <w:rFonts w:ascii="Arial" w:eastAsia="Arial" w:hAnsi="Arial" w:cs="Arial"/>
          <w:sz w:val="18"/>
          <w:szCs w:val="18"/>
        </w:rPr>
        <w:t xml:space="preserve">the same sampling frequency </w:t>
      </w:r>
      <w:proofErr w:type="spellStart"/>
      <w:r>
        <w:rPr>
          <w:rFonts w:ascii="Arial" w:eastAsia="Arial" w:hAnsi="Arial" w:cs="Arial"/>
          <w:sz w:val="18"/>
          <w:szCs w:val="18"/>
        </w:rPr>
        <w:t>f</w:t>
      </w:r>
      <w:r>
        <w:rPr>
          <w:rFonts w:ascii="Arial" w:eastAsia="Arial" w:hAnsi="Arial" w:cs="Arial"/>
          <w:sz w:val="24"/>
          <w:szCs w:val="24"/>
          <w:vertAlign w:val="subscript"/>
        </w:rPr>
        <w:t>oversampling</w:t>
      </w:r>
      <w:proofErr w:type="spellEnd"/>
      <w:r>
        <w:rPr>
          <w:rFonts w:ascii="Arial" w:eastAsia="Arial" w:hAnsi="Arial" w:cs="Arial"/>
          <w:sz w:val="18"/>
          <w:szCs w:val="18"/>
        </w:rPr>
        <w:t>, therefore the same amount of bin number is obtained (800), and the labeling for</w:t>
      </w:r>
    </w:p>
    <w:p w:rsidR="005C48E4" w:rsidRDefault="005C48E4" w:rsidP="005C48E4">
      <w:pPr>
        <w:spacing w:line="2" w:lineRule="exact"/>
        <w:rPr>
          <w:sz w:val="20"/>
          <w:szCs w:val="20"/>
        </w:rPr>
      </w:pPr>
    </w:p>
    <w:p w:rsidR="005C48E4" w:rsidRDefault="005C48E4" w:rsidP="005C48E4">
      <w:pPr>
        <w:rPr>
          <w:sz w:val="20"/>
          <w:szCs w:val="20"/>
        </w:rPr>
      </w:pPr>
      <w:r>
        <w:rPr>
          <w:rFonts w:ascii="Arial" w:eastAsia="Arial" w:hAnsi="Arial" w:cs="Arial"/>
          <w:sz w:val="18"/>
          <w:szCs w:val="18"/>
        </w:rPr>
        <w:t>the input signal spike in these three figures is the same as well.</w:t>
      </w:r>
    </w:p>
    <w:p w:rsidR="005C48E4" w:rsidRDefault="005C48E4" w:rsidP="005C48E4">
      <w:pPr>
        <w:sectPr w:rsidR="005C48E4">
          <w:type w:val="continuous"/>
          <w:pgSz w:w="12240" w:h="15840"/>
          <w:pgMar w:top="574" w:right="820" w:bottom="1440" w:left="980" w:header="0" w:footer="0" w:gutter="0"/>
          <w:cols w:num="2" w:space="720" w:equalWidth="0">
            <w:col w:w="5040" w:space="360"/>
            <w:col w:w="5040"/>
          </w:cols>
        </w:sectPr>
      </w:pPr>
    </w:p>
    <w:tbl>
      <w:tblPr>
        <w:tblW w:w="0" w:type="auto"/>
        <w:tblLayout w:type="fixed"/>
        <w:tblCellMar>
          <w:left w:w="0" w:type="dxa"/>
          <w:right w:w="0" w:type="dxa"/>
        </w:tblCellMar>
        <w:tblLook w:val="04A0" w:firstRow="1" w:lastRow="0" w:firstColumn="1" w:lastColumn="0" w:noHBand="0" w:noVBand="1"/>
      </w:tblPr>
      <w:tblGrid>
        <w:gridCol w:w="7200"/>
        <w:gridCol w:w="3240"/>
      </w:tblGrid>
      <w:tr w:rsidR="005C48E4" w:rsidTr="00326BB8">
        <w:trPr>
          <w:trHeight w:val="167"/>
        </w:trPr>
        <w:tc>
          <w:tcPr>
            <w:tcW w:w="7200" w:type="dxa"/>
            <w:vAlign w:val="bottom"/>
          </w:tcPr>
          <w:p w:rsidR="005C48E4" w:rsidRDefault="005C48E4" w:rsidP="00326BB8">
            <w:pPr>
              <w:rPr>
                <w:sz w:val="20"/>
                <w:szCs w:val="20"/>
              </w:rPr>
            </w:pPr>
            <w:bookmarkStart w:id="8" w:name="page8"/>
            <w:bookmarkEnd w:id="8"/>
            <w:r>
              <w:rPr>
                <w:rFonts w:ascii="Arial" w:eastAsia="Arial" w:hAnsi="Arial" w:cs="Arial"/>
                <w:sz w:val="14"/>
                <w:szCs w:val="14"/>
              </w:rPr>
              <w:lastRenderedPageBreak/>
              <w:t>ECSE 534 ANALOG MICROELECTRONICS – COURSE PROJECT</w:t>
            </w:r>
          </w:p>
        </w:tc>
        <w:tc>
          <w:tcPr>
            <w:tcW w:w="3240" w:type="dxa"/>
            <w:vAlign w:val="bottom"/>
          </w:tcPr>
          <w:p w:rsidR="005C48E4" w:rsidRDefault="005C48E4" w:rsidP="00326BB8">
            <w:pPr>
              <w:jc w:val="right"/>
              <w:rPr>
                <w:sz w:val="20"/>
                <w:szCs w:val="20"/>
              </w:rPr>
            </w:pPr>
            <w:r>
              <w:rPr>
                <w:rFonts w:ascii="Arial" w:eastAsia="Arial" w:hAnsi="Arial" w:cs="Arial"/>
                <w:sz w:val="14"/>
                <w:szCs w:val="14"/>
              </w:rPr>
              <w:t>8</w:t>
            </w:r>
          </w:p>
        </w:tc>
      </w:tr>
    </w:tbl>
    <w:p w:rsidR="005C48E4" w:rsidRDefault="005C48E4" w:rsidP="005C48E4">
      <w:pPr>
        <w:spacing w:line="20" w:lineRule="exact"/>
        <w:rPr>
          <w:sz w:val="20"/>
          <w:szCs w:val="20"/>
        </w:rPr>
      </w:pPr>
      <w:r>
        <w:rPr>
          <w:noProof/>
          <w:sz w:val="20"/>
          <w:szCs w:val="20"/>
        </w:rPr>
        <w:drawing>
          <wp:anchor distT="0" distB="0" distL="114300" distR="114300" simplePos="0" relativeHeight="251679744" behindDoc="1" locked="0" layoutInCell="0" allowOverlap="1" wp14:anchorId="08159C0F" wp14:editId="4010A5D2">
            <wp:simplePos x="0" y="0"/>
            <wp:positionH relativeFrom="column">
              <wp:posOffset>0</wp:posOffset>
            </wp:positionH>
            <wp:positionV relativeFrom="paragraph">
              <wp:posOffset>204470</wp:posOffset>
            </wp:positionV>
            <wp:extent cx="3200400" cy="24003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blip>
                    <a:srcRect/>
                    <a:stretch>
                      <a:fillRect/>
                    </a:stretch>
                  </pic:blipFill>
                  <pic:spPr bwMode="auto">
                    <a:xfrm>
                      <a:off x="0" y="0"/>
                      <a:ext cx="3200400" cy="2400300"/>
                    </a:xfrm>
                    <a:prstGeom prst="rect">
                      <a:avLst/>
                    </a:prstGeom>
                    <a:noFill/>
                  </pic:spPr>
                </pic:pic>
              </a:graphicData>
            </a:graphic>
          </wp:anchor>
        </w:drawing>
      </w:r>
    </w:p>
    <w:p w:rsidR="005C48E4" w:rsidRDefault="005C48E4" w:rsidP="005C48E4">
      <w:pPr>
        <w:spacing w:line="338" w:lineRule="exact"/>
        <w:rPr>
          <w:sz w:val="20"/>
          <w:szCs w:val="20"/>
        </w:rPr>
      </w:pPr>
    </w:p>
    <w:p w:rsidR="005C48E4" w:rsidRDefault="005C48E4" w:rsidP="005C48E4">
      <w:pPr>
        <w:spacing w:line="233" w:lineRule="auto"/>
        <w:ind w:left="5400" w:right="360"/>
        <w:jc w:val="both"/>
        <w:rPr>
          <w:sz w:val="20"/>
          <w:szCs w:val="20"/>
        </w:rPr>
      </w:pPr>
      <w:proofErr w:type="gramStart"/>
      <w:r>
        <w:rPr>
          <w:rFonts w:ascii="Arial" w:eastAsia="Arial" w:hAnsi="Arial" w:cs="Arial"/>
          <w:sz w:val="20"/>
          <w:szCs w:val="20"/>
        </w:rPr>
        <w:t>the frequency bandwidth, oversampling frequency, and input signal fundamental frequency,</w:t>
      </w:r>
      <w:proofErr w:type="gramEnd"/>
      <w:r>
        <w:rPr>
          <w:rFonts w:ascii="Arial" w:eastAsia="Arial" w:hAnsi="Arial" w:cs="Arial"/>
          <w:sz w:val="20"/>
          <w:szCs w:val="20"/>
        </w:rPr>
        <w:t xml:space="preserve"> are all related to the provided algorithm that differentiates different designs, therefore those numbers will be altering by people.</w:t>
      </w:r>
    </w:p>
    <w:p w:rsidR="005C48E4" w:rsidRDefault="005C48E4" w:rsidP="005C48E4">
      <w:pPr>
        <w:spacing w:line="345" w:lineRule="exact"/>
        <w:rPr>
          <w:sz w:val="20"/>
          <w:szCs w:val="20"/>
        </w:rPr>
      </w:pPr>
    </w:p>
    <w:p w:rsidR="005C48E4" w:rsidRDefault="005C48E4" w:rsidP="005C48E4">
      <w:pPr>
        <w:ind w:left="5560"/>
        <w:jc w:val="center"/>
        <w:rPr>
          <w:sz w:val="20"/>
          <w:szCs w:val="20"/>
        </w:rPr>
      </w:pPr>
      <w:r>
        <w:rPr>
          <w:rFonts w:ascii="Arial" w:eastAsia="Arial" w:hAnsi="Arial" w:cs="Arial"/>
          <w:sz w:val="20"/>
          <w:szCs w:val="20"/>
        </w:rPr>
        <w:t>Table II: Specifications summary of 1-bit DSM A/D</w:t>
      </w:r>
    </w:p>
    <w:p w:rsidR="005C48E4" w:rsidRDefault="005C48E4" w:rsidP="005C48E4">
      <w:pPr>
        <w:spacing w:line="251" w:lineRule="exact"/>
        <w:rPr>
          <w:sz w:val="20"/>
          <w:szCs w:val="20"/>
        </w:rPr>
      </w:pPr>
    </w:p>
    <w:tbl>
      <w:tblPr>
        <w:tblW w:w="0" w:type="auto"/>
        <w:tblInd w:w="5410" w:type="dxa"/>
        <w:tblLayout w:type="fixed"/>
        <w:tblCellMar>
          <w:left w:w="0" w:type="dxa"/>
          <w:right w:w="0" w:type="dxa"/>
        </w:tblCellMar>
        <w:tblLook w:val="04A0" w:firstRow="1" w:lastRow="0" w:firstColumn="1" w:lastColumn="0" w:noHBand="0" w:noVBand="1"/>
      </w:tblPr>
      <w:tblGrid>
        <w:gridCol w:w="1660"/>
        <w:gridCol w:w="660"/>
        <w:gridCol w:w="1120"/>
        <w:gridCol w:w="1020"/>
        <w:gridCol w:w="960"/>
      </w:tblGrid>
      <w:tr w:rsidR="005C48E4" w:rsidTr="00326BB8">
        <w:trPr>
          <w:trHeight w:val="167"/>
        </w:trPr>
        <w:tc>
          <w:tcPr>
            <w:tcW w:w="1660" w:type="dxa"/>
            <w:tcBorders>
              <w:top w:val="single" w:sz="8" w:space="0" w:color="auto"/>
              <w:left w:val="single" w:sz="8" w:space="0" w:color="auto"/>
              <w:bottom w:val="single" w:sz="8" w:space="0" w:color="auto"/>
              <w:right w:val="single" w:sz="8" w:space="0" w:color="auto"/>
            </w:tcBorders>
            <w:vAlign w:val="bottom"/>
          </w:tcPr>
          <w:p w:rsidR="005C48E4" w:rsidRDefault="005C48E4" w:rsidP="00326BB8">
            <w:pPr>
              <w:jc w:val="center"/>
              <w:rPr>
                <w:sz w:val="20"/>
                <w:szCs w:val="20"/>
              </w:rPr>
            </w:pPr>
            <w:r>
              <w:rPr>
                <w:rFonts w:ascii="Arial" w:eastAsia="Arial" w:hAnsi="Arial" w:cs="Arial"/>
                <w:w w:val="90"/>
                <w:sz w:val="14"/>
                <w:szCs w:val="14"/>
              </w:rPr>
              <w:t>Specifications</w:t>
            </w:r>
          </w:p>
        </w:tc>
        <w:tc>
          <w:tcPr>
            <w:tcW w:w="660" w:type="dxa"/>
            <w:tcBorders>
              <w:top w:val="single" w:sz="8" w:space="0" w:color="auto"/>
              <w:bottom w:val="single" w:sz="8" w:space="0" w:color="auto"/>
              <w:right w:val="single" w:sz="8" w:space="0" w:color="auto"/>
            </w:tcBorders>
            <w:vAlign w:val="bottom"/>
          </w:tcPr>
          <w:p w:rsidR="005C48E4" w:rsidRDefault="005C48E4" w:rsidP="00326BB8">
            <w:pPr>
              <w:ind w:left="120"/>
              <w:rPr>
                <w:sz w:val="20"/>
                <w:szCs w:val="20"/>
              </w:rPr>
            </w:pPr>
            <w:proofErr w:type="spellStart"/>
            <w:r>
              <w:rPr>
                <w:rFonts w:ascii="Arial" w:eastAsia="Arial" w:hAnsi="Arial" w:cs="Arial"/>
                <w:sz w:val="14"/>
                <w:szCs w:val="14"/>
              </w:rPr>
              <w:t>Matlab</w:t>
            </w:r>
            <w:proofErr w:type="spellEnd"/>
          </w:p>
        </w:tc>
        <w:tc>
          <w:tcPr>
            <w:tcW w:w="1120" w:type="dxa"/>
            <w:tcBorders>
              <w:top w:val="single" w:sz="8" w:space="0" w:color="auto"/>
              <w:bottom w:val="single" w:sz="8" w:space="0" w:color="auto"/>
              <w:right w:val="single" w:sz="8" w:space="0" w:color="auto"/>
            </w:tcBorders>
            <w:vAlign w:val="bottom"/>
          </w:tcPr>
          <w:p w:rsidR="005C48E4" w:rsidRDefault="005C48E4" w:rsidP="00326BB8">
            <w:pPr>
              <w:ind w:left="100"/>
              <w:rPr>
                <w:sz w:val="20"/>
                <w:szCs w:val="20"/>
              </w:rPr>
            </w:pPr>
            <w:r>
              <w:rPr>
                <w:rFonts w:ascii="Arial" w:eastAsia="Arial" w:hAnsi="Arial" w:cs="Arial"/>
                <w:w w:val="99"/>
                <w:sz w:val="14"/>
                <w:szCs w:val="14"/>
              </w:rPr>
              <w:t xml:space="preserve">Cadence </w:t>
            </w:r>
            <w:proofErr w:type="spellStart"/>
            <w:r>
              <w:rPr>
                <w:rFonts w:ascii="Arial" w:eastAsia="Arial" w:hAnsi="Arial" w:cs="Arial"/>
                <w:w w:val="99"/>
                <w:sz w:val="14"/>
                <w:szCs w:val="14"/>
              </w:rPr>
              <w:t>PreLS</w:t>
            </w:r>
            <w:proofErr w:type="spellEnd"/>
          </w:p>
        </w:tc>
        <w:tc>
          <w:tcPr>
            <w:tcW w:w="1020" w:type="dxa"/>
            <w:tcBorders>
              <w:top w:val="single" w:sz="8" w:space="0" w:color="auto"/>
              <w:bottom w:val="single" w:sz="8" w:space="0" w:color="auto"/>
              <w:right w:val="single" w:sz="8" w:space="0" w:color="auto"/>
            </w:tcBorders>
            <w:vAlign w:val="bottom"/>
          </w:tcPr>
          <w:p w:rsidR="005C48E4" w:rsidRDefault="005C48E4" w:rsidP="00326BB8">
            <w:pPr>
              <w:ind w:left="100"/>
              <w:rPr>
                <w:sz w:val="20"/>
                <w:szCs w:val="20"/>
              </w:rPr>
            </w:pPr>
            <w:r>
              <w:rPr>
                <w:rFonts w:ascii="Arial" w:eastAsia="Arial" w:hAnsi="Arial" w:cs="Arial"/>
                <w:sz w:val="14"/>
                <w:szCs w:val="14"/>
              </w:rPr>
              <w:t>Cadence PLS</w:t>
            </w:r>
          </w:p>
        </w:tc>
        <w:tc>
          <w:tcPr>
            <w:tcW w:w="960" w:type="dxa"/>
            <w:tcBorders>
              <w:top w:val="single" w:sz="8" w:space="0" w:color="auto"/>
              <w:bottom w:val="single" w:sz="8" w:space="0" w:color="auto"/>
              <w:right w:val="single" w:sz="8" w:space="0" w:color="auto"/>
            </w:tcBorders>
            <w:vAlign w:val="bottom"/>
          </w:tcPr>
          <w:p w:rsidR="005C48E4" w:rsidRDefault="005C48E4" w:rsidP="00326BB8">
            <w:pPr>
              <w:ind w:left="100"/>
              <w:rPr>
                <w:sz w:val="20"/>
                <w:szCs w:val="20"/>
              </w:rPr>
            </w:pPr>
            <w:r>
              <w:rPr>
                <w:rFonts w:ascii="Arial" w:eastAsia="Arial" w:hAnsi="Arial" w:cs="Arial"/>
                <w:sz w:val="14"/>
                <w:szCs w:val="14"/>
              </w:rPr>
              <w:t>Requirement</w:t>
            </w:r>
          </w:p>
        </w:tc>
      </w:tr>
      <w:tr w:rsidR="005C48E4" w:rsidTr="00326BB8">
        <w:trPr>
          <w:trHeight w:val="147"/>
        </w:trPr>
        <w:tc>
          <w:tcPr>
            <w:tcW w:w="166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5"/>
                <w:sz w:val="14"/>
                <w:szCs w:val="14"/>
              </w:rPr>
              <w:t>Power supply (V)</w:t>
            </w:r>
          </w:p>
        </w:tc>
        <w:tc>
          <w:tcPr>
            <w:tcW w:w="6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2"/>
                <w:sz w:val="14"/>
                <w:szCs w:val="14"/>
              </w:rPr>
              <w:t>1.2</w:t>
            </w:r>
          </w:p>
        </w:tc>
        <w:tc>
          <w:tcPr>
            <w:tcW w:w="11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2"/>
                <w:sz w:val="14"/>
                <w:szCs w:val="14"/>
              </w:rPr>
              <w:t>1.2</w:t>
            </w:r>
          </w:p>
        </w:tc>
        <w:tc>
          <w:tcPr>
            <w:tcW w:w="10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2"/>
                <w:sz w:val="14"/>
                <w:szCs w:val="14"/>
              </w:rPr>
              <w:t>1.2</w:t>
            </w:r>
          </w:p>
        </w:tc>
        <w:tc>
          <w:tcPr>
            <w:tcW w:w="9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1"/>
                <w:sz w:val="14"/>
                <w:szCs w:val="14"/>
              </w:rPr>
              <w:t>1.2</w:t>
            </w:r>
          </w:p>
        </w:tc>
      </w:tr>
      <w:tr w:rsidR="005C48E4" w:rsidTr="00326BB8">
        <w:trPr>
          <w:trHeight w:val="147"/>
        </w:trPr>
        <w:tc>
          <w:tcPr>
            <w:tcW w:w="166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proofErr w:type="spellStart"/>
            <w:r>
              <w:rPr>
                <w:rFonts w:ascii="Arial" w:eastAsia="Arial" w:hAnsi="Arial" w:cs="Arial"/>
                <w:sz w:val="17"/>
                <w:szCs w:val="17"/>
                <w:vertAlign w:val="superscript"/>
              </w:rPr>
              <w:t>f</w:t>
            </w:r>
            <w:r>
              <w:rPr>
                <w:rFonts w:ascii="Arial" w:eastAsia="Arial" w:hAnsi="Arial" w:cs="Arial"/>
                <w:sz w:val="8"/>
                <w:szCs w:val="8"/>
              </w:rPr>
              <w:t>bandwidth</w:t>
            </w:r>
            <w:proofErr w:type="spellEnd"/>
            <w:r>
              <w:rPr>
                <w:rFonts w:ascii="Arial" w:eastAsia="Arial" w:hAnsi="Arial" w:cs="Arial"/>
                <w:sz w:val="8"/>
                <w:szCs w:val="8"/>
              </w:rPr>
              <w:t xml:space="preserve"> </w:t>
            </w:r>
            <w:r>
              <w:rPr>
                <w:rFonts w:ascii="Arial" w:eastAsia="Arial" w:hAnsi="Arial" w:cs="Arial"/>
                <w:sz w:val="17"/>
                <w:szCs w:val="17"/>
                <w:vertAlign w:val="superscript"/>
              </w:rPr>
              <w:t>(kHz)</w:t>
            </w:r>
          </w:p>
        </w:tc>
        <w:tc>
          <w:tcPr>
            <w:tcW w:w="6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1"/>
                <w:sz w:val="14"/>
                <w:szCs w:val="14"/>
              </w:rPr>
              <w:t>23.58</w:t>
            </w:r>
          </w:p>
        </w:tc>
        <w:tc>
          <w:tcPr>
            <w:tcW w:w="11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1"/>
                <w:sz w:val="14"/>
                <w:szCs w:val="14"/>
              </w:rPr>
              <w:t>23.58</w:t>
            </w:r>
          </w:p>
        </w:tc>
        <w:tc>
          <w:tcPr>
            <w:tcW w:w="10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5"/>
                <w:sz w:val="14"/>
                <w:szCs w:val="14"/>
              </w:rPr>
              <w:t>23.58</w:t>
            </w:r>
          </w:p>
        </w:tc>
        <w:tc>
          <w:tcPr>
            <w:tcW w:w="9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4"/>
                <w:sz w:val="14"/>
                <w:szCs w:val="14"/>
              </w:rPr>
              <w:t>-</w:t>
            </w:r>
          </w:p>
        </w:tc>
      </w:tr>
      <w:tr w:rsidR="005C48E4" w:rsidTr="00326BB8">
        <w:trPr>
          <w:trHeight w:val="147"/>
        </w:trPr>
        <w:tc>
          <w:tcPr>
            <w:tcW w:w="166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6"/>
                <w:sz w:val="14"/>
                <w:szCs w:val="14"/>
              </w:rPr>
              <w:t>SNR (dB)</w:t>
            </w:r>
          </w:p>
        </w:tc>
        <w:tc>
          <w:tcPr>
            <w:tcW w:w="6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1"/>
                <w:sz w:val="14"/>
                <w:szCs w:val="14"/>
              </w:rPr>
              <w:t>82.49</w:t>
            </w:r>
          </w:p>
        </w:tc>
        <w:tc>
          <w:tcPr>
            <w:tcW w:w="11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9"/>
                <w:sz w:val="14"/>
                <w:szCs w:val="14"/>
              </w:rPr>
              <w:t>63</w:t>
            </w:r>
          </w:p>
        </w:tc>
        <w:tc>
          <w:tcPr>
            <w:tcW w:w="10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5"/>
                <w:sz w:val="14"/>
                <w:szCs w:val="14"/>
              </w:rPr>
              <w:t>61.27</w:t>
            </w:r>
          </w:p>
        </w:tc>
        <w:tc>
          <w:tcPr>
            <w:tcW w:w="960" w:type="dxa"/>
            <w:tcBorders>
              <w:bottom w:val="single" w:sz="8" w:space="0" w:color="auto"/>
              <w:right w:val="single" w:sz="8" w:space="0" w:color="auto"/>
            </w:tcBorders>
            <w:vAlign w:val="bottom"/>
          </w:tcPr>
          <w:p w:rsidR="005C48E4" w:rsidRDefault="005C48E4" w:rsidP="00326BB8">
            <w:pPr>
              <w:spacing w:line="137" w:lineRule="exact"/>
              <w:jc w:val="center"/>
              <w:rPr>
                <w:sz w:val="20"/>
                <w:szCs w:val="20"/>
              </w:rPr>
            </w:pPr>
            <w:r>
              <w:rPr>
                <w:rFonts w:ascii="Arial" w:eastAsia="Arial" w:hAnsi="Arial" w:cs="Arial"/>
                <w:sz w:val="14"/>
                <w:szCs w:val="14"/>
              </w:rPr>
              <w:t>60</w:t>
            </w:r>
          </w:p>
        </w:tc>
      </w:tr>
      <w:tr w:rsidR="005C48E4" w:rsidTr="00326BB8">
        <w:trPr>
          <w:trHeight w:val="147"/>
        </w:trPr>
        <w:tc>
          <w:tcPr>
            <w:tcW w:w="166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4"/>
                <w:sz w:val="14"/>
                <w:szCs w:val="14"/>
              </w:rPr>
              <w:t>Analog ground</w:t>
            </w:r>
          </w:p>
        </w:tc>
        <w:tc>
          <w:tcPr>
            <w:tcW w:w="6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7"/>
                <w:sz w:val="14"/>
                <w:szCs w:val="14"/>
              </w:rPr>
              <w:t>0.6V</w:t>
            </w:r>
          </w:p>
        </w:tc>
        <w:tc>
          <w:tcPr>
            <w:tcW w:w="11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7"/>
                <w:sz w:val="14"/>
                <w:szCs w:val="14"/>
              </w:rPr>
              <w:t>0.6V</w:t>
            </w:r>
          </w:p>
        </w:tc>
        <w:tc>
          <w:tcPr>
            <w:tcW w:w="10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0"/>
                <w:sz w:val="14"/>
                <w:szCs w:val="14"/>
              </w:rPr>
              <w:t>0.6V</w:t>
            </w:r>
          </w:p>
        </w:tc>
        <w:tc>
          <w:tcPr>
            <w:tcW w:w="9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6"/>
                <w:sz w:val="14"/>
                <w:szCs w:val="14"/>
              </w:rPr>
              <w:t>0-0.6V</w:t>
            </w:r>
          </w:p>
        </w:tc>
      </w:tr>
      <w:tr w:rsidR="005C48E4" w:rsidTr="00326BB8">
        <w:trPr>
          <w:trHeight w:val="147"/>
        </w:trPr>
        <w:tc>
          <w:tcPr>
            <w:tcW w:w="166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4"/>
                <w:sz w:val="14"/>
                <w:szCs w:val="14"/>
              </w:rPr>
              <w:t>Input voltage range (V)</w:t>
            </w:r>
          </w:p>
        </w:tc>
        <w:tc>
          <w:tcPr>
            <w:tcW w:w="660" w:type="dxa"/>
            <w:tcBorders>
              <w:bottom w:val="single" w:sz="8" w:space="0" w:color="auto"/>
              <w:right w:val="single" w:sz="8" w:space="0" w:color="auto"/>
            </w:tcBorders>
            <w:vAlign w:val="bottom"/>
          </w:tcPr>
          <w:p w:rsidR="005C48E4" w:rsidRDefault="005C48E4" w:rsidP="00326BB8">
            <w:pPr>
              <w:spacing w:line="137" w:lineRule="exact"/>
              <w:jc w:val="center"/>
              <w:rPr>
                <w:sz w:val="20"/>
                <w:szCs w:val="20"/>
              </w:rPr>
            </w:pPr>
            <w:r>
              <w:rPr>
                <w:rFonts w:ascii="Arial" w:eastAsia="Arial" w:hAnsi="Arial" w:cs="Arial"/>
                <w:sz w:val="14"/>
                <w:szCs w:val="14"/>
              </w:rPr>
              <w:t>0:4</w:t>
            </w:r>
          </w:p>
        </w:tc>
        <w:tc>
          <w:tcPr>
            <w:tcW w:w="1120" w:type="dxa"/>
            <w:tcBorders>
              <w:bottom w:val="single" w:sz="8" w:space="0" w:color="auto"/>
              <w:right w:val="single" w:sz="8" w:space="0" w:color="auto"/>
            </w:tcBorders>
            <w:vAlign w:val="bottom"/>
          </w:tcPr>
          <w:p w:rsidR="005C48E4" w:rsidRDefault="005C48E4" w:rsidP="00326BB8">
            <w:pPr>
              <w:spacing w:line="137" w:lineRule="exact"/>
              <w:jc w:val="center"/>
              <w:rPr>
                <w:sz w:val="20"/>
                <w:szCs w:val="20"/>
              </w:rPr>
            </w:pPr>
            <w:r>
              <w:rPr>
                <w:rFonts w:ascii="Arial" w:eastAsia="Arial" w:hAnsi="Arial" w:cs="Arial"/>
                <w:sz w:val="14"/>
                <w:szCs w:val="14"/>
              </w:rPr>
              <w:t>0:4</w:t>
            </w:r>
          </w:p>
        </w:tc>
        <w:tc>
          <w:tcPr>
            <w:tcW w:w="1020" w:type="dxa"/>
            <w:tcBorders>
              <w:bottom w:val="single" w:sz="8" w:space="0" w:color="auto"/>
              <w:right w:val="single" w:sz="8" w:space="0" w:color="auto"/>
            </w:tcBorders>
            <w:vAlign w:val="bottom"/>
          </w:tcPr>
          <w:p w:rsidR="005C48E4" w:rsidRDefault="005C48E4" w:rsidP="00326BB8">
            <w:pPr>
              <w:spacing w:line="137" w:lineRule="exact"/>
              <w:jc w:val="center"/>
              <w:rPr>
                <w:sz w:val="20"/>
                <w:szCs w:val="20"/>
              </w:rPr>
            </w:pPr>
            <w:r>
              <w:rPr>
                <w:rFonts w:ascii="Arial" w:eastAsia="Arial" w:hAnsi="Arial" w:cs="Arial"/>
                <w:sz w:val="14"/>
                <w:szCs w:val="14"/>
              </w:rPr>
              <w:t>0:4</w:t>
            </w:r>
          </w:p>
        </w:tc>
        <w:tc>
          <w:tcPr>
            <w:tcW w:w="960" w:type="dxa"/>
            <w:tcBorders>
              <w:bottom w:val="single" w:sz="8" w:space="0" w:color="auto"/>
              <w:right w:val="single" w:sz="8" w:space="0" w:color="auto"/>
            </w:tcBorders>
            <w:vAlign w:val="bottom"/>
          </w:tcPr>
          <w:p w:rsidR="005C48E4" w:rsidRDefault="005C48E4" w:rsidP="00326BB8">
            <w:pPr>
              <w:spacing w:line="137" w:lineRule="exact"/>
              <w:jc w:val="center"/>
              <w:rPr>
                <w:sz w:val="20"/>
                <w:szCs w:val="20"/>
              </w:rPr>
            </w:pPr>
            <w:r>
              <w:rPr>
                <w:rFonts w:ascii="Arial" w:eastAsia="Arial" w:hAnsi="Arial" w:cs="Arial"/>
                <w:sz w:val="14"/>
                <w:szCs w:val="14"/>
              </w:rPr>
              <w:t>0:2</w:t>
            </w:r>
          </w:p>
        </w:tc>
      </w:tr>
      <w:tr w:rsidR="005C48E4" w:rsidTr="00326BB8">
        <w:trPr>
          <w:trHeight w:val="147"/>
        </w:trPr>
        <w:tc>
          <w:tcPr>
            <w:tcW w:w="166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proofErr w:type="spellStart"/>
            <w:r>
              <w:rPr>
                <w:rFonts w:ascii="Arial" w:eastAsia="Arial" w:hAnsi="Arial" w:cs="Arial"/>
                <w:sz w:val="17"/>
                <w:szCs w:val="17"/>
                <w:vertAlign w:val="superscript"/>
              </w:rPr>
              <w:t>f</w:t>
            </w:r>
            <w:r>
              <w:rPr>
                <w:rFonts w:ascii="Arial" w:eastAsia="Arial" w:hAnsi="Arial" w:cs="Arial"/>
                <w:sz w:val="8"/>
                <w:szCs w:val="8"/>
              </w:rPr>
              <w:t>sinwave</w:t>
            </w:r>
            <w:proofErr w:type="spellEnd"/>
            <w:r>
              <w:rPr>
                <w:rFonts w:ascii="Arial" w:eastAsia="Arial" w:hAnsi="Arial" w:cs="Arial"/>
                <w:sz w:val="8"/>
                <w:szCs w:val="8"/>
              </w:rPr>
              <w:t xml:space="preserve"> </w:t>
            </w:r>
            <w:r>
              <w:rPr>
                <w:rFonts w:ascii="Arial" w:eastAsia="Arial" w:hAnsi="Arial" w:cs="Arial"/>
                <w:sz w:val="17"/>
                <w:szCs w:val="17"/>
                <w:vertAlign w:val="superscript"/>
              </w:rPr>
              <w:t>(kHz)</w:t>
            </w:r>
          </w:p>
        </w:tc>
        <w:tc>
          <w:tcPr>
            <w:tcW w:w="6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9"/>
                <w:sz w:val="14"/>
                <w:szCs w:val="14"/>
              </w:rPr>
              <w:t>10</w:t>
            </w:r>
          </w:p>
        </w:tc>
        <w:tc>
          <w:tcPr>
            <w:tcW w:w="11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9"/>
                <w:sz w:val="14"/>
                <w:szCs w:val="14"/>
              </w:rPr>
              <w:t>10</w:t>
            </w:r>
          </w:p>
        </w:tc>
        <w:tc>
          <w:tcPr>
            <w:tcW w:w="10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9"/>
                <w:sz w:val="14"/>
                <w:szCs w:val="14"/>
              </w:rPr>
              <w:t>10</w:t>
            </w:r>
          </w:p>
        </w:tc>
        <w:tc>
          <w:tcPr>
            <w:tcW w:w="9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4"/>
                <w:sz w:val="14"/>
                <w:szCs w:val="14"/>
              </w:rPr>
              <w:t>-</w:t>
            </w:r>
          </w:p>
        </w:tc>
      </w:tr>
      <w:tr w:rsidR="005C48E4" w:rsidTr="00326BB8">
        <w:trPr>
          <w:trHeight w:val="147"/>
        </w:trPr>
        <w:tc>
          <w:tcPr>
            <w:tcW w:w="166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5"/>
                <w:sz w:val="14"/>
                <w:szCs w:val="14"/>
              </w:rPr>
              <w:t>OSR</w:t>
            </w:r>
          </w:p>
        </w:tc>
        <w:tc>
          <w:tcPr>
            <w:tcW w:w="6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3"/>
                <w:sz w:val="14"/>
                <w:szCs w:val="14"/>
              </w:rPr>
              <w:t>443</w:t>
            </w:r>
          </w:p>
        </w:tc>
        <w:tc>
          <w:tcPr>
            <w:tcW w:w="11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5"/>
                <w:sz w:val="14"/>
                <w:szCs w:val="14"/>
              </w:rPr>
              <w:t>103</w:t>
            </w:r>
          </w:p>
        </w:tc>
        <w:tc>
          <w:tcPr>
            <w:tcW w:w="10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5"/>
                <w:sz w:val="14"/>
                <w:szCs w:val="14"/>
              </w:rPr>
              <w:t>90.92</w:t>
            </w:r>
          </w:p>
        </w:tc>
        <w:tc>
          <w:tcPr>
            <w:tcW w:w="960" w:type="dxa"/>
            <w:tcBorders>
              <w:bottom w:val="single" w:sz="8" w:space="0" w:color="auto"/>
              <w:right w:val="single" w:sz="8" w:space="0" w:color="auto"/>
            </w:tcBorders>
            <w:vAlign w:val="bottom"/>
          </w:tcPr>
          <w:p w:rsidR="005C48E4" w:rsidRDefault="005C48E4" w:rsidP="00326BB8">
            <w:pPr>
              <w:spacing w:line="137" w:lineRule="exact"/>
              <w:jc w:val="center"/>
              <w:rPr>
                <w:sz w:val="20"/>
                <w:szCs w:val="20"/>
              </w:rPr>
            </w:pPr>
            <w:r>
              <w:rPr>
                <w:rFonts w:ascii="Arial" w:eastAsia="Arial" w:hAnsi="Arial" w:cs="Arial"/>
                <w:sz w:val="14"/>
                <w:szCs w:val="14"/>
              </w:rPr>
              <w:t>81:84</w:t>
            </w:r>
          </w:p>
        </w:tc>
      </w:tr>
      <w:tr w:rsidR="005C48E4" w:rsidTr="00326BB8">
        <w:trPr>
          <w:trHeight w:val="147"/>
        </w:trPr>
        <w:tc>
          <w:tcPr>
            <w:tcW w:w="166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proofErr w:type="spellStart"/>
            <w:r>
              <w:rPr>
                <w:rFonts w:ascii="Arial" w:eastAsia="Arial" w:hAnsi="Arial" w:cs="Arial"/>
                <w:sz w:val="17"/>
                <w:szCs w:val="17"/>
                <w:vertAlign w:val="superscript"/>
              </w:rPr>
              <w:t>f</w:t>
            </w:r>
            <w:r>
              <w:rPr>
                <w:rFonts w:ascii="Arial" w:eastAsia="Arial" w:hAnsi="Arial" w:cs="Arial"/>
                <w:sz w:val="8"/>
                <w:szCs w:val="8"/>
              </w:rPr>
              <w:t>oversampling</w:t>
            </w:r>
            <w:proofErr w:type="spellEnd"/>
            <w:r>
              <w:rPr>
                <w:rFonts w:ascii="Arial" w:eastAsia="Arial" w:hAnsi="Arial" w:cs="Arial"/>
                <w:sz w:val="8"/>
                <w:szCs w:val="8"/>
              </w:rPr>
              <w:t xml:space="preserve"> </w:t>
            </w:r>
            <w:r>
              <w:rPr>
                <w:rFonts w:ascii="Arial" w:eastAsia="Arial" w:hAnsi="Arial" w:cs="Arial"/>
                <w:sz w:val="17"/>
                <w:szCs w:val="17"/>
                <w:vertAlign w:val="superscript"/>
              </w:rPr>
              <w:t>(MHz)</w:t>
            </w:r>
          </w:p>
        </w:tc>
        <w:tc>
          <w:tcPr>
            <w:tcW w:w="6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76"/>
                <w:sz w:val="14"/>
                <w:szCs w:val="14"/>
              </w:rPr>
              <w:t>4</w:t>
            </w:r>
          </w:p>
        </w:tc>
        <w:tc>
          <w:tcPr>
            <w:tcW w:w="11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sz w:val="14"/>
                <w:szCs w:val="14"/>
              </w:rPr>
              <w:t>4</w:t>
            </w:r>
          </w:p>
        </w:tc>
        <w:tc>
          <w:tcPr>
            <w:tcW w:w="10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76"/>
                <w:sz w:val="14"/>
                <w:szCs w:val="14"/>
              </w:rPr>
              <w:t>4</w:t>
            </w:r>
          </w:p>
        </w:tc>
        <w:tc>
          <w:tcPr>
            <w:tcW w:w="9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4"/>
                <w:sz w:val="14"/>
                <w:szCs w:val="14"/>
              </w:rPr>
              <w:t>-</w:t>
            </w:r>
          </w:p>
        </w:tc>
      </w:tr>
      <w:tr w:rsidR="005C48E4" w:rsidTr="00326BB8">
        <w:trPr>
          <w:trHeight w:val="147"/>
        </w:trPr>
        <w:tc>
          <w:tcPr>
            <w:tcW w:w="1660" w:type="dxa"/>
            <w:tcBorders>
              <w:left w:val="single" w:sz="8" w:space="0" w:color="auto"/>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7"/>
                <w:sz w:val="14"/>
                <w:szCs w:val="14"/>
              </w:rPr>
              <w:t xml:space="preserve">Power </w:t>
            </w:r>
            <w:proofErr w:type="gramStart"/>
            <w:r>
              <w:rPr>
                <w:rFonts w:ascii="Arial" w:eastAsia="Arial" w:hAnsi="Arial" w:cs="Arial"/>
                <w:w w:val="97"/>
                <w:sz w:val="14"/>
                <w:szCs w:val="14"/>
              </w:rPr>
              <w:t>(  W</w:t>
            </w:r>
            <w:proofErr w:type="gramEnd"/>
            <w:r>
              <w:rPr>
                <w:rFonts w:ascii="Arial" w:eastAsia="Arial" w:hAnsi="Arial" w:cs="Arial"/>
                <w:w w:val="97"/>
                <w:sz w:val="14"/>
                <w:szCs w:val="14"/>
              </w:rPr>
              <w:t xml:space="preserve"> )</w:t>
            </w:r>
          </w:p>
        </w:tc>
        <w:tc>
          <w:tcPr>
            <w:tcW w:w="6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4"/>
                <w:sz w:val="14"/>
                <w:szCs w:val="14"/>
              </w:rPr>
              <w:t>-</w:t>
            </w:r>
          </w:p>
        </w:tc>
        <w:tc>
          <w:tcPr>
            <w:tcW w:w="11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4"/>
                <w:sz w:val="14"/>
                <w:szCs w:val="14"/>
              </w:rPr>
              <w:t>-</w:t>
            </w:r>
          </w:p>
        </w:tc>
        <w:tc>
          <w:tcPr>
            <w:tcW w:w="102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93"/>
                <w:sz w:val="14"/>
                <w:szCs w:val="14"/>
              </w:rPr>
              <w:t>595</w:t>
            </w:r>
          </w:p>
        </w:tc>
        <w:tc>
          <w:tcPr>
            <w:tcW w:w="960" w:type="dxa"/>
            <w:tcBorders>
              <w:bottom w:val="single" w:sz="8" w:space="0" w:color="auto"/>
              <w:right w:val="single" w:sz="8" w:space="0" w:color="auto"/>
            </w:tcBorders>
            <w:vAlign w:val="bottom"/>
          </w:tcPr>
          <w:p w:rsidR="005C48E4" w:rsidRDefault="005C48E4" w:rsidP="00326BB8">
            <w:pPr>
              <w:spacing w:line="147" w:lineRule="exact"/>
              <w:jc w:val="center"/>
              <w:rPr>
                <w:sz w:val="20"/>
                <w:szCs w:val="20"/>
              </w:rPr>
            </w:pPr>
            <w:r>
              <w:rPr>
                <w:rFonts w:ascii="Arial" w:eastAsia="Arial" w:hAnsi="Arial" w:cs="Arial"/>
                <w:w w:val="84"/>
                <w:sz w:val="14"/>
                <w:szCs w:val="14"/>
              </w:rPr>
              <w:t>-</w:t>
            </w:r>
          </w:p>
        </w:tc>
      </w:tr>
    </w:tbl>
    <w:p w:rsidR="005C48E4" w:rsidRDefault="005C48E4" w:rsidP="005C48E4">
      <w:pPr>
        <w:spacing w:line="200" w:lineRule="exact"/>
        <w:rPr>
          <w:sz w:val="20"/>
          <w:szCs w:val="20"/>
        </w:rPr>
      </w:pPr>
    </w:p>
    <w:p w:rsidR="005C48E4" w:rsidRDefault="005C48E4" w:rsidP="005C48E4">
      <w:pPr>
        <w:sectPr w:rsidR="005C48E4">
          <w:pgSz w:w="12240" w:h="15840"/>
          <w:pgMar w:top="574" w:right="460" w:bottom="1440" w:left="980" w:header="0" w:footer="0" w:gutter="0"/>
          <w:cols w:space="720" w:equalWidth="0">
            <w:col w:w="10800"/>
          </w:cols>
        </w:sectPr>
      </w:pPr>
    </w:p>
    <w:p w:rsidR="005C48E4" w:rsidRDefault="005C48E4" w:rsidP="005C48E4">
      <w:pPr>
        <w:spacing w:line="236" w:lineRule="exact"/>
        <w:rPr>
          <w:sz w:val="20"/>
          <w:szCs w:val="20"/>
        </w:rPr>
      </w:pPr>
    </w:p>
    <w:p w:rsidR="005C48E4" w:rsidRDefault="005C48E4" w:rsidP="005C48E4">
      <w:pPr>
        <w:spacing w:line="238" w:lineRule="auto"/>
        <w:jc w:val="center"/>
        <w:rPr>
          <w:sz w:val="20"/>
          <w:szCs w:val="20"/>
        </w:rPr>
      </w:pPr>
      <w:r>
        <w:rPr>
          <w:rFonts w:ascii="Arial" w:eastAsia="Arial" w:hAnsi="Arial" w:cs="Arial"/>
          <w:sz w:val="20"/>
          <w:szCs w:val="20"/>
        </w:rPr>
        <w:t>Figure 24: PSD of the extracted 1-bit DSM A/D circuit with all parasitic effects included</w:t>
      </w:r>
    </w:p>
    <w:p w:rsidR="005C48E4" w:rsidRDefault="005C48E4" w:rsidP="005C48E4">
      <w:pPr>
        <w:spacing w:line="200" w:lineRule="exact"/>
        <w:rPr>
          <w:sz w:val="20"/>
          <w:szCs w:val="20"/>
        </w:rPr>
      </w:pPr>
    </w:p>
    <w:p w:rsidR="005C48E4" w:rsidRDefault="005C48E4" w:rsidP="005C48E4">
      <w:pPr>
        <w:spacing w:line="389" w:lineRule="exact"/>
        <w:rPr>
          <w:sz w:val="20"/>
          <w:szCs w:val="20"/>
        </w:rPr>
      </w:pPr>
    </w:p>
    <w:p w:rsidR="005C48E4" w:rsidRDefault="005C48E4" w:rsidP="005C48E4">
      <w:pPr>
        <w:spacing w:line="258" w:lineRule="auto"/>
        <w:jc w:val="both"/>
        <w:rPr>
          <w:sz w:val="20"/>
          <w:szCs w:val="20"/>
        </w:rPr>
      </w:pPr>
      <w:r>
        <w:rPr>
          <w:rFonts w:ascii="Arial" w:eastAsia="Arial" w:hAnsi="Arial" w:cs="Arial"/>
          <w:sz w:val="18"/>
          <w:szCs w:val="18"/>
        </w:rPr>
        <w:t>The extracted circuit achieves a SNR 61.37dB, which is also above the minimum design specification. This is also justified by simply comparing these three PSD plots: the noise-shaping indeed increases SNR performance quite obviously by shifting the power spectrum of noises to higher frequency domain.</w:t>
      </w:r>
    </w:p>
    <w:p w:rsidR="005C48E4" w:rsidRDefault="005C48E4" w:rsidP="005C48E4">
      <w:pPr>
        <w:spacing w:line="1" w:lineRule="exact"/>
        <w:rPr>
          <w:sz w:val="20"/>
          <w:szCs w:val="20"/>
        </w:rPr>
      </w:pPr>
    </w:p>
    <w:p w:rsidR="005C48E4" w:rsidRDefault="005C48E4" w:rsidP="005C48E4">
      <w:pPr>
        <w:spacing w:line="270" w:lineRule="auto"/>
        <w:ind w:firstLine="199"/>
        <w:jc w:val="both"/>
        <w:rPr>
          <w:sz w:val="20"/>
          <w:szCs w:val="20"/>
        </w:rPr>
      </w:pPr>
      <w:r>
        <w:rPr>
          <w:rFonts w:ascii="Arial" w:eastAsia="Arial" w:hAnsi="Arial" w:cs="Arial"/>
          <w:sz w:val="18"/>
          <w:szCs w:val="18"/>
        </w:rPr>
        <w:t xml:space="preserve">For readers’ </w:t>
      </w:r>
      <w:proofErr w:type="spellStart"/>
      <w:r>
        <w:rPr>
          <w:rFonts w:ascii="Arial" w:eastAsia="Arial" w:hAnsi="Arial" w:cs="Arial"/>
          <w:sz w:val="18"/>
          <w:szCs w:val="18"/>
        </w:rPr>
        <w:t>intrests</w:t>
      </w:r>
      <w:proofErr w:type="spellEnd"/>
      <w:r>
        <w:rPr>
          <w:rFonts w:ascii="Arial" w:eastAsia="Arial" w:hAnsi="Arial" w:cs="Arial"/>
          <w:sz w:val="18"/>
          <w:szCs w:val="18"/>
        </w:rPr>
        <w:t xml:space="preserve">, the static power consumption is also measured, whose average value is calculated as 595 </w:t>
      </w:r>
      <w:proofErr w:type="gramStart"/>
      <w:r>
        <w:rPr>
          <w:rFonts w:ascii="Arial" w:eastAsia="Arial" w:hAnsi="Arial" w:cs="Arial"/>
          <w:sz w:val="18"/>
          <w:szCs w:val="18"/>
        </w:rPr>
        <w:t>W .</w:t>
      </w:r>
      <w:proofErr w:type="gramEnd"/>
    </w:p>
    <w:p w:rsidR="005C48E4" w:rsidRDefault="005C48E4" w:rsidP="005C48E4">
      <w:pPr>
        <w:spacing w:line="238" w:lineRule="exact"/>
        <w:rPr>
          <w:sz w:val="20"/>
          <w:szCs w:val="20"/>
        </w:rPr>
      </w:pPr>
    </w:p>
    <w:p w:rsidR="005C48E4" w:rsidRDefault="005C48E4" w:rsidP="005C48E4">
      <w:pPr>
        <w:numPr>
          <w:ilvl w:val="0"/>
          <w:numId w:val="4"/>
        </w:numPr>
        <w:tabs>
          <w:tab w:val="left" w:pos="2140"/>
        </w:tabs>
        <w:ind w:left="2140" w:hanging="385"/>
        <w:rPr>
          <w:rFonts w:ascii="Arial" w:eastAsia="Arial" w:hAnsi="Arial" w:cs="Arial"/>
          <w:sz w:val="20"/>
          <w:szCs w:val="20"/>
        </w:rPr>
      </w:pPr>
      <w:r>
        <w:rPr>
          <w:rFonts w:ascii="Arial" w:eastAsia="Arial" w:hAnsi="Arial" w:cs="Arial"/>
          <w:sz w:val="20"/>
          <w:szCs w:val="20"/>
        </w:rPr>
        <w:t>C</w:t>
      </w:r>
      <w:r>
        <w:rPr>
          <w:rFonts w:ascii="Arial" w:eastAsia="Arial" w:hAnsi="Arial" w:cs="Arial"/>
          <w:sz w:val="15"/>
          <w:szCs w:val="15"/>
        </w:rPr>
        <w:t>ONCLUSION</w:t>
      </w:r>
    </w:p>
    <w:p w:rsidR="005C48E4" w:rsidRDefault="005C48E4" w:rsidP="005C48E4">
      <w:pPr>
        <w:spacing w:line="61" w:lineRule="exact"/>
        <w:rPr>
          <w:sz w:val="20"/>
          <w:szCs w:val="20"/>
        </w:rPr>
      </w:pPr>
    </w:p>
    <w:p w:rsidR="005C48E4" w:rsidRDefault="005C48E4" w:rsidP="005C48E4">
      <w:pPr>
        <w:spacing w:line="256" w:lineRule="auto"/>
        <w:ind w:firstLine="199"/>
        <w:jc w:val="both"/>
        <w:rPr>
          <w:sz w:val="20"/>
          <w:szCs w:val="20"/>
        </w:rPr>
      </w:pPr>
      <w:r>
        <w:rPr>
          <w:rFonts w:ascii="Arial" w:eastAsia="Arial" w:hAnsi="Arial" w:cs="Arial"/>
          <w:sz w:val="18"/>
          <w:szCs w:val="18"/>
        </w:rPr>
        <w:t xml:space="preserve">The conclusion of this project is presented in this section. A 1-bit low-pass first-order DSM A/D is designed in this project. The project starts with the algorithm feasibility testing via the Simulink simulations, which is covered in Section II; then the corresponding architecture is mapped to the circuit level with the help of Cadence Virtuoso, where is </w:t>
      </w:r>
      <w:proofErr w:type="spellStart"/>
      <w:r>
        <w:rPr>
          <w:rFonts w:ascii="Arial" w:eastAsia="Arial" w:hAnsi="Arial" w:cs="Arial"/>
          <w:sz w:val="18"/>
          <w:szCs w:val="18"/>
        </w:rPr>
        <w:t>PreLS</w:t>
      </w:r>
      <w:proofErr w:type="spellEnd"/>
      <w:r>
        <w:rPr>
          <w:rFonts w:ascii="Arial" w:eastAsia="Arial" w:hAnsi="Arial" w:cs="Arial"/>
          <w:sz w:val="18"/>
          <w:szCs w:val="18"/>
        </w:rPr>
        <w:t xml:space="preserve"> tests are conducted, which has been discussed in Section III. After the discussion of all circuit blocks be used, the whole DSM module layout is constructed who includes all parasitic effects; and </w:t>
      </w:r>
      <w:proofErr w:type="spellStart"/>
      <w:r>
        <w:rPr>
          <w:rFonts w:ascii="Arial" w:eastAsia="Arial" w:hAnsi="Arial" w:cs="Arial"/>
          <w:sz w:val="18"/>
          <w:szCs w:val="18"/>
        </w:rPr>
        <w:t>PreLS</w:t>
      </w:r>
      <w:proofErr w:type="spellEnd"/>
      <w:r>
        <w:rPr>
          <w:rFonts w:ascii="Arial" w:eastAsia="Arial" w:hAnsi="Arial" w:cs="Arial"/>
          <w:sz w:val="18"/>
          <w:szCs w:val="18"/>
        </w:rPr>
        <w:t xml:space="preserve"> results are presented and discussed in Section V.</w:t>
      </w:r>
    </w:p>
    <w:p w:rsidR="005C48E4" w:rsidRDefault="005C48E4" w:rsidP="005C48E4">
      <w:pPr>
        <w:spacing w:line="2" w:lineRule="exact"/>
        <w:rPr>
          <w:sz w:val="20"/>
          <w:szCs w:val="20"/>
        </w:rPr>
      </w:pPr>
    </w:p>
    <w:p w:rsidR="005C48E4" w:rsidRDefault="005C48E4" w:rsidP="005C48E4">
      <w:pPr>
        <w:spacing w:line="254" w:lineRule="auto"/>
        <w:ind w:firstLine="199"/>
        <w:jc w:val="both"/>
        <w:rPr>
          <w:sz w:val="20"/>
          <w:szCs w:val="20"/>
        </w:rPr>
      </w:pPr>
      <w:r>
        <w:rPr>
          <w:rFonts w:ascii="Arial" w:eastAsia="Arial" w:hAnsi="Arial" w:cs="Arial"/>
          <w:sz w:val="18"/>
          <w:szCs w:val="18"/>
        </w:rPr>
        <w:t>Some testing constrains are applied to the simulations to achieve better performance, for instance, using two-phase clock scheme instead of four-phase to mitigate clock feeding issues. The clock circuit issues can be possibly solved by increasing some delay time among those clock signals. Due to the limited time of the writer, this path is not deeply investigated. Another method is to refine the transmission gate by introducing dummy gates to thereby reduce clock feeding issues. The third concern will be the Miller integrator problem happens when the input signal reaches around its minimal voltage value. In the future work, these issues should be solved to improve the SNR performance.</w:t>
      </w:r>
    </w:p>
    <w:p w:rsidR="005C48E4" w:rsidRDefault="005C48E4" w:rsidP="005C48E4">
      <w:pPr>
        <w:spacing w:line="3" w:lineRule="exact"/>
        <w:rPr>
          <w:sz w:val="20"/>
          <w:szCs w:val="20"/>
        </w:rPr>
      </w:pPr>
    </w:p>
    <w:p w:rsidR="005C48E4" w:rsidRDefault="005C48E4" w:rsidP="005C48E4">
      <w:pPr>
        <w:spacing w:line="279" w:lineRule="auto"/>
        <w:ind w:firstLine="199"/>
        <w:jc w:val="both"/>
        <w:rPr>
          <w:sz w:val="20"/>
          <w:szCs w:val="20"/>
        </w:rPr>
      </w:pPr>
      <w:r>
        <w:rPr>
          <w:rFonts w:ascii="Arial" w:eastAsia="Arial" w:hAnsi="Arial" w:cs="Arial"/>
          <w:sz w:val="17"/>
          <w:szCs w:val="17"/>
        </w:rPr>
        <w:t>As a summary, all the resulted values are condensed in Table II. With these provided information, one can conclude that the design meets all the requirements in the system level. As noted, the power consumption is not explicitly restricted, and</w:t>
      </w:r>
    </w:p>
    <w:p w:rsidR="005C48E4" w:rsidRDefault="005C48E4" w:rsidP="005C48E4">
      <w:pPr>
        <w:spacing w:line="20" w:lineRule="exact"/>
        <w:rPr>
          <w:sz w:val="20"/>
          <w:szCs w:val="20"/>
        </w:rPr>
      </w:pPr>
      <w:r>
        <w:rPr>
          <w:sz w:val="20"/>
          <w:szCs w:val="20"/>
        </w:rPr>
        <w:br w:type="column"/>
      </w:r>
    </w:p>
    <w:p w:rsidR="005C48E4" w:rsidRDefault="005C48E4" w:rsidP="005C48E4">
      <w:pPr>
        <w:spacing w:line="371" w:lineRule="exact"/>
        <w:rPr>
          <w:sz w:val="20"/>
          <w:szCs w:val="20"/>
        </w:rPr>
      </w:pPr>
    </w:p>
    <w:p w:rsidR="005C48E4" w:rsidRDefault="005C48E4" w:rsidP="005C48E4">
      <w:pPr>
        <w:ind w:right="360"/>
        <w:jc w:val="center"/>
        <w:rPr>
          <w:sz w:val="20"/>
          <w:szCs w:val="20"/>
        </w:rPr>
      </w:pPr>
      <w:r>
        <w:rPr>
          <w:rFonts w:ascii="Arial" w:eastAsia="Arial" w:hAnsi="Arial" w:cs="Arial"/>
          <w:sz w:val="20"/>
          <w:szCs w:val="20"/>
        </w:rPr>
        <w:t>A</w:t>
      </w:r>
      <w:r>
        <w:rPr>
          <w:rFonts w:ascii="Arial" w:eastAsia="Arial" w:hAnsi="Arial" w:cs="Arial"/>
          <w:sz w:val="15"/>
          <w:szCs w:val="15"/>
        </w:rPr>
        <w:t>CKNOWLEDGEMENT</w:t>
      </w:r>
    </w:p>
    <w:p w:rsidR="005C48E4" w:rsidRDefault="005C48E4" w:rsidP="005C48E4">
      <w:pPr>
        <w:spacing w:line="52" w:lineRule="exact"/>
        <w:rPr>
          <w:sz w:val="20"/>
          <w:szCs w:val="20"/>
        </w:rPr>
      </w:pPr>
    </w:p>
    <w:p w:rsidR="005C48E4" w:rsidRDefault="005C48E4" w:rsidP="005C48E4">
      <w:pPr>
        <w:spacing w:line="277" w:lineRule="auto"/>
        <w:ind w:right="360" w:firstLine="199"/>
        <w:jc w:val="both"/>
        <w:rPr>
          <w:sz w:val="20"/>
          <w:szCs w:val="20"/>
        </w:rPr>
      </w:pPr>
      <w:r>
        <w:rPr>
          <w:rFonts w:ascii="Arial" w:eastAsia="Arial" w:hAnsi="Arial" w:cs="Arial"/>
          <w:sz w:val="17"/>
          <w:szCs w:val="17"/>
        </w:rPr>
        <w:t xml:space="preserve">Special thanks here to </w:t>
      </w:r>
      <w:proofErr w:type="spellStart"/>
      <w:r>
        <w:rPr>
          <w:rFonts w:ascii="Arial" w:eastAsia="Arial" w:hAnsi="Arial" w:cs="Arial"/>
          <w:sz w:val="17"/>
          <w:szCs w:val="17"/>
        </w:rPr>
        <w:t>Soheyl</w:t>
      </w:r>
      <w:proofErr w:type="spellEnd"/>
      <w:r>
        <w:rPr>
          <w:rFonts w:ascii="Arial" w:eastAsia="Arial" w:hAnsi="Arial" w:cs="Arial"/>
          <w:sz w:val="17"/>
          <w:szCs w:val="17"/>
        </w:rPr>
        <w:t xml:space="preserve"> </w:t>
      </w:r>
      <w:proofErr w:type="spellStart"/>
      <w:r>
        <w:rPr>
          <w:rFonts w:ascii="Arial" w:eastAsia="Arial" w:hAnsi="Arial" w:cs="Arial"/>
          <w:sz w:val="17"/>
          <w:szCs w:val="17"/>
        </w:rPr>
        <w:t>Ziabakhsh</w:t>
      </w:r>
      <w:proofErr w:type="spellEnd"/>
      <w:r>
        <w:rPr>
          <w:rFonts w:ascii="Arial" w:eastAsia="Arial" w:hAnsi="Arial" w:cs="Arial"/>
          <w:sz w:val="17"/>
          <w:szCs w:val="17"/>
        </w:rPr>
        <w:t xml:space="preserve"> for helping the au-</w:t>
      </w:r>
      <w:proofErr w:type="spellStart"/>
      <w:r>
        <w:rPr>
          <w:rFonts w:ascii="Arial" w:eastAsia="Arial" w:hAnsi="Arial" w:cs="Arial"/>
          <w:sz w:val="17"/>
          <w:szCs w:val="17"/>
        </w:rPr>
        <w:t>thor</w:t>
      </w:r>
      <w:proofErr w:type="spellEnd"/>
      <w:r>
        <w:rPr>
          <w:rFonts w:ascii="Arial" w:eastAsia="Arial" w:hAnsi="Arial" w:cs="Arial"/>
          <w:sz w:val="17"/>
          <w:szCs w:val="17"/>
        </w:rPr>
        <w:t xml:space="preserve"> to do the QRC extraction of the layout due to the unsolved QRC bug of the IBM PDK on CMC side. This problem has been reported in former posts many years ago, which has never been solved since 2013, and CMC response indeed takes for-ever. Please find the following link for the detailed description of this bug: “https://community.cmc.ca/thread/14371”.</w:t>
      </w:r>
    </w:p>
    <w:p w:rsidR="005C48E4" w:rsidRDefault="005C48E4" w:rsidP="005C48E4">
      <w:pPr>
        <w:spacing w:line="224" w:lineRule="exact"/>
        <w:rPr>
          <w:sz w:val="20"/>
          <w:szCs w:val="20"/>
        </w:rPr>
      </w:pPr>
    </w:p>
    <w:p w:rsidR="005C48E4" w:rsidRDefault="005C48E4" w:rsidP="005C48E4">
      <w:pPr>
        <w:ind w:right="360"/>
        <w:jc w:val="center"/>
        <w:rPr>
          <w:sz w:val="20"/>
          <w:szCs w:val="20"/>
        </w:rPr>
      </w:pPr>
      <w:r>
        <w:rPr>
          <w:rFonts w:ascii="Arial" w:eastAsia="Arial" w:hAnsi="Arial" w:cs="Arial"/>
          <w:sz w:val="20"/>
          <w:szCs w:val="20"/>
        </w:rPr>
        <w:t>A</w:t>
      </w:r>
      <w:r>
        <w:rPr>
          <w:rFonts w:ascii="Arial" w:eastAsia="Arial" w:hAnsi="Arial" w:cs="Arial"/>
          <w:sz w:val="15"/>
          <w:szCs w:val="15"/>
        </w:rPr>
        <w:t>PPENDIX</w:t>
      </w:r>
    </w:p>
    <w:p w:rsidR="005C48E4" w:rsidRDefault="005C48E4" w:rsidP="005C48E4">
      <w:pPr>
        <w:spacing w:line="52" w:lineRule="exact"/>
        <w:rPr>
          <w:sz w:val="20"/>
          <w:szCs w:val="20"/>
        </w:rPr>
      </w:pPr>
    </w:p>
    <w:p w:rsidR="005C48E4" w:rsidRDefault="005C48E4" w:rsidP="005C48E4">
      <w:pPr>
        <w:spacing w:line="245" w:lineRule="auto"/>
        <w:ind w:right="360" w:firstLine="199"/>
        <w:jc w:val="both"/>
        <w:rPr>
          <w:sz w:val="20"/>
          <w:szCs w:val="20"/>
        </w:rPr>
      </w:pPr>
      <w:r>
        <w:rPr>
          <w:rFonts w:ascii="Arial" w:eastAsia="Arial" w:hAnsi="Arial" w:cs="Arial"/>
          <w:sz w:val="19"/>
          <w:szCs w:val="19"/>
        </w:rPr>
        <w:t>The structure of the project workspace is as follow. There are in total 11 folders are related to the design that all start with the prefix project. The table below lists all the directories that contain project content. All these folders are under the directory: “/home/zli133/cmosp13/ecse534/”.</w:t>
      </w:r>
    </w:p>
    <w:p w:rsidR="005C48E4" w:rsidRDefault="005C48E4" w:rsidP="005C48E4">
      <w:pPr>
        <w:spacing w:line="342" w:lineRule="exact"/>
        <w:rPr>
          <w:sz w:val="20"/>
          <w:szCs w:val="20"/>
        </w:rPr>
      </w:pPr>
    </w:p>
    <w:p w:rsidR="005C48E4" w:rsidRDefault="005C48E4" w:rsidP="005C48E4">
      <w:pPr>
        <w:ind w:right="360"/>
        <w:jc w:val="center"/>
        <w:rPr>
          <w:sz w:val="20"/>
          <w:szCs w:val="20"/>
        </w:rPr>
      </w:pPr>
      <w:r>
        <w:rPr>
          <w:rFonts w:ascii="Arial" w:eastAsia="Arial" w:hAnsi="Arial" w:cs="Arial"/>
          <w:sz w:val="20"/>
          <w:szCs w:val="20"/>
        </w:rPr>
        <w:t>Table III: Project workspace navigator</w:t>
      </w:r>
    </w:p>
    <w:p w:rsidR="005C48E4" w:rsidRDefault="005C48E4" w:rsidP="005C48E4">
      <w:pPr>
        <w:spacing w:line="251" w:lineRule="exact"/>
        <w:rPr>
          <w:sz w:val="20"/>
          <w:szCs w:val="20"/>
        </w:rPr>
      </w:pPr>
    </w:p>
    <w:tbl>
      <w:tblPr>
        <w:tblW w:w="0" w:type="auto"/>
        <w:tblInd w:w="710" w:type="dxa"/>
        <w:tblLayout w:type="fixed"/>
        <w:tblCellMar>
          <w:left w:w="0" w:type="dxa"/>
          <w:right w:w="0" w:type="dxa"/>
        </w:tblCellMar>
        <w:tblLook w:val="04A0" w:firstRow="1" w:lastRow="0" w:firstColumn="1" w:lastColumn="0" w:noHBand="0" w:noVBand="1"/>
      </w:tblPr>
      <w:tblGrid>
        <w:gridCol w:w="500"/>
        <w:gridCol w:w="40"/>
        <w:gridCol w:w="40"/>
        <w:gridCol w:w="20"/>
        <w:gridCol w:w="20"/>
        <w:gridCol w:w="40"/>
        <w:gridCol w:w="20"/>
        <w:gridCol w:w="20"/>
        <w:gridCol w:w="20"/>
        <w:gridCol w:w="20"/>
        <w:gridCol w:w="20"/>
        <w:gridCol w:w="20"/>
        <w:gridCol w:w="20"/>
        <w:gridCol w:w="40"/>
        <w:gridCol w:w="40"/>
        <w:gridCol w:w="60"/>
        <w:gridCol w:w="20"/>
        <w:gridCol w:w="80"/>
        <w:gridCol w:w="300"/>
        <w:gridCol w:w="2320"/>
      </w:tblGrid>
      <w:tr w:rsidR="005C48E4" w:rsidTr="00326BB8">
        <w:trPr>
          <w:trHeight w:val="167"/>
        </w:trPr>
        <w:tc>
          <w:tcPr>
            <w:tcW w:w="1340" w:type="dxa"/>
            <w:gridSpan w:val="19"/>
            <w:tcBorders>
              <w:top w:val="single" w:sz="8" w:space="0" w:color="auto"/>
              <w:left w:val="single" w:sz="8" w:space="0" w:color="auto"/>
              <w:bottom w:val="single" w:sz="8" w:space="0" w:color="auto"/>
              <w:right w:val="single" w:sz="8" w:space="0" w:color="auto"/>
            </w:tcBorders>
            <w:vAlign w:val="bottom"/>
          </w:tcPr>
          <w:p w:rsidR="005C48E4" w:rsidRDefault="005C48E4" w:rsidP="00326BB8">
            <w:pPr>
              <w:ind w:right="20"/>
              <w:jc w:val="center"/>
              <w:rPr>
                <w:sz w:val="20"/>
                <w:szCs w:val="20"/>
              </w:rPr>
            </w:pPr>
            <w:r>
              <w:rPr>
                <w:rFonts w:ascii="Arial" w:eastAsia="Arial" w:hAnsi="Arial" w:cs="Arial"/>
                <w:w w:val="91"/>
                <w:sz w:val="14"/>
                <w:szCs w:val="14"/>
              </w:rPr>
              <w:t>Folder name</w:t>
            </w:r>
          </w:p>
        </w:tc>
        <w:tc>
          <w:tcPr>
            <w:tcW w:w="2320" w:type="dxa"/>
            <w:tcBorders>
              <w:top w:val="single" w:sz="8" w:space="0" w:color="auto"/>
              <w:bottom w:val="single" w:sz="8" w:space="0" w:color="auto"/>
              <w:right w:val="single" w:sz="8" w:space="0" w:color="auto"/>
            </w:tcBorders>
            <w:vAlign w:val="bottom"/>
          </w:tcPr>
          <w:p w:rsidR="005C48E4" w:rsidRDefault="005C48E4" w:rsidP="00326BB8">
            <w:pPr>
              <w:jc w:val="center"/>
              <w:rPr>
                <w:sz w:val="20"/>
                <w:szCs w:val="20"/>
              </w:rPr>
            </w:pPr>
            <w:r>
              <w:rPr>
                <w:rFonts w:ascii="Arial" w:eastAsia="Arial" w:hAnsi="Arial" w:cs="Arial"/>
                <w:w w:val="89"/>
                <w:sz w:val="14"/>
                <w:szCs w:val="14"/>
              </w:rPr>
              <w:t>Content</w:t>
            </w:r>
          </w:p>
        </w:tc>
      </w:tr>
      <w:tr w:rsidR="005C48E4" w:rsidTr="00326BB8">
        <w:trPr>
          <w:trHeight w:val="108"/>
        </w:trPr>
        <w:tc>
          <w:tcPr>
            <w:tcW w:w="1340" w:type="dxa"/>
            <w:gridSpan w:val="19"/>
            <w:tcBorders>
              <w:left w:val="single" w:sz="8" w:space="0" w:color="auto"/>
              <w:right w:val="single" w:sz="8" w:space="0" w:color="auto"/>
            </w:tcBorders>
            <w:vAlign w:val="bottom"/>
          </w:tcPr>
          <w:p w:rsidR="005C48E4" w:rsidRDefault="005C48E4" w:rsidP="00326BB8">
            <w:pPr>
              <w:spacing w:line="109" w:lineRule="exact"/>
              <w:ind w:right="20"/>
              <w:jc w:val="center"/>
              <w:rPr>
                <w:sz w:val="20"/>
                <w:szCs w:val="20"/>
              </w:rPr>
            </w:pPr>
            <w:r>
              <w:rPr>
                <w:rFonts w:ascii="Arial" w:eastAsia="Arial" w:hAnsi="Arial" w:cs="Arial"/>
                <w:sz w:val="12"/>
                <w:szCs w:val="12"/>
              </w:rPr>
              <w:t xml:space="preserve">project 4phase </w:t>
            </w:r>
            <w:proofErr w:type="spellStart"/>
            <w:r>
              <w:rPr>
                <w:rFonts w:ascii="Arial" w:eastAsia="Arial" w:hAnsi="Arial" w:cs="Arial"/>
                <w:sz w:val="12"/>
                <w:szCs w:val="12"/>
              </w:rPr>
              <w:t>clk</w:t>
            </w:r>
            <w:proofErr w:type="spellEnd"/>
          </w:p>
        </w:tc>
        <w:tc>
          <w:tcPr>
            <w:tcW w:w="2320" w:type="dxa"/>
            <w:tcBorders>
              <w:right w:val="single" w:sz="8" w:space="0" w:color="auto"/>
            </w:tcBorders>
            <w:vAlign w:val="bottom"/>
          </w:tcPr>
          <w:p w:rsidR="005C48E4" w:rsidRDefault="005C48E4" w:rsidP="00326BB8">
            <w:pPr>
              <w:spacing w:line="109" w:lineRule="exact"/>
              <w:jc w:val="center"/>
              <w:rPr>
                <w:sz w:val="20"/>
                <w:szCs w:val="20"/>
              </w:rPr>
            </w:pPr>
            <w:r>
              <w:rPr>
                <w:rFonts w:ascii="Arial" w:eastAsia="Arial" w:hAnsi="Arial" w:cs="Arial"/>
                <w:sz w:val="12"/>
                <w:szCs w:val="12"/>
              </w:rPr>
              <w:t>four-phase clock circuit</w:t>
            </w:r>
          </w:p>
        </w:tc>
      </w:tr>
      <w:tr w:rsidR="005C48E4" w:rsidTr="00326BB8">
        <w:trPr>
          <w:trHeight w:val="20"/>
        </w:trPr>
        <w:tc>
          <w:tcPr>
            <w:tcW w:w="500" w:type="dxa"/>
            <w:tcBorders>
              <w:left w:val="single" w:sz="8" w:space="0" w:color="auto"/>
              <w:bottom w:val="single" w:sz="8" w:space="0" w:color="auto"/>
            </w:tcBorders>
            <w:vAlign w:val="bottom"/>
          </w:tcPr>
          <w:p w:rsidR="005C48E4" w:rsidRDefault="005C48E4" w:rsidP="00326BB8">
            <w:pPr>
              <w:spacing w:line="20" w:lineRule="exact"/>
              <w:rPr>
                <w:sz w:val="1"/>
                <w:szCs w:val="1"/>
              </w:rPr>
            </w:pPr>
          </w:p>
        </w:tc>
        <w:tc>
          <w:tcPr>
            <w:tcW w:w="40" w:type="dxa"/>
            <w:tcBorders>
              <w:top w:val="single" w:sz="8" w:space="0" w:color="auto"/>
              <w:bottom w:val="single" w:sz="8" w:space="0" w:color="auto"/>
            </w:tcBorders>
            <w:vAlign w:val="bottom"/>
          </w:tcPr>
          <w:p w:rsidR="005C48E4" w:rsidRDefault="005C48E4" w:rsidP="00326BB8">
            <w:pPr>
              <w:spacing w:line="20" w:lineRule="exact"/>
              <w:rPr>
                <w:sz w:val="1"/>
                <w:szCs w:val="1"/>
              </w:rPr>
            </w:pPr>
          </w:p>
        </w:tc>
        <w:tc>
          <w:tcPr>
            <w:tcW w:w="40" w:type="dxa"/>
            <w:tcBorders>
              <w:top w:val="single" w:sz="8" w:space="0" w:color="auto"/>
              <w:bottom w:val="single" w:sz="8" w:space="0" w:color="auto"/>
            </w:tcBorders>
            <w:vAlign w:val="bottom"/>
          </w:tcPr>
          <w:p w:rsidR="005C48E4" w:rsidRDefault="005C48E4" w:rsidP="00326BB8">
            <w:pPr>
              <w:spacing w:line="20" w:lineRule="exact"/>
              <w:rPr>
                <w:sz w:val="1"/>
                <w:szCs w:val="1"/>
              </w:rPr>
            </w:pPr>
          </w:p>
        </w:tc>
        <w:tc>
          <w:tcPr>
            <w:tcW w:w="20" w:type="dxa"/>
            <w:tcBorders>
              <w:bottom w:val="single" w:sz="8" w:space="0" w:color="auto"/>
            </w:tcBorders>
            <w:vAlign w:val="bottom"/>
          </w:tcPr>
          <w:p w:rsidR="005C48E4" w:rsidRDefault="005C48E4" w:rsidP="00326BB8">
            <w:pPr>
              <w:spacing w:line="20" w:lineRule="exact"/>
              <w:rPr>
                <w:sz w:val="1"/>
                <w:szCs w:val="1"/>
              </w:rPr>
            </w:pPr>
          </w:p>
        </w:tc>
        <w:tc>
          <w:tcPr>
            <w:tcW w:w="20" w:type="dxa"/>
            <w:tcBorders>
              <w:bottom w:val="single" w:sz="8" w:space="0" w:color="auto"/>
            </w:tcBorders>
            <w:vAlign w:val="bottom"/>
          </w:tcPr>
          <w:p w:rsidR="005C48E4" w:rsidRDefault="005C48E4" w:rsidP="00326BB8">
            <w:pPr>
              <w:spacing w:line="20" w:lineRule="exact"/>
              <w:rPr>
                <w:sz w:val="1"/>
                <w:szCs w:val="1"/>
              </w:rPr>
            </w:pPr>
          </w:p>
        </w:tc>
        <w:tc>
          <w:tcPr>
            <w:tcW w:w="40" w:type="dxa"/>
            <w:tcBorders>
              <w:bottom w:val="single" w:sz="8" w:space="0" w:color="auto"/>
            </w:tcBorders>
            <w:vAlign w:val="bottom"/>
          </w:tcPr>
          <w:p w:rsidR="005C48E4" w:rsidRDefault="005C48E4" w:rsidP="00326BB8">
            <w:pPr>
              <w:spacing w:line="20" w:lineRule="exact"/>
              <w:rPr>
                <w:sz w:val="1"/>
                <w:szCs w:val="1"/>
              </w:rPr>
            </w:pPr>
          </w:p>
        </w:tc>
        <w:tc>
          <w:tcPr>
            <w:tcW w:w="20" w:type="dxa"/>
            <w:tcBorders>
              <w:bottom w:val="single" w:sz="8" w:space="0" w:color="auto"/>
            </w:tcBorders>
            <w:vAlign w:val="bottom"/>
          </w:tcPr>
          <w:p w:rsidR="005C48E4" w:rsidRDefault="005C48E4" w:rsidP="00326BB8">
            <w:pPr>
              <w:spacing w:line="20" w:lineRule="exact"/>
              <w:rPr>
                <w:sz w:val="1"/>
                <w:szCs w:val="1"/>
              </w:rPr>
            </w:pPr>
          </w:p>
        </w:tc>
        <w:tc>
          <w:tcPr>
            <w:tcW w:w="20" w:type="dxa"/>
            <w:tcBorders>
              <w:bottom w:val="single" w:sz="8" w:space="0" w:color="auto"/>
            </w:tcBorders>
            <w:vAlign w:val="bottom"/>
          </w:tcPr>
          <w:p w:rsidR="005C48E4" w:rsidRDefault="005C48E4" w:rsidP="00326BB8">
            <w:pPr>
              <w:spacing w:line="20" w:lineRule="exact"/>
              <w:rPr>
                <w:sz w:val="1"/>
                <w:szCs w:val="1"/>
              </w:rPr>
            </w:pPr>
          </w:p>
        </w:tc>
        <w:tc>
          <w:tcPr>
            <w:tcW w:w="20" w:type="dxa"/>
            <w:tcBorders>
              <w:bottom w:val="single" w:sz="8" w:space="0" w:color="auto"/>
            </w:tcBorders>
            <w:vAlign w:val="bottom"/>
          </w:tcPr>
          <w:p w:rsidR="005C48E4" w:rsidRDefault="005C48E4" w:rsidP="00326BB8">
            <w:pPr>
              <w:spacing w:line="20" w:lineRule="exact"/>
              <w:rPr>
                <w:sz w:val="1"/>
                <w:szCs w:val="1"/>
              </w:rPr>
            </w:pPr>
          </w:p>
        </w:tc>
        <w:tc>
          <w:tcPr>
            <w:tcW w:w="20" w:type="dxa"/>
            <w:tcBorders>
              <w:bottom w:val="single" w:sz="8" w:space="0" w:color="auto"/>
            </w:tcBorders>
            <w:vAlign w:val="bottom"/>
          </w:tcPr>
          <w:p w:rsidR="005C48E4" w:rsidRDefault="005C48E4" w:rsidP="00326BB8">
            <w:pPr>
              <w:spacing w:line="20" w:lineRule="exact"/>
              <w:rPr>
                <w:sz w:val="1"/>
                <w:szCs w:val="1"/>
              </w:rPr>
            </w:pPr>
          </w:p>
        </w:tc>
        <w:tc>
          <w:tcPr>
            <w:tcW w:w="20" w:type="dxa"/>
            <w:tcBorders>
              <w:bottom w:val="single" w:sz="8" w:space="0" w:color="auto"/>
            </w:tcBorders>
            <w:vAlign w:val="bottom"/>
          </w:tcPr>
          <w:p w:rsidR="005C48E4" w:rsidRDefault="005C48E4" w:rsidP="00326BB8">
            <w:pPr>
              <w:spacing w:line="20" w:lineRule="exact"/>
              <w:rPr>
                <w:sz w:val="1"/>
                <w:szCs w:val="1"/>
              </w:rPr>
            </w:pPr>
          </w:p>
        </w:tc>
        <w:tc>
          <w:tcPr>
            <w:tcW w:w="40" w:type="dxa"/>
            <w:gridSpan w:val="2"/>
            <w:tcBorders>
              <w:bottom w:val="single" w:sz="8" w:space="0" w:color="auto"/>
            </w:tcBorders>
            <w:vAlign w:val="bottom"/>
          </w:tcPr>
          <w:p w:rsidR="005C48E4" w:rsidRDefault="005C48E4" w:rsidP="00326BB8">
            <w:pPr>
              <w:spacing w:line="20" w:lineRule="exact"/>
              <w:rPr>
                <w:sz w:val="1"/>
                <w:szCs w:val="1"/>
              </w:rPr>
            </w:pPr>
          </w:p>
        </w:tc>
        <w:tc>
          <w:tcPr>
            <w:tcW w:w="40" w:type="dxa"/>
            <w:tcBorders>
              <w:bottom w:val="single" w:sz="8" w:space="0" w:color="auto"/>
            </w:tcBorders>
            <w:vAlign w:val="bottom"/>
          </w:tcPr>
          <w:p w:rsidR="005C48E4" w:rsidRDefault="005C48E4" w:rsidP="00326BB8">
            <w:pPr>
              <w:spacing w:line="20" w:lineRule="exact"/>
              <w:rPr>
                <w:sz w:val="1"/>
                <w:szCs w:val="1"/>
              </w:rPr>
            </w:pPr>
          </w:p>
        </w:tc>
        <w:tc>
          <w:tcPr>
            <w:tcW w:w="40" w:type="dxa"/>
            <w:tcBorders>
              <w:bottom w:val="single" w:sz="8" w:space="0" w:color="auto"/>
            </w:tcBorders>
            <w:vAlign w:val="bottom"/>
          </w:tcPr>
          <w:p w:rsidR="005C48E4" w:rsidRDefault="005C48E4" w:rsidP="00326BB8">
            <w:pPr>
              <w:spacing w:line="20" w:lineRule="exact"/>
              <w:rPr>
                <w:sz w:val="1"/>
                <w:szCs w:val="1"/>
              </w:rPr>
            </w:pPr>
          </w:p>
        </w:tc>
        <w:tc>
          <w:tcPr>
            <w:tcW w:w="60" w:type="dxa"/>
            <w:tcBorders>
              <w:bottom w:val="single" w:sz="8" w:space="0" w:color="auto"/>
            </w:tcBorders>
            <w:vAlign w:val="bottom"/>
          </w:tcPr>
          <w:p w:rsidR="005C48E4" w:rsidRDefault="005C48E4" w:rsidP="00326BB8">
            <w:pPr>
              <w:spacing w:line="20" w:lineRule="exact"/>
              <w:rPr>
                <w:sz w:val="1"/>
                <w:szCs w:val="1"/>
              </w:rPr>
            </w:pPr>
          </w:p>
        </w:tc>
        <w:tc>
          <w:tcPr>
            <w:tcW w:w="20" w:type="dxa"/>
            <w:tcBorders>
              <w:bottom w:val="single" w:sz="8" w:space="0" w:color="auto"/>
            </w:tcBorders>
            <w:vAlign w:val="bottom"/>
          </w:tcPr>
          <w:p w:rsidR="005C48E4" w:rsidRDefault="005C48E4" w:rsidP="00326BB8">
            <w:pPr>
              <w:spacing w:line="20" w:lineRule="exact"/>
              <w:rPr>
                <w:sz w:val="1"/>
                <w:szCs w:val="1"/>
              </w:rPr>
            </w:pPr>
          </w:p>
        </w:tc>
        <w:tc>
          <w:tcPr>
            <w:tcW w:w="80" w:type="dxa"/>
            <w:tcBorders>
              <w:top w:val="single" w:sz="8" w:space="0" w:color="auto"/>
              <w:bottom w:val="single" w:sz="8" w:space="0" w:color="auto"/>
            </w:tcBorders>
            <w:vAlign w:val="bottom"/>
          </w:tcPr>
          <w:p w:rsidR="005C48E4" w:rsidRDefault="005C48E4" w:rsidP="00326BB8">
            <w:pPr>
              <w:spacing w:line="20" w:lineRule="exact"/>
              <w:rPr>
                <w:sz w:val="1"/>
                <w:szCs w:val="1"/>
              </w:rPr>
            </w:pPr>
          </w:p>
        </w:tc>
        <w:tc>
          <w:tcPr>
            <w:tcW w:w="300" w:type="dxa"/>
            <w:tcBorders>
              <w:bottom w:val="single" w:sz="8" w:space="0" w:color="auto"/>
              <w:right w:val="single" w:sz="8" w:space="0" w:color="auto"/>
            </w:tcBorders>
            <w:vAlign w:val="bottom"/>
          </w:tcPr>
          <w:p w:rsidR="005C48E4" w:rsidRDefault="005C48E4" w:rsidP="00326BB8">
            <w:pPr>
              <w:spacing w:line="20" w:lineRule="exact"/>
              <w:rPr>
                <w:sz w:val="1"/>
                <w:szCs w:val="1"/>
              </w:rPr>
            </w:pPr>
          </w:p>
        </w:tc>
        <w:tc>
          <w:tcPr>
            <w:tcW w:w="2320" w:type="dxa"/>
            <w:tcBorders>
              <w:bottom w:val="single" w:sz="8" w:space="0" w:color="auto"/>
              <w:right w:val="single" w:sz="8" w:space="0" w:color="auto"/>
            </w:tcBorders>
            <w:vAlign w:val="bottom"/>
          </w:tcPr>
          <w:p w:rsidR="005C48E4" w:rsidRDefault="005C48E4" w:rsidP="00326BB8">
            <w:pPr>
              <w:spacing w:line="20" w:lineRule="exact"/>
              <w:rPr>
                <w:sz w:val="1"/>
                <w:szCs w:val="1"/>
              </w:rPr>
            </w:pPr>
          </w:p>
        </w:tc>
      </w:tr>
      <w:tr w:rsidR="005C48E4" w:rsidTr="00326BB8">
        <w:trPr>
          <w:trHeight w:val="137"/>
        </w:trPr>
        <w:tc>
          <w:tcPr>
            <w:tcW w:w="680" w:type="dxa"/>
            <w:gridSpan w:val="7"/>
            <w:tcBorders>
              <w:left w:val="single" w:sz="8" w:space="0" w:color="auto"/>
              <w:bottom w:val="single" w:sz="8" w:space="0" w:color="auto"/>
            </w:tcBorders>
            <w:vAlign w:val="bottom"/>
          </w:tcPr>
          <w:p w:rsidR="005C48E4" w:rsidRDefault="005C48E4" w:rsidP="00326BB8">
            <w:pPr>
              <w:spacing w:line="107" w:lineRule="exact"/>
              <w:ind w:left="240"/>
              <w:rPr>
                <w:sz w:val="20"/>
                <w:szCs w:val="20"/>
              </w:rPr>
            </w:pPr>
            <w:r>
              <w:rPr>
                <w:rFonts w:ascii="Arial" w:eastAsia="Arial" w:hAnsi="Arial" w:cs="Arial"/>
                <w:sz w:val="12"/>
                <w:szCs w:val="12"/>
              </w:rPr>
              <w:t>project</w:t>
            </w:r>
          </w:p>
        </w:tc>
        <w:tc>
          <w:tcPr>
            <w:tcW w:w="660" w:type="dxa"/>
            <w:gridSpan w:val="12"/>
            <w:tcBorders>
              <w:bottom w:val="single" w:sz="8" w:space="0" w:color="auto"/>
              <w:right w:val="single" w:sz="8" w:space="0" w:color="auto"/>
            </w:tcBorders>
            <w:vAlign w:val="bottom"/>
          </w:tcPr>
          <w:p w:rsidR="005C48E4" w:rsidRDefault="005C48E4" w:rsidP="00326BB8">
            <w:pPr>
              <w:spacing w:line="107" w:lineRule="exact"/>
              <w:ind w:right="240"/>
              <w:jc w:val="center"/>
              <w:rPr>
                <w:sz w:val="20"/>
                <w:szCs w:val="20"/>
              </w:rPr>
            </w:pPr>
            <w:r>
              <w:rPr>
                <w:rFonts w:ascii="Arial" w:eastAsia="Arial" w:hAnsi="Arial" w:cs="Arial"/>
                <w:sz w:val="12"/>
                <w:szCs w:val="12"/>
              </w:rPr>
              <w:t>backup</w:t>
            </w:r>
          </w:p>
        </w:tc>
        <w:tc>
          <w:tcPr>
            <w:tcW w:w="2320" w:type="dxa"/>
            <w:tcBorders>
              <w:bottom w:val="single" w:sz="8" w:space="0" w:color="auto"/>
              <w:right w:val="single" w:sz="8" w:space="0" w:color="auto"/>
            </w:tcBorders>
            <w:vAlign w:val="bottom"/>
          </w:tcPr>
          <w:p w:rsidR="005C48E4" w:rsidRDefault="005C48E4" w:rsidP="00326BB8">
            <w:pPr>
              <w:spacing w:line="107" w:lineRule="exact"/>
              <w:jc w:val="center"/>
              <w:rPr>
                <w:sz w:val="20"/>
                <w:szCs w:val="20"/>
              </w:rPr>
            </w:pPr>
            <w:r>
              <w:rPr>
                <w:rFonts w:ascii="Arial" w:eastAsia="Arial" w:hAnsi="Arial" w:cs="Arial"/>
                <w:sz w:val="12"/>
                <w:szCs w:val="12"/>
              </w:rPr>
              <w:t>backup folder for the project</w:t>
            </w:r>
          </w:p>
        </w:tc>
      </w:tr>
      <w:tr w:rsidR="005C48E4" w:rsidTr="00326BB8">
        <w:trPr>
          <w:trHeight w:val="147"/>
        </w:trPr>
        <w:tc>
          <w:tcPr>
            <w:tcW w:w="620" w:type="dxa"/>
            <w:gridSpan w:val="5"/>
            <w:tcBorders>
              <w:left w:val="single" w:sz="8" w:space="0" w:color="auto"/>
              <w:bottom w:val="single" w:sz="8" w:space="0" w:color="auto"/>
            </w:tcBorders>
            <w:vAlign w:val="bottom"/>
          </w:tcPr>
          <w:p w:rsidR="005C48E4" w:rsidRDefault="005C48E4" w:rsidP="00326BB8">
            <w:pPr>
              <w:spacing w:line="118" w:lineRule="exact"/>
              <w:ind w:left="220"/>
              <w:rPr>
                <w:sz w:val="20"/>
                <w:szCs w:val="20"/>
              </w:rPr>
            </w:pPr>
            <w:r>
              <w:rPr>
                <w:rFonts w:ascii="Arial" w:eastAsia="Arial" w:hAnsi="Arial" w:cs="Arial"/>
                <w:w w:val="97"/>
                <w:sz w:val="13"/>
                <w:szCs w:val="13"/>
              </w:rPr>
              <w:t>project</w:t>
            </w:r>
          </w:p>
        </w:tc>
        <w:tc>
          <w:tcPr>
            <w:tcW w:w="60" w:type="dxa"/>
            <w:gridSpan w:val="2"/>
            <w:tcBorders>
              <w:bottom w:val="single" w:sz="8" w:space="0" w:color="auto"/>
            </w:tcBorders>
            <w:vAlign w:val="bottom"/>
          </w:tcPr>
          <w:p w:rsidR="005C48E4" w:rsidRDefault="005C48E4" w:rsidP="00326BB8">
            <w:pPr>
              <w:rPr>
                <w:sz w:val="12"/>
                <w:szCs w:val="12"/>
              </w:rPr>
            </w:pPr>
          </w:p>
        </w:tc>
        <w:tc>
          <w:tcPr>
            <w:tcW w:w="660" w:type="dxa"/>
            <w:gridSpan w:val="12"/>
            <w:tcBorders>
              <w:bottom w:val="single" w:sz="8" w:space="0" w:color="auto"/>
              <w:right w:val="single" w:sz="8" w:space="0" w:color="auto"/>
            </w:tcBorders>
            <w:vAlign w:val="bottom"/>
          </w:tcPr>
          <w:p w:rsidR="005C48E4" w:rsidRDefault="005C48E4" w:rsidP="00326BB8">
            <w:pPr>
              <w:spacing w:line="118" w:lineRule="exact"/>
              <w:ind w:right="240"/>
              <w:jc w:val="center"/>
              <w:rPr>
                <w:sz w:val="20"/>
                <w:szCs w:val="20"/>
              </w:rPr>
            </w:pPr>
            <w:r>
              <w:rPr>
                <w:rFonts w:ascii="Arial" w:eastAsia="Arial" w:hAnsi="Arial" w:cs="Arial"/>
                <w:sz w:val="13"/>
                <w:szCs w:val="13"/>
              </w:rPr>
              <w:t>D-latch</w:t>
            </w:r>
          </w:p>
        </w:tc>
        <w:tc>
          <w:tcPr>
            <w:tcW w:w="2320" w:type="dxa"/>
            <w:tcBorders>
              <w:bottom w:val="single" w:sz="8" w:space="0" w:color="auto"/>
              <w:right w:val="single" w:sz="8" w:space="0" w:color="auto"/>
            </w:tcBorders>
            <w:vAlign w:val="bottom"/>
          </w:tcPr>
          <w:p w:rsidR="005C48E4" w:rsidRDefault="005C48E4" w:rsidP="00326BB8">
            <w:pPr>
              <w:spacing w:line="118" w:lineRule="exact"/>
              <w:jc w:val="center"/>
              <w:rPr>
                <w:sz w:val="20"/>
                <w:szCs w:val="20"/>
              </w:rPr>
            </w:pPr>
            <w:r>
              <w:rPr>
                <w:rFonts w:ascii="Arial" w:eastAsia="Arial" w:hAnsi="Arial" w:cs="Arial"/>
                <w:sz w:val="13"/>
                <w:szCs w:val="13"/>
              </w:rPr>
              <w:t>D-latch circuit</w:t>
            </w:r>
          </w:p>
        </w:tc>
      </w:tr>
      <w:tr w:rsidR="005C48E4" w:rsidTr="00326BB8">
        <w:trPr>
          <w:trHeight w:val="147"/>
        </w:trPr>
        <w:tc>
          <w:tcPr>
            <w:tcW w:w="1340" w:type="dxa"/>
            <w:gridSpan w:val="19"/>
            <w:tcBorders>
              <w:left w:val="single" w:sz="8" w:space="0" w:color="auto"/>
              <w:bottom w:val="single" w:sz="8" w:space="0" w:color="auto"/>
              <w:right w:val="single" w:sz="8" w:space="0" w:color="auto"/>
            </w:tcBorders>
            <w:vAlign w:val="bottom"/>
          </w:tcPr>
          <w:p w:rsidR="005C48E4" w:rsidRDefault="005C48E4" w:rsidP="00326BB8">
            <w:pPr>
              <w:spacing w:line="118" w:lineRule="exact"/>
              <w:ind w:right="20"/>
              <w:jc w:val="center"/>
              <w:rPr>
                <w:sz w:val="20"/>
                <w:szCs w:val="20"/>
              </w:rPr>
            </w:pPr>
            <w:r>
              <w:rPr>
                <w:rFonts w:ascii="Arial" w:eastAsia="Arial" w:hAnsi="Arial" w:cs="Arial"/>
                <w:sz w:val="13"/>
                <w:szCs w:val="13"/>
              </w:rPr>
              <w:t xml:space="preserve">project </w:t>
            </w:r>
            <w:proofErr w:type="spellStart"/>
            <w:r>
              <w:rPr>
                <w:rFonts w:ascii="Arial" w:eastAsia="Arial" w:hAnsi="Arial" w:cs="Arial"/>
                <w:sz w:val="13"/>
                <w:szCs w:val="13"/>
              </w:rPr>
              <w:t>dsm</w:t>
            </w:r>
            <w:proofErr w:type="spellEnd"/>
          </w:p>
        </w:tc>
        <w:tc>
          <w:tcPr>
            <w:tcW w:w="2320" w:type="dxa"/>
            <w:tcBorders>
              <w:bottom w:val="single" w:sz="8" w:space="0" w:color="auto"/>
              <w:right w:val="single" w:sz="8" w:space="0" w:color="auto"/>
            </w:tcBorders>
            <w:vAlign w:val="bottom"/>
          </w:tcPr>
          <w:p w:rsidR="005C48E4" w:rsidRDefault="005C48E4" w:rsidP="00326BB8">
            <w:pPr>
              <w:spacing w:line="118" w:lineRule="exact"/>
              <w:jc w:val="center"/>
              <w:rPr>
                <w:sz w:val="20"/>
                <w:szCs w:val="20"/>
              </w:rPr>
            </w:pPr>
            <w:r>
              <w:rPr>
                <w:rFonts w:ascii="Arial" w:eastAsia="Arial" w:hAnsi="Arial" w:cs="Arial"/>
                <w:sz w:val="13"/>
                <w:szCs w:val="13"/>
              </w:rPr>
              <w:t>1-bit DSM A/D</w:t>
            </w:r>
          </w:p>
        </w:tc>
      </w:tr>
      <w:tr w:rsidR="005C48E4" w:rsidTr="00326BB8">
        <w:trPr>
          <w:trHeight w:val="147"/>
        </w:trPr>
        <w:tc>
          <w:tcPr>
            <w:tcW w:w="780" w:type="dxa"/>
            <w:gridSpan w:val="12"/>
            <w:tcBorders>
              <w:left w:val="single" w:sz="8" w:space="0" w:color="auto"/>
              <w:bottom w:val="single" w:sz="8" w:space="0" w:color="auto"/>
            </w:tcBorders>
            <w:vAlign w:val="bottom"/>
          </w:tcPr>
          <w:p w:rsidR="005C48E4" w:rsidRDefault="005C48E4" w:rsidP="00326BB8">
            <w:pPr>
              <w:spacing w:line="118" w:lineRule="exact"/>
              <w:ind w:left="340"/>
              <w:rPr>
                <w:sz w:val="20"/>
                <w:szCs w:val="20"/>
              </w:rPr>
            </w:pPr>
            <w:r>
              <w:rPr>
                <w:rFonts w:ascii="Arial" w:eastAsia="Arial" w:hAnsi="Arial" w:cs="Arial"/>
                <w:sz w:val="13"/>
                <w:szCs w:val="13"/>
              </w:rPr>
              <w:t>project</w:t>
            </w:r>
          </w:p>
        </w:tc>
        <w:tc>
          <w:tcPr>
            <w:tcW w:w="20" w:type="dxa"/>
            <w:tcBorders>
              <w:bottom w:val="single" w:sz="8" w:space="0" w:color="auto"/>
            </w:tcBorders>
            <w:vAlign w:val="bottom"/>
          </w:tcPr>
          <w:p w:rsidR="005C48E4" w:rsidRDefault="005C48E4" w:rsidP="00326BB8">
            <w:pPr>
              <w:rPr>
                <w:sz w:val="12"/>
                <w:szCs w:val="12"/>
              </w:rPr>
            </w:pPr>
          </w:p>
        </w:tc>
        <w:tc>
          <w:tcPr>
            <w:tcW w:w="540" w:type="dxa"/>
            <w:gridSpan w:val="6"/>
            <w:tcBorders>
              <w:bottom w:val="single" w:sz="8" w:space="0" w:color="auto"/>
              <w:right w:val="single" w:sz="8" w:space="0" w:color="auto"/>
            </w:tcBorders>
            <w:vAlign w:val="bottom"/>
          </w:tcPr>
          <w:p w:rsidR="005C48E4" w:rsidRDefault="005C48E4" w:rsidP="00326BB8">
            <w:pPr>
              <w:spacing w:line="118" w:lineRule="exact"/>
              <w:ind w:right="360"/>
              <w:jc w:val="center"/>
              <w:rPr>
                <w:sz w:val="20"/>
                <w:szCs w:val="20"/>
              </w:rPr>
            </w:pPr>
            <w:r>
              <w:rPr>
                <w:rFonts w:ascii="Arial" w:eastAsia="Arial" w:hAnsi="Arial" w:cs="Arial"/>
                <w:sz w:val="13"/>
                <w:szCs w:val="13"/>
              </w:rPr>
              <w:t>inv</w:t>
            </w:r>
          </w:p>
        </w:tc>
        <w:tc>
          <w:tcPr>
            <w:tcW w:w="2320" w:type="dxa"/>
            <w:tcBorders>
              <w:bottom w:val="single" w:sz="8" w:space="0" w:color="auto"/>
              <w:right w:val="single" w:sz="8" w:space="0" w:color="auto"/>
            </w:tcBorders>
            <w:vAlign w:val="bottom"/>
          </w:tcPr>
          <w:p w:rsidR="005C48E4" w:rsidRDefault="005C48E4" w:rsidP="00326BB8">
            <w:pPr>
              <w:spacing w:line="118" w:lineRule="exact"/>
              <w:jc w:val="center"/>
              <w:rPr>
                <w:sz w:val="20"/>
                <w:szCs w:val="20"/>
              </w:rPr>
            </w:pPr>
            <w:r>
              <w:rPr>
                <w:rFonts w:ascii="Arial" w:eastAsia="Arial" w:hAnsi="Arial" w:cs="Arial"/>
                <w:w w:val="96"/>
                <w:sz w:val="13"/>
                <w:szCs w:val="13"/>
              </w:rPr>
              <w:t>inverter</w:t>
            </w:r>
          </w:p>
        </w:tc>
      </w:tr>
      <w:tr w:rsidR="005C48E4" w:rsidTr="00326BB8">
        <w:trPr>
          <w:trHeight w:val="147"/>
        </w:trPr>
        <w:tc>
          <w:tcPr>
            <w:tcW w:w="1340" w:type="dxa"/>
            <w:gridSpan w:val="19"/>
            <w:tcBorders>
              <w:left w:val="single" w:sz="8" w:space="0" w:color="auto"/>
              <w:bottom w:val="single" w:sz="8" w:space="0" w:color="auto"/>
              <w:right w:val="single" w:sz="8" w:space="0" w:color="auto"/>
            </w:tcBorders>
            <w:vAlign w:val="bottom"/>
          </w:tcPr>
          <w:p w:rsidR="005C48E4" w:rsidRDefault="005C48E4" w:rsidP="00326BB8">
            <w:pPr>
              <w:spacing w:line="118" w:lineRule="exact"/>
              <w:ind w:right="20"/>
              <w:jc w:val="center"/>
              <w:rPr>
                <w:sz w:val="20"/>
                <w:szCs w:val="20"/>
              </w:rPr>
            </w:pPr>
            <w:r>
              <w:rPr>
                <w:rFonts w:ascii="Arial" w:eastAsia="Arial" w:hAnsi="Arial" w:cs="Arial"/>
                <w:sz w:val="13"/>
                <w:szCs w:val="13"/>
              </w:rPr>
              <w:t>project nor</w:t>
            </w:r>
          </w:p>
        </w:tc>
        <w:tc>
          <w:tcPr>
            <w:tcW w:w="2320" w:type="dxa"/>
            <w:tcBorders>
              <w:bottom w:val="single" w:sz="8" w:space="0" w:color="auto"/>
              <w:right w:val="single" w:sz="8" w:space="0" w:color="auto"/>
            </w:tcBorders>
            <w:vAlign w:val="bottom"/>
          </w:tcPr>
          <w:p w:rsidR="005C48E4" w:rsidRDefault="005C48E4" w:rsidP="00326BB8">
            <w:pPr>
              <w:spacing w:line="118" w:lineRule="exact"/>
              <w:jc w:val="center"/>
              <w:rPr>
                <w:sz w:val="20"/>
                <w:szCs w:val="20"/>
              </w:rPr>
            </w:pPr>
            <w:r>
              <w:rPr>
                <w:rFonts w:ascii="Arial" w:eastAsia="Arial" w:hAnsi="Arial" w:cs="Arial"/>
                <w:sz w:val="13"/>
                <w:szCs w:val="13"/>
              </w:rPr>
              <w:t>NOR gate</w:t>
            </w:r>
          </w:p>
        </w:tc>
      </w:tr>
      <w:tr w:rsidR="005C48E4" w:rsidTr="00326BB8">
        <w:trPr>
          <w:trHeight w:val="147"/>
        </w:trPr>
        <w:tc>
          <w:tcPr>
            <w:tcW w:w="780" w:type="dxa"/>
            <w:gridSpan w:val="12"/>
            <w:tcBorders>
              <w:left w:val="single" w:sz="8" w:space="0" w:color="auto"/>
              <w:bottom w:val="single" w:sz="8" w:space="0" w:color="auto"/>
            </w:tcBorders>
            <w:vAlign w:val="bottom"/>
          </w:tcPr>
          <w:p w:rsidR="005C48E4" w:rsidRDefault="005C48E4" w:rsidP="00326BB8">
            <w:pPr>
              <w:spacing w:line="118" w:lineRule="exact"/>
              <w:ind w:left="340"/>
              <w:rPr>
                <w:sz w:val="20"/>
                <w:szCs w:val="20"/>
              </w:rPr>
            </w:pPr>
            <w:r>
              <w:rPr>
                <w:rFonts w:ascii="Arial" w:eastAsia="Arial" w:hAnsi="Arial" w:cs="Arial"/>
                <w:sz w:val="13"/>
                <w:szCs w:val="13"/>
              </w:rPr>
              <w:t>project</w:t>
            </w:r>
          </w:p>
        </w:tc>
        <w:tc>
          <w:tcPr>
            <w:tcW w:w="20" w:type="dxa"/>
            <w:tcBorders>
              <w:bottom w:val="single" w:sz="8" w:space="0" w:color="auto"/>
            </w:tcBorders>
            <w:vAlign w:val="bottom"/>
          </w:tcPr>
          <w:p w:rsidR="005C48E4" w:rsidRDefault="005C48E4" w:rsidP="00326BB8">
            <w:pPr>
              <w:rPr>
                <w:sz w:val="12"/>
                <w:szCs w:val="12"/>
              </w:rPr>
            </w:pPr>
          </w:p>
        </w:tc>
        <w:tc>
          <w:tcPr>
            <w:tcW w:w="540" w:type="dxa"/>
            <w:gridSpan w:val="6"/>
            <w:tcBorders>
              <w:bottom w:val="single" w:sz="8" w:space="0" w:color="auto"/>
              <w:right w:val="single" w:sz="8" w:space="0" w:color="auto"/>
            </w:tcBorders>
            <w:vAlign w:val="bottom"/>
          </w:tcPr>
          <w:p w:rsidR="005C48E4" w:rsidRDefault="005C48E4" w:rsidP="00326BB8">
            <w:pPr>
              <w:spacing w:line="118" w:lineRule="exact"/>
              <w:ind w:right="360"/>
              <w:jc w:val="center"/>
              <w:rPr>
                <w:sz w:val="20"/>
                <w:szCs w:val="20"/>
              </w:rPr>
            </w:pPr>
            <w:proofErr w:type="spellStart"/>
            <w:r>
              <w:rPr>
                <w:rFonts w:ascii="Arial" w:eastAsia="Arial" w:hAnsi="Arial" w:cs="Arial"/>
                <w:w w:val="99"/>
                <w:sz w:val="13"/>
                <w:szCs w:val="13"/>
              </w:rPr>
              <w:t>ota</w:t>
            </w:r>
            <w:proofErr w:type="spellEnd"/>
          </w:p>
        </w:tc>
        <w:tc>
          <w:tcPr>
            <w:tcW w:w="2320" w:type="dxa"/>
            <w:tcBorders>
              <w:bottom w:val="single" w:sz="8" w:space="0" w:color="auto"/>
              <w:right w:val="single" w:sz="8" w:space="0" w:color="auto"/>
            </w:tcBorders>
            <w:vAlign w:val="bottom"/>
          </w:tcPr>
          <w:p w:rsidR="005C48E4" w:rsidRDefault="005C48E4" w:rsidP="00326BB8">
            <w:pPr>
              <w:spacing w:line="118" w:lineRule="exact"/>
              <w:jc w:val="center"/>
              <w:rPr>
                <w:sz w:val="20"/>
                <w:szCs w:val="20"/>
              </w:rPr>
            </w:pPr>
            <w:r>
              <w:rPr>
                <w:rFonts w:ascii="Arial" w:eastAsia="Arial" w:hAnsi="Arial" w:cs="Arial"/>
                <w:sz w:val="13"/>
                <w:szCs w:val="13"/>
              </w:rPr>
              <w:t>OTA circuit</w:t>
            </w:r>
          </w:p>
        </w:tc>
      </w:tr>
      <w:tr w:rsidR="005C48E4" w:rsidTr="00326BB8">
        <w:trPr>
          <w:trHeight w:val="147"/>
        </w:trPr>
        <w:tc>
          <w:tcPr>
            <w:tcW w:w="680" w:type="dxa"/>
            <w:gridSpan w:val="7"/>
            <w:tcBorders>
              <w:left w:val="single" w:sz="8" w:space="0" w:color="auto"/>
              <w:bottom w:val="single" w:sz="8" w:space="0" w:color="auto"/>
            </w:tcBorders>
            <w:vAlign w:val="bottom"/>
          </w:tcPr>
          <w:p w:rsidR="005C48E4" w:rsidRDefault="005C48E4" w:rsidP="00326BB8">
            <w:pPr>
              <w:spacing w:line="118" w:lineRule="exact"/>
              <w:ind w:left="280"/>
              <w:rPr>
                <w:sz w:val="20"/>
                <w:szCs w:val="20"/>
              </w:rPr>
            </w:pPr>
            <w:r>
              <w:rPr>
                <w:rFonts w:ascii="Arial" w:eastAsia="Arial" w:hAnsi="Arial" w:cs="Arial"/>
                <w:w w:val="97"/>
                <w:sz w:val="13"/>
                <w:szCs w:val="13"/>
              </w:rPr>
              <w:t>project</w:t>
            </w:r>
          </w:p>
        </w:tc>
        <w:tc>
          <w:tcPr>
            <w:tcW w:w="20" w:type="dxa"/>
            <w:tcBorders>
              <w:bottom w:val="single" w:sz="8" w:space="0" w:color="auto"/>
            </w:tcBorders>
            <w:vAlign w:val="bottom"/>
          </w:tcPr>
          <w:p w:rsidR="005C48E4" w:rsidRDefault="005C48E4" w:rsidP="00326BB8">
            <w:pPr>
              <w:rPr>
                <w:sz w:val="12"/>
                <w:szCs w:val="12"/>
              </w:rPr>
            </w:pPr>
          </w:p>
        </w:tc>
        <w:tc>
          <w:tcPr>
            <w:tcW w:w="20" w:type="dxa"/>
            <w:tcBorders>
              <w:bottom w:val="single" w:sz="8" w:space="0" w:color="auto"/>
            </w:tcBorders>
            <w:vAlign w:val="bottom"/>
          </w:tcPr>
          <w:p w:rsidR="005C48E4" w:rsidRDefault="005C48E4" w:rsidP="00326BB8">
            <w:pPr>
              <w:rPr>
                <w:sz w:val="12"/>
                <w:szCs w:val="12"/>
              </w:rPr>
            </w:pPr>
          </w:p>
        </w:tc>
        <w:tc>
          <w:tcPr>
            <w:tcW w:w="20" w:type="dxa"/>
            <w:tcBorders>
              <w:bottom w:val="single" w:sz="8" w:space="0" w:color="auto"/>
            </w:tcBorders>
            <w:vAlign w:val="bottom"/>
          </w:tcPr>
          <w:p w:rsidR="005C48E4" w:rsidRDefault="005C48E4" w:rsidP="00326BB8">
            <w:pPr>
              <w:rPr>
                <w:sz w:val="12"/>
                <w:szCs w:val="12"/>
              </w:rPr>
            </w:pPr>
          </w:p>
        </w:tc>
        <w:tc>
          <w:tcPr>
            <w:tcW w:w="600" w:type="dxa"/>
            <w:gridSpan w:val="9"/>
            <w:tcBorders>
              <w:bottom w:val="single" w:sz="8" w:space="0" w:color="auto"/>
              <w:right w:val="single" w:sz="8" w:space="0" w:color="auto"/>
            </w:tcBorders>
            <w:vAlign w:val="bottom"/>
          </w:tcPr>
          <w:p w:rsidR="005C48E4" w:rsidRDefault="005C48E4" w:rsidP="00326BB8">
            <w:pPr>
              <w:spacing w:line="118" w:lineRule="exact"/>
              <w:ind w:right="300"/>
              <w:jc w:val="center"/>
              <w:rPr>
                <w:sz w:val="20"/>
                <w:szCs w:val="20"/>
              </w:rPr>
            </w:pPr>
            <w:r>
              <w:rPr>
                <w:rFonts w:ascii="Arial" w:eastAsia="Arial" w:hAnsi="Arial" w:cs="Arial"/>
                <w:w w:val="94"/>
                <w:sz w:val="13"/>
                <w:szCs w:val="13"/>
              </w:rPr>
              <w:t>comp</w:t>
            </w:r>
          </w:p>
        </w:tc>
        <w:tc>
          <w:tcPr>
            <w:tcW w:w="2320" w:type="dxa"/>
            <w:tcBorders>
              <w:bottom w:val="single" w:sz="8" w:space="0" w:color="auto"/>
              <w:right w:val="single" w:sz="8" w:space="0" w:color="auto"/>
            </w:tcBorders>
            <w:vAlign w:val="bottom"/>
          </w:tcPr>
          <w:p w:rsidR="005C48E4" w:rsidRDefault="005C48E4" w:rsidP="00326BB8">
            <w:pPr>
              <w:spacing w:line="118" w:lineRule="exact"/>
              <w:jc w:val="center"/>
              <w:rPr>
                <w:sz w:val="20"/>
                <w:szCs w:val="20"/>
              </w:rPr>
            </w:pPr>
            <w:r>
              <w:rPr>
                <w:rFonts w:ascii="Arial" w:eastAsia="Arial" w:hAnsi="Arial" w:cs="Arial"/>
                <w:sz w:val="13"/>
                <w:szCs w:val="13"/>
              </w:rPr>
              <w:t>comparator circuit</w:t>
            </w:r>
          </w:p>
        </w:tc>
      </w:tr>
      <w:tr w:rsidR="005C48E4" w:rsidTr="00326BB8">
        <w:trPr>
          <w:trHeight w:val="147"/>
        </w:trPr>
        <w:tc>
          <w:tcPr>
            <w:tcW w:w="1340" w:type="dxa"/>
            <w:gridSpan w:val="19"/>
            <w:tcBorders>
              <w:left w:val="single" w:sz="8" w:space="0" w:color="auto"/>
              <w:bottom w:val="single" w:sz="8" w:space="0" w:color="auto"/>
              <w:right w:val="single" w:sz="8" w:space="0" w:color="auto"/>
            </w:tcBorders>
            <w:vAlign w:val="bottom"/>
          </w:tcPr>
          <w:p w:rsidR="005C48E4" w:rsidRDefault="005C48E4" w:rsidP="00326BB8">
            <w:pPr>
              <w:spacing w:line="118" w:lineRule="exact"/>
              <w:ind w:right="20"/>
              <w:jc w:val="center"/>
              <w:rPr>
                <w:sz w:val="20"/>
                <w:szCs w:val="20"/>
              </w:rPr>
            </w:pPr>
            <w:r>
              <w:rPr>
                <w:rFonts w:ascii="Arial" w:eastAsia="Arial" w:hAnsi="Arial" w:cs="Arial"/>
                <w:sz w:val="13"/>
                <w:szCs w:val="13"/>
              </w:rPr>
              <w:t>project trans gate</w:t>
            </w:r>
          </w:p>
        </w:tc>
        <w:tc>
          <w:tcPr>
            <w:tcW w:w="2320" w:type="dxa"/>
            <w:tcBorders>
              <w:bottom w:val="single" w:sz="8" w:space="0" w:color="auto"/>
              <w:right w:val="single" w:sz="8" w:space="0" w:color="auto"/>
            </w:tcBorders>
            <w:vAlign w:val="bottom"/>
          </w:tcPr>
          <w:p w:rsidR="005C48E4" w:rsidRDefault="005C48E4" w:rsidP="00326BB8">
            <w:pPr>
              <w:spacing w:line="118" w:lineRule="exact"/>
              <w:jc w:val="center"/>
              <w:rPr>
                <w:sz w:val="20"/>
                <w:szCs w:val="20"/>
              </w:rPr>
            </w:pPr>
            <w:r>
              <w:rPr>
                <w:rFonts w:ascii="Arial" w:eastAsia="Arial" w:hAnsi="Arial" w:cs="Arial"/>
                <w:w w:val="96"/>
                <w:sz w:val="13"/>
                <w:szCs w:val="13"/>
              </w:rPr>
              <w:t>transmission gate</w:t>
            </w:r>
          </w:p>
        </w:tc>
      </w:tr>
      <w:tr w:rsidR="005C48E4" w:rsidTr="00326BB8">
        <w:trPr>
          <w:trHeight w:val="147"/>
        </w:trPr>
        <w:tc>
          <w:tcPr>
            <w:tcW w:w="780" w:type="dxa"/>
            <w:gridSpan w:val="12"/>
            <w:tcBorders>
              <w:left w:val="single" w:sz="8" w:space="0" w:color="auto"/>
              <w:bottom w:val="single" w:sz="8" w:space="0" w:color="auto"/>
            </w:tcBorders>
            <w:vAlign w:val="bottom"/>
          </w:tcPr>
          <w:p w:rsidR="005C48E4" w:rsidRDefault="005C48E4" w:rsidP="00326BB8">
            <w:pPr>
              <w:spacing w:line="118" w:lineRule="exact"/>
              <w:ind w:left="380"/>
              <w:rPr>
                <w:sz w:val="20"/>
                <w:szCs w:val="20"/>
              </w:rPr>
            </w:pPr>
            <w:r>
              <w:rPr>
                <w:rFonts w:ascii="Arial" w:eastAsia="Arial" w:hAnsi="Arial" w:cs="Arial"/>
                <w:w w:val="97"/>
                <w:sz w:val="13"/>
                <w:szCs w:val="13"/>
              </w:rPr>
              <w:t>project</w:t>
            </w:r>
          </w:p>
        </w:tc>
        <w:tc>
          <w:tcPr>
            <w:tcW w:w="20" w:type="dxa"/>
            <w:tcBorders>
              <w:bottom w:val="single" w:sz="8" w:space="0" w:color="auto"/>
            </w:tcBorders>
            <w:vAlign w:val="bottom"/>
          </w:tcPr>
          <w:p w:rsidR="005C48E4" w:rsidRDefault="005C48E4" w:rsidP="00326BB8">
            <w:pPr>
              <w:rPr>
                <w:sz w:val="12"/>
                <w:szCs w:val="12"/>
              </w:rPr>
            </w:pPr>
          </w:p>
        </w:tc>
        <w:tc>
          <w:tcPr>
            <w:tcW w:w="40" w:type="dxa"/>
            <w:tcBorders>
              <w:bottom w:val="single" w:sz="8" w:space="0" w:color="auto"/>
            </w:tcBorders>
            <w:vAlign w:val="bottom"/>
          </w:tcPr>
          <w:p w:rsidR="005C48E4" w:rsidRDefault="005C48E4" w:rsidP="00326BB8">
            <w:pPr>
              <w:rPr>
                <w:sz w:val="12"/>
                <w:szCs w:val="12"/>
              </w:rPr>
            </w:pPr>
          </w:p>
        </w:tc>
        <w:tc>
          <w:tcPr>
            <w:tcW w:w="500" w:type="dxa"/>
            <w:gridSpan w:val="5"/>
            <w:tcBorders>
              <w:bottom w:val="single" w:sz="8" w:space="0" w:color="auto"/>
              <w:right w:val="single" w:sz="8" w:space="0" w:color="auto"/>
            </w:tcBorders>
            <w:vAlign w:val="bottom"/>
          </w:tcPr>
          <w:p w:rsidR="005C48E4" w:rsidRDefault="005C48E4" w:rsidP="00326BB8">
            <w:pPr>
              <w:spacing w:line="118" w:lineRule="exact"/>
              <w:ind w:right="400"/>
              <w:jc w:val="center"/>
              <w:rPr>
                <w:sz w:val="20"/>
                <w:szCs w:val="20"/>
              </w:rPr>
            </w:pPr>
            <w:r>
              <w:rPr>
                <w:rFonts w:ascii="Arial" w:eastAsia="Arial" w:hAnsi="Arial" w:cs="Arial"/>
                <w:w w:val="91"/>
                <w:sz w:val="13"/>
                <w:szCs w:val="13"/>
              </w:rPr>
              <w:t>tb</w:t>
            </w:r>
          </w:p>
        </w:tc>
        <w:tc>
          <w:tcPr>
            <w:tcW w:w="2320" w:type="dxa"/>
            <w:tcBorders>
              <w:bottom w:val="single" w:sz="8" w:space="0" w:color="auto"/>
              <w:right w:val="single" w:sz="8" w:space="0" w:color="auto"/>
            </w:tcBorders>
            <w:vAlign w:val="bottom"/>
          </w:tcPr>
          <w:p w:rsidR="005C48E4" w:rsidRDefault="005C48E4" w:rsidP="00326BB8">
            <w:pPr>
              <w:spacing w:line="118" w:lineRule="exact"/>
              <w:jc w:val="center"/>
              <w:rPr>
                <w:sz w:val="20"/>
                <w:szCs w:val="20"/>
              </w:rPr>
            </w:pPr>
            <w:r>
              <w:rPr>
                <w:rFonts w:ascii="Arial" w:eastAsia="Arial" w:hAnsi="Arial" w:cs="Arial"/>
                <w:w w:val="99"/>
                <w:sz w:val="13"/>
                <w:szCs w:val="13"/>
              </w:rPr>
              <w:t>testbench for individual components</w:t>
            </w:r>
          </w:p>
        </w:tc>
      </w:tr>
      <w:tr w:rsidR="005C48E4" w:rsidTr="00326BB8">
        <w:trPr>
          <w:trHeight w:val="147"/>
        </w:trPr>
        <w:tc>
          <w:tcPr>
            <w:tcW w:w="780" w:type="dxa"/>
            <w:gridSpan w:val="12"/>
            <w:tcBorders>
              <w:left w:val="single" w:sz="8" w:space="0" w:color="auto"/>
              <w:bottom w:val="single" w:sz="8" w:space="0" w:color="auto"/>
            </w:tcBorders>
            <w:vAlign w:val="bottom"/>
          </w:tcPr>
          <w:p w:rsidR="005C48E4" w:rsidRDefault="005C48E4" w:rsidP="00326BB8">
            <w:pPr>
              <w:spacing w:line="118" w:lineRule="exact"/>
              <w:ind w:left="340"/>
              <w:rPr>
                <w:sz w:val="20"/>
                <w:szCs w:val="20"/>
              </w:rPr>
            </w:pPr>
            <w:r>
              <w:rPr>
                <w:rFonts w:ascii="Arial" w:eastAsia="Arial" w:hAnsi="Arial" w:cs="Arial"/>
                <w:sz w:val="13"/>
                <w:szCs w:val="13"/>
              </w:rPr>
              <w:t>project</w:t>
            </w:r>
          </w:p>
        </w:tc>
        <w:tc>
          <w:tcPr>
            <w:tcW w:w="20" w:type="dxa"/>
            <w:tcBorders>
              <w:bottom w:val="single" w:sz="8" w:space="0" w:color="auto"/>
            </w:tcBorders>
            <w:vAlign w:val="bottom"/>
          </w:tcPr>
          <w:p w:rsidR="005C48E4" w:rsidRDefault="005C48E4" w:rsidP="00326BB8">
            <w:pPr>
              <w:rPr>
                <w:sz w:val="12"/>
                <w:szCs w:val="12"/>
              </w:rPr>
            </w:pPr>
          </w:p>
        </w:tc>
        <w:tc>
          <w:tcPr>
            <w:tcW w:w="540" w:type="dxa"/>
            <w:gridSpan w:val="6"/>
            <w:tcBorders>
              <w:bottom w:val="single" w:sz="8" w:space="0" w:color="auto"/>
              <w:right w:val="single" w:sz="8" w:space="0" w:color="auto"/>
            </w:tcBorders>
            <w:vAlign w:val="bottom"/>
          </w:tcPr>
          <w:p w:rsidR="005C48E4" w:rsidRDefault="005C48E4" w:rsidP="00326BB8">
            <w:pPr>
              <w:spacing w:line="118" w:lineRule="exact"/>
              <w:ind w:right="360"/>
              <w:jc w:val="center"/>
              <w:rPr>
                <w:sz w:val="20"/>
                <w:szCs w:val="20"/>
              </w:rPr>
            </w:pPr>
            <w:r>
              <w:rPr>
                <w:rFonts w:ascii="Arial" w:eastAsia="Arial" w:hAnsi="Arial" w:cs="Arial"/>
                <w:w w:val="99"/>
                <w:sz w:val="13"/>
                <w:szCs w:val="13"/>
              </w:rPr>
              <w:t>tb2</w:t>
            </w:r>
          </w:p>
        </w:tc>
        <w:tc>
          <w:tcPr>
            <w:tcW w:w="2320" w:type="dxa"/>
            <w:tcBorders>
              <w:bottom w:val="single" w:sz="8" w:space="0" w:color="auto"/>
              <w:right w:val="single" w:sz="8" w:space="0" w:color="auto"/>
            </w:tcBorders>
            <w:vAlign w:val="bottom"/>
          </w:tcPr>
          <w:p w:rsidR="005C48E4" w:rsidRDefault="005C48E4" w:rsidP="00326BB8">
            <w:pPr>
              <w:spacing w:line="118" w:lineRule="exact"/>
              <w:jc w:val="center"/>
              <w:rPr>
                <w:sz w:val="20"/>
                <w:szCs w:val="20"/>
              </w:rPr>
            </w:pPr>
            <w:r>
              <w:rPr>
                <w:rFonts w:ascii="Arial" w:eastAsia="Arial" w:hAnsi="Arial" w:cs="Arial"/>
                <w:sz w:val="13"/>
                <w:szCs w:val="13"/>
              </w:rPr>
              <w:t>testbench for extracted DSM</w:t>
            </w:r>
          </w:p>
        </w:tc>
      </w:tr>
    </w:tbl>
    <w:p w:rsidR="005C48E4" w:rsidRDefault="005C48E4" w:rsidP="005C48E4">
      <w:pPr>
        <w:sectPr w:rsidR="005C48E4">
          <w:type w:val="continuous"/>
          <w:pgSz w:w="12240" w:h="15840"/>
          <w:pgMar w:top="574" w:right="460" w:bottom="1440" w:left="980" w:header="0" w:footer="0" w:gutter="0"/>
          <w:cols w:num="2" w:space="720" w:equalWidth="0">
            <w:col w:w="5040" w:space="360"/>
            <w:col w:w="5400"/>
          </w:cols>
        </w:sectPr>
      </w:pPr>
    </w:p>
    <w:p w:rsidR="005C48E4" w:rsidRDefault="005C48E4" w:rsidP="005C48E4">
      <w:pPr>
        <w:spacing w:line="1" w:lineRule="exact"/>
        <w:rPr>
          <w:sz w:val="20"/>
          <w:szCs w:val="20"/>
        </w:rPr>
      </w:pPr>
      <w:bookmarkStart w:id="9" w:name="page9"/>
      <w:bookmarkEnd w:id="9"/>
    </w:p>
    <w:tbl>
      <w:tblPr>
        <w:tblW w:w="0" w:type="auto"/>
        <w:tblInd w:w="1" w:type="dxa"/>
        <w:tblLayout w:type="fixed"/>
        <w:tblCellMar>
          <w:left w:w="0" w:type="dxa"/>
          <w:right w:w="0" w:type="dxa"/>
        </w:tblCellMar>
        <w:tblLook w:val="04A0" w:firstRow="1" w:lastRow="0" w:firstColumn="1" w:lastColumn="0" w:noHBand="0" w:noVBand="1"/>
      </w:tblPr>
      <w:tblGrid>
        <w:gridCol w:w="7200"/>
        <w:gridCol w:w="3240"/>
      </w:tblGrid>
      <w:tr w:rsidR="005C48E4" w:rsidTr="00326BB8">
        <w:trPr>
          <w:trHeight w:val="167"/>
        </w:trPr>
        <w:tc>
          <w:tcPr>
            <w:tcW w:w="7200" w:type="dxa"/>
            <w:vAlign w:val="bottom"/>
          </w:tcPr>
          <w:p w:rsidR="005C48E4" w:rsidRDefault="005C48E4" w:rsidP="00326BB8">
            <w:pPr>
              <w:rPr>
                <w:sz w:val="20"/>
                <w:szCs w:val="20"/>
              </w:rPr>
            </w:pPr>
            <w:r>
              <w:rPr>
                <w:rFonts w:ascii="Arial" w:eastAsia="Arial" w:hAnsi="Arial" w:cs="Arial"/>
                <w:sz w:val="14"/>
                <w:szCs w:val="14"/>
              </w:rPr>
              <w:t>ECSE 534 ANALOG MICROELECTRONICS – COURSE PROJECT</w:t>
            </w:r>
          </w:p>
        </w:tc>
        <w:tc>
          <w:tcPr>
            <w:tcW w:w="3240" w:type="dxa"/>
            <w:vAlign w:val="bottom"/>
          </w:tcPr>
          <w:p w:rsidR="005C48E4" w:rsidRDefault="005C48E4" w:rsidP="00326BB8">
            <w:pPr>
              <w:jc w:val="right"/>
              <w:rPr>
                <w:sz w:val="20"/>
                <w:szCs w:val="20"/>
              </w:rPr>
            </w:pPr>
            <w:r>
              <w:rPr>
                <w:rFonts w:ascii="Arial" w:eastAsia="Arial" w:hAnsi="Arial" w:cs="Arial"/>
                <w:sz w:val="14"/>
                <w:szCs w:val="14"/>
              </w:rPr>
              <w:t>9</w:t>
            </w:r>
          </w:p>
        </w:tc>
      </w:tr>
    </w:tbl>
    <w:p w:rsidR="005C48E4" w:rsidRDefault="005C48E4" w:rsidP="005C48E4">
      <w:pPr>
        <w:spacing w:line="358" w:lineRule="exact"/>
        <w:rPr>
          <w:sz w:val="20"/>
          <w:szCs w:val="20"/>
        </w:rPr>
      </w:pPr>
    </w:p>
    <w:p w:rsidR="005C48E4" w:rsidRDefault="005C48E4" w:rsidP="005C48E4">
      <w:pPr>
        <w:ind w:left="1961"/>
        <w:rPr>
          <w:sz w:val="20"/>
          <w:szCs w:val="20"/>
        </w:rPr>
      </w:pPr>
      <w:r>
        <w:rPr>
          <w:rFonts w:ascii="Arial" w:eastAsia="Arial" w:hAnsi="Arial" w:cs="Arial"/>
          <w:sz w:val="20"/>
          <w:szCs w:val="20"/>
        </w:rPr>
        <w:t>R</w:t>
      </w:r>
      <w:r>
        <w:rPr>
          <w:rFonts w:ascii="Arial" w:eastAsia="Arial" w:hAnsi="Arial" w:cs="Arial"/>
          <w:sz w:val="15"/>
          <w:szCs w:val="15"/>
        </w:rPr>
        <w:t>EFERENCES</w:t>
      </w:r>
    </w:p>
    <w:p w:rsidR="005C48E4" w:rsidRDefault="005C48E4" w:rsidP="005C48E4">
      <w:pPr>
        <w:spacing w:line="103" w:lineRule="exact"/>
        <w:rPr>
          <w:sz w:val="20"/>
          <w:szCs w:val="20"/>
        </w:rPr>
      </w:pPr>
    </w:p>
    <w:p w:rsidR="005C48E4" w:rsidRDefault="005C48E4" w:rsidP="005C48E4">
      <w:pPr>
        <w:numPr>
          <w:ilvl w:val="0"/>
          <w:numId w:val="5"/>
        </w:numPr>
        <w:tabs>
          <w:tab w:val="left" w:pos="341"/>
        </w:tabs>
        <w:spacing w:line="242" w:lineRule="auto"/>
        <w:ind w:left="341" w:right="5400" w:hanging="341"/>
        <w:rPr>
          <w:rFonts w:ascii="Arial" w:eastAsia="Arial" w:hAnsi="Arial" w:cs="Arial"/>
          <w:sz w:val="16"/>
          <w:szCs w:val="16"/>
        </w:rPr>
      </w:pPr>
      <w:r>
        <w:rPr>
          <w:rFonts w:ascii="Arial" w:eastAsia="Arial" w:hAnsi="Arial" w:cs="Arial"/>
          <w:sz w:val="16"/>
          <w:szCs w:val="16"/>
        </w:rPr>
        <w:t xml:space="preserve">B. </w:t>
      </w:r>
      <w:proofErr w:type="spellStart"/>
      <w:r>
        <w:rPr>
          <w:rFonts w:ascii="Arial" w:eastAsia="Arial" w:hAnsi="Arial" w:cs="Arial"/>
          <w:sz w:val="16"/>
          <w:szCs w:val="16"/>
        </w:rPr>
        <w:t>Razavi</w:t>
      </w:r>
      <w:proofErr w:type="spellEnd"/>
      <w:r>
        <w:rPr>
          <w:rFonts w:ascii="Arial" w:eastAsia="Arial" w:hAnsi="Arial" w:cs="Arial"/>
          <w:sz w:val="16"/>
          <w:szCs w:val="16"/>
        </w:rPr>
        <w:t>, “The delta-sigma modulator,” IEEE Solid-State Circuits Mag., vol. 8, no. 2, pp. 1015, Spring 2016.</w:t>
      </w:r>
    </w:p>
    <w:p w:rsidR="005C48E4" w:rsidRDefault="005C48E4" w:rsidP="005C48E4">
      <w:pPr>
        <w:spacing w:line="37" w:lineRule="exact"/>
        <w:rPr>
          <w:rFonts w:ascii="Arial" w:eastAsia="Arial" w:hAnsi="Arial" w:cs="Arial"/>
          <w:sz w:val="16"/>
          <w:szCs w:val="16"/>
        </w:rPr>
      </w:pPr>
    </w:p>
    <w:p w:rsidR="005C48E4" w:rsidRDefault="005C48E4" w:rsidP="005C48E4">
      <w:pPr>
        <w:numPr>
          <w:ilvl w:val="0"/>
          <w:numId w:val="5"/>
        </w:numPr>
        <w:tabs>
          <w:tab w:val="left" w:pos="341"/>
        </w:tabs>
        <w:spacing w:line="304" w:lineRule="auto"/>
        <w:ind w:left="341" w:right="5400" w:hanging="341"/>
        <w:rPr>
          <w:rFonts w:ascii="Arial" w:eastAsia="Arial" w:hAnsi="Arial" w:cs="Arial"/>
          <w:sz w:val="14"/>
          <w:szCs w:val="14"/>
        </w:rPr>
      </w:pPr>
      <w:r>
        <w:rPr>
          <w:rFonts w:ascii="Arial" w:eastAsia="Arial" w:hAnsi="Arial" w:cs="Arial"/>
          <w:sz w:val="14"/>
          <w:szCs w:val="14"/>
        </w:rPr>
        <w:t>G. W. Roberts, “Design of Nyquist-rate and over-sampling data convert-</w:t>
      </w:r>
      <w:proofErr w:type="spellStart"/>
      <w:r>
        <w:rPr>
          <w:rFonts w:ascii="Arial" w:eastAsia="Arial" w:hAnsi="Arial" w:cs="Arial"/>
          <w:sz w:val="14"/>
          <w:szCs w:val="14"/>
        </w:rPr>
        <w:t>ers</w:t>
      </w:r>
      <w:proofErr w:type="spellEnd"/>
      <w:r>
        <w:rPr>
          <w:rFonts w:ascii="Arial" w:eastAsia="Arial" w:hAnsi="Arial" w:cs="Arial"/>
          <w:sz w:val="14"/>
          <w:szCs w:val="14"/>
        </w:rPr>
        <w:t>,” ECSE 534 CMOS Analog Microelectronics, lecture 15, 2016.</w:t>
      </w:r>
    </w:p>
    <w:p w:rsidR="005C48E4" w:rsidRDefault="005C48E4" w:rsidP="005C48E4">
      <w:pPr>
        <w:numPr>
          <w:ilvl w:val="0"/>
          <w:numId w:val="5"/>
        </w:numPr>
        <w:tabs>
          <w:tab w:val="left" w:pos="341"/>
        </w:tabs>
        <w:spacing w:line="238" w:lineRule="auto"/>
        <w:ind w:left="341" w:right="5400" w:hanging="341"/>
        <w:jc w:val="both"/>
        <w:rPr>
          <w:rFonts w:ascii="Arial" w:eastAsia="Arial" w:hAnsi="Arial" w:cs="Arial"/>
          <w:sz w:val="16"/>
          <w:szCs w:val="16"/>
        </w:rPr>
      </w:pPr>
      <w:r>
        <w:rPr>
          <w:rFonts w:ascii="Arial" w:eastAsia="Arial" w:hAnsi="Arial" w:cs="Arial"/>
          <w:sz w:val="16"/>
          <w:szCs w:val="16"/>
        </w:rPr>
        <w:t>IBM Microelectronics Division, “CMRF8SF model reference guide, V1.8.0.0.,” Compact Model Development, Department CL4V, November 22, 2010.</w:t>
      </w:r>
    </w:p>
    <w:p w:rsidR="005C48E4" w:rsidRDefault="005C48E4" w:rsidP="005C48E4">
      <w:pPr>
        <w:spacing w:line="40" w:lineRule="exact"/>
        <w:rPr>
          <w:rFonts w:ascii="Arial" w:eastAsia="Arial" w:hAnsi="Arial" w:cs="Arial"/>
          <w:sz w:val="16"/>
          <w:szCs w:val="16"/>
        </w:rPr>
      </w:pPr>
    </w:p>
    <w:p w:rsidR="005C48E4" w:rsidRDefault="005C48E4" w:rsidP="005C48E4">
      <w:pPr>
        <w:numPr>
          <w:ilvl w:val="0"/>
          <w:numId w:val="5"/>
        </w:numPr>
        <w:tabs>
          <w:tab w:val="left" w:pos="341"/>
        </w:tabs>
        <w:spacing w:line="238" w:lineRule="auto"/>
        <w:ind w:left="341" w:right="5400" w:hanging="341"/>
        <w:jc w:val="both"/>
        <w:rPr>
          <w:rFonts w:ascii="Arial" w:eastAsia="Arial" w:hAnsi="Arial" w:cs="Arial"/>
          <w:sz w:val="16"/>
          <w:szCs w:val="16"/>
        </w:rPr>
      </w:pPr>
      <w:r>
        <w:rPr>
          <w:rFonts w:ascii="Arial" w:eastAsia="Arial" w:hAnsi="Arial" w:cs="Arial"/>
          <w:sz w:val="16"/>
          <w:szCs w:val="16"/>
        </w:rPr>
        <w:t>IBM Microelectronics Division, “CMRF8SF (CMRF8SF) design manual, V1.8.0.0.,” Mixed Signal Development, Department BEVV, March 25, 2009.</w:t>
      </w:r>
    </w:p>
    <w:p w:rsidR="005C48E4" w:rsidRDefault="005C48E4" w:rsidP="005C48E4">
      <w:pPr>
        <w:spacing w:line="40" w:lineRule="exact"/>
        <w:rPr>
          <w:rFonts w:ascii="Arial" w:eastAsia="Arial" w:hAnsi="Arial" w:cs="Arial"/>
          <w:sz w:val="16"/>
          <w:szCs w:val="16"/>
        </w:rPr>
      </w:pPr>
    </w:p>
    <w:p w:rsidR="005C48E4" w:rsidRDefault="005C48E4" w:rsidP="005C48E4">
      <w:pPr>
        <w:numPr>
          <w:ilvl w:val="0"/>
          <w:numId w:val="5"/>
        </w:numPr>
        <w:tabs>
          <w:tab w:val="left" w:pos="341"/>
        </w:tabs>
        <w:spacing w:line="238" w:lineRule="auto"/>
        <w:ind w:left="341" w:right="5400" w:hanging="341"/>
        <w:jc w:val="both"/>
        <w:rPr>
          <w:rFonts w:ascii="Arial" w:eastAsia="Arial" w:hAnsi="Arial" w:cs="Arial"/>
          <w:sz w:val="16"/>
          <w:szCs w:val="16"/>
        </w:rPr>
      </w:pPr>
      <w:r>
        <w:rPr>
          <w:rFonts w:ascii="Arial" w:eastAsia="Arial" w:hAnsi="Arial" w:cs="Arial"/>
          <w:sz w:val="16"/>
          <w:szCs w:val="16"/>
        </w:rPr>
        <w:t xml:space="preserve">IBM Microelectronics Division, “Design kit and technology training CMOS8RF (CMRF8SF) v1700,” IBM Foundry and Manufacturing Ser-vices Education, </w:t>
      </w:r>
      <w:proofErr w:type="gramStart"/>
      <w:r>
        <w:rPr>
          <w:rFonts w:ascii="Arial" w:eastAsia="Arial" w:hAnsi="Arial" w:cs="Arial"/>
          <w:sz w:val="16"/>
          <w:szCs w:val="16"/>
        </w:rPr>
        <w:t>October,</w:t>
      </w:r>
      <w:proofErr w:type="gramEnd"/>
      <w:r>
        <w:rPr>
          <w:rFonts w:ascii="Arial" w:eastAsia="Arial" w:hAnsi="Arial" w:cs="Arial"/>
          <w:sz w:val="16"/>
          <w:szCs w:val="16"/>
        </w:rPr>
        <w:t xml:space="preserve"> 2010.</w:t>
      </w: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rsidP="005C48E4">
      <w:pPr>
        <w:spacing w:line="200" w:lineRule="exact"/>
        <w:rPr>
          <w:sz w:val="20"/>
          <w:szCs w:val="20"/>
        </w:rPr>
      </w:pPr>
    </w:p>
    <w:p w:rsidR="005C48E4" w:rsidRDefault="005C48E4"/>
    <w:sectPr w:rsidR="005C48E4">
      <w:pgSz w:w="12240" w:h="15840"/>
      <w:pgMar w:top="574" w:right="820" w:bottom="1440" w:left="979" w:header="0" w:footer="0" w:gutter="0"/>
      <w:cols w:space="720" w:equalWidth="0">
        <w:col w:w="10441"/>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EB"/>
    <w:multiLevelType w:val="hybridMultilevel"/>
    <w:tmpl w:val="91FE2124"/>
    <w:lvl w:ilvl="0" w:tplc="C504A1A8">
      <w:start w:val="61"/>
      <w:numFmt w:val="upperLetter"/>
      <w:lvlText w:val="%1."/>
      <w:lvlJc w:val="left"/>
    </w:lvl>
    <w:lvl w:ilvl="1" w:tplc="260A92CA">
      <w:numFmt w:val="decimal"/>
      <w:lvlText w:val=""/>
      <w:lvlJc w:val="left"/>
    </w:lvl>
    <w:lvl w:ilvl="2" w:tplc="D76A9F24">
      <w:numFmt w:val="decimal"/>
      <w:lvlText w:val=""/>
      <w:lvlJc w:val="left"/>
    </w:lvl>
    <w:lvl w:ilvl="3" w:tplc="CBF4CC3A">
      <w:numFmt w:val="decimal"/>
      <w:lvlText w:val=""/>
      <w:lvlJc w:val="left"/>
    </w:lvl>
    <w:lvl w:ilvl="4" w:tplc="7B62E962">
      <w:numFmt w:val="decimal"/>
      <w:lvlText w:val=""/>
      <w:lvlJc w:val="left"/>
    </w:lvl>
    <w:lvl w:ilvl="5" w:tplc="DCA09590">
      <w:numFmt w:val="decimal"/>
      <w:lvlText w:val=""/>
      <w:lvlJc w:val="left"/>
    </w:lvl>
    <w:lvl w:ilvl="6" w:tplc="3F8C505A">
      <w:numFmt w:val="decimal"/>
      <w:lvlText w:val=""/>
      <w:lvlJc w:val="left"/>
    </w:lvl>
    <w:lvl w:ilvl="7" w:tplc="10561384">
      <w:numFmt w:val="decimal"/>
      <w:lvlText w:val=""/>
      <w:lvlJc w:val="left"/>
    </w:lvl>
    <w:lvl w:ilvl="8" w:tplc="2AEAAEF8">
      <w:numFmt w:val="decimal"/>
      <w:lvlText w:val=""/>
      <w:lvlJc w:val="left"/>
    </w:lvl>
  </w:abstractNum>
  <w:abstractNum w:abstractNumId="1" w15:restartNumberingAfterBreak="0">
    <w:nsid w:val="00000BB3"/>
    <w:multiLevelType w:val="hybridMultilevel"/>
    <w:tmpl w:val="02720F72"/>
    <w:lvl w:ilvl="0" w:tplc="D1901CA0">
      <w:start w:val="22"/>
      <w:numFmt w:val="upperLetter"/>
      <w:lvlText w:val="%1."/>
      <w:lvlJc w:val="left"/>
    </w:lvl>
    <w:lvl w:ilvl="1" w:tplc="7B40A912">
      <w:numFmt w:val="decimal"/>
      <w:lvlText w:val=""/>
      <w:lvlJc w:val="left"/>
    </w:lvl>
    <w:lvl w:ilvl="2" w:tplc="9E8832E6">
      <w:numFmt w:val="decimal"/>
      <w:lvlText w:val=""/>
      <w:lvlJc w:val="left"/>
    </w:lvl>
    <w:lvl w:ilvl="3" w:tplc="044060A0">
      <w:numFmt w:val="decimal"/>
      <w:lvlText w:val=""/>
      <w:lvlJc w:val="left"/>
    </w:lvl>
    <w:lvl w:ilvl="4" w:tplc="4DD44608">
      <w:numFmt w:val="decimal"/>
      <w:lvlText w:val=""/>
      <w:lvlJc w:val="left"/>
    </w:lvl>
    <w:lvl w:ilvl="5" w:tplc="24A4EB86">
      <w:numFmt w:val="decimal"/>
      <w:lvlText w:val=""/>
      <w:lvlJc w:val="left"/>
    </w:lvl>
    <w:lvl w:ilvl="6" w:tplc="23722BBA">
      <w:numFmt w:val="decimal"/>
      <w:lvlText w:val=""/>
      <w:lvlJc w:val="left"/>
    </w:lvl>
    <w:lvl w:ilvl="7" w:tplc="023AED56">
      <w:numFmt w:val="decimal"/>
      <w:lvlText w:val=""/>
      <w:lvlJc w:val="left"/>
    </w:lvl>
    <w:lvl w:ilvl="8" w:tplc="97867AD0">
      <w:numFmt w:val="decimal"/>
      <w:lvlText w:val=""/>
      <w:lvlJc w:val="left"/>
    </w:lvl>
  </w:abstractNum>
  <w:abstractNum w:abstractNumId="2" w15:restartNumberingAfterBreak="0">
    <w:nsid w:val="000026E9"/>
    <w:multiLevelType w:val="hybridMultilevel"/>
    <w:tmpl w:val="F18AC3B2"/>
    <w:lvl w:ilvl="0" w:tplc="35404DFA">
      <w:start w:val="35"/>
      <w:numFmt w:val="upperLetter"/>
      <w:lvlText w:val="%1."/>
      <w:lvlJc w:val="left"/>
    </w:lvl>
    <w:lvl w:ilvl="1" w:tplc="FA44C58A">
      <w:numFmt w:val="decimal"/>
      <w:lvlText w:val=""/>
      <w:lvlJc w:val="left"/>
    </w:lvl>
    <w:lvl w:ilvl="2" w:tplc="DCE85F4A">
      <w:numFmt w:val="decimal"/>
      <w:lvlText w:val=""/>
      <w:lvlJc w:val="left"/>
    </w:lvl>
    <w:lvl w:ilvl="3" w:tplc="F15CFE5E">
      <w:numFmt w:val="decimal"/>
      <w:lvlText w:val=""/>
      <w:lvlJc w:val="left"/>
    </w:lvl>
    <w:lvl w:ilvl="4" w:tplc="0CFC6AA4">
      <w:numFmt w:val="decimal"/>
      <w:lvlText w:val=""/>
      <w:lvlJc w:val="left"/>
    </w:lvl>
    <w:lvl w:ilvl="5" w:tplc="ABEA9BB2">
      <w:numFmt w:val="decimal"/>
      <w:lvlText w:val=""/>
      <w:lvlJc w:val="left"/>
    </w:lvl>
    <w:lvl w:ilvl="6" w:tplc="8F842312">
      <w:numFmt w:val="decimal"/>
      <w:lvlText w:val=""/>
      <w:lvlJc w:val="left"/>
    </w:lvl>
    <w:lvl w:ilvl="7" w:tplc="E620128A">
      <w:numFmt w:val="decimal"/>
      <w:lvlText w:val=""/>
      <w:lvlJc w:val="left"/>
    </w:lvl>
    <w:lvl w:ilvl="8" w:tplc="B09E378E">
      <w:numFmt w:val="decimal"/>
      <w:lvlText w:val=""/>
      <w:lvlJc w:val="left"/>
    </w:lvl>
  </w:abstractNum>
  <w:abstractNum w:abstractNumId="3" w15:restartNumberingAfterBreak="0">
    <w:nsid w:val="00002EA6"/>
    <w:multiLevelType w:val="hybridMultilevel"/>
    <w:tmpl w:val="DA626518"/>
    <w:lvl w:ilvl="0" w:tplc="A36CDDBE">
      <w:start w:val="1"/>
      <w:numFmt w:val="decimal"/>
      <w:lvlText w:val="[%1]"/>
      <w:lvlJc w:val="left"/>
    </w:lvl>
    <w:lvl w:ilvl="1" w:tplc="4734FFDA">
      <w:numFmt w:val="decimal"/>
      <w:lvlText w:val=""/>
      <w:lvlJc w:val="left"/>
    </w:lvl>
    <w:lvl w:ilvl="2" w:tplc="17BCEE6E">
      <w:numFmt w:val="decimal"/>
      <w:lvlText w:val=""/>
      <w:lvlJc w:val="left"/>
    </w:lvl>
    <w:lvl w:ilvl="3" w:tplc="A6C69CA4">
      <w:numFmt w:val="decimal"/>
      <w:lvlText w:val=""/>
      <w:lvlJc w:val="left"/>
    </w:lvl>
    <w:lvl w:ilvl="4" w:tplc="B8F87680">
      <w:numFmt w:val="decimal"/>
      <w:lvlText w:val=""/>
      <w:lvlJc w:val="left"/>
    </w:lvl>
    <w:lvl w:ilvl="5" w:tplc="A94AEAC2">
      <w:numFmt w:val="decimal"/>
      <w:lvlText w:val=""/>
      <w:lvlJc w:val="left"/>
    </w:lvl>
    <w:lvl w:ilvl="6" w:tplc="CF28A6BA">
      <w:numFmt w:val="decimal"/>
      <w:lvlText w:val=""/>
      <w:lvlJc w:val="left"/>
    </w:lvl>
    <w:lvl w:ilvl="7" w:tplc="97BA2E52">
      <w:numFmt w:val="decimal"/>
      <w:lvlText w:val=""/>
      <w:lvlJc w:val="left"/>
    </w:lvl>
    <w:lvl w:ilvl="8" w:tplc="85FEF5DE">
      <w:numFmt w:val="decimal"/>
      <w:lvlText w:val=""/>
      <w:lvlJc w:val="left"/>
    </w:lvl>
  </w:abstractNum>
  <w:abstractNum w:abstractNumId="4" w15:restartNumberingAfterBreak="0">
    <w:nsid w:val="000041BB"/>
    <w:multiLevelType w:val="hybridMultilevel"/>
    <w:tmpl w:val="9BE8AFBA"/>
    <w:lvl w:ilvl="0" w:tplc="07A47FDA">
      <w:start w:val="9"/>
      <w:numFmt w:val="upperLetter"/>
      <w:lvlText w:val="%1."/>
      <w:lvlJc w:val="left"/>
    </w:lvl>
    <w:lvl w:ilvl="1" w:tplc="5FC80496">
      <w:numFmt w:val="decimal"/>
      <w:lvlText w:val=""/>
      <w:lvlJc w:val="left"/>
    </w:lvl>
    <w:lvl w:ilvl="2" w:tplc="655E5F52">
      <w:numFmt w:val="decimal"/>
      <w:lvlText w:val=""/>
      <w:lvlJc w:val="left"/>
    </w:lvl>
    <w:lvl w:ilvl="3" w:tplc="23D86B92">
      <w:numFmt w:val="decimal"/>
      <w:lvlText w:val=""/>
      <w:lvlJc w:val="left"/>
    </w:lvl>
    <w:lvl w:ilvl="4" w:tplc="578CF1EA">
      <w:numFmt w:val="decimal"/>
      <w:lvlText w:val=""/>
      <w:lvlJc w:val="left"/>
    </w:lvl>
    <w:lvl w:ilvl="5" w:tplc="4162BDBA">
      <w:numFmt w:val="decimal"/>
      <w:lvlText w:val=""/>
      <w:lvlJc w:val="left"/>
    </w:lvl>
    <w:lvl w:ilvl="6" w:tplc="04CE93B8">
      <w:numFmt w:val="decimal"/>
      <w:lvlText w:val=""/>
      <w:lvlJc w:val="left"/>
    </w:lvl>
    <w:lvl w:ilvl="7" w:tplc="685AD86A">
      <w:numFmt w:val="decimal"/>
      <w:lvlText w:val=""/>
      <w:lvlJc w:val="left"/>
    </w:lvl>
    <w:lvl w:ilvl="8" w:tplc="F338748E">
      <w:numFmt w:val="decimal"/>
      <w:lvlText w:val=""/>
      <w:lvlJc w:val="left"/>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8E4"/>
    <w:rsid w:val="005C48E4"/>
    <w:rsid w:val="009E2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52224"/>
  <w15:chartTrackingRefBased/>
  <w15:docId w15:val="{6F22518D-6DE6-4DC0-B2E8-ED83B724D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48E4"/>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3585</Words>
  <Characters>20440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Arun</dc:creator>
  <cp:keywords/>
  <dc:description/>
  <cp:lastModifiedBy>Arun Arun</cp:lastModifiedBy>
  <cp:revision>1</cp:revision>
  <dcterms:created xsi:type="dcterms:W3CDTF">2019-11-28T17:54:00Z</dcterms:created>
  <dcterms:modified xsi:type="dcterms:W3CDTF">2019-11-29T06:35:00Z</dcterms:modified>
</cp:coreProperties>
</file>