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44"/>
          <w:szCs w:val="44"/>
        </w:rPr>
        <w:t xml:space="preserve">Module 1: Pipeline &amp; Persistence Layer</w:t>
      </w:r>
    </w:p>
    <w:p>
      <w:pPr>
        <w:spacing w:after="120"/>
      </w:pPr>
      <w:r>
        <w:rPr>
          <w:color w:val="555555"/>
          <w:sz w:val="28"/>
          <w:szCs w:val="28"/>
        </w:rPr>
        <w:t xml:space="preserve">Agentic SDLC – SDLC-Phase Documentation</w:t>
      </w:r>
    </w:p>
    <w:p>
      <w:pPr>
        <w:spacing w:after="360"/>
      </w:pPr>
      <w:r>
        <w:rPr>
          <w:color w:val="777777"/>
          <w:sz w:val="22"/>
          <w:szCs w:val="22"/>
        </w:rPr>
        <w:t xml:space="preserve">Generated: June 11, 2026</w:t>
      </w:r>
    </w:p>
    <w:p>
      <w:pPr>
        <w:spacing w:after="240"/>
      </w:pPr>
      <w:r>
        <w:rPr>
          <w:i/>
          <w:iCs/>
        </w:rPr>
        <w:t xml:space="preserve">This document covers the core data persistence layer (Dexie/IndexedDB), the pipeline orchestration engine, and encrypted credential storage for third-party integrations. It is the stakeholder-facing companion to docs/architecture/pipeline-persistence.md, generated from the same source content.</w:t>
      </w:r>
    </w:p>
    <w:p>
      <w:pPr>
        <w:pStyle w:val="Heading3"/>
      </w:pPr>
      <w:r>
        <w:t xml:space="preserve">Source files covered</w:t>
      </w:r>
    </w:p>
    <w:p>
      <w:pPr>
        <w:pStyle w:val="ListParagraph"/>
        <w:numPr>
          <w:ilvl w:val="0"/>
          <w:numId w:val="2"/>
        </w:numPr>
        <w:spacing w:after="60"/>
      </w:pPr>
      <w:r>
        <w:t xml:space="preserve">frontend/src/db/database.ts</w:t>
      </w:r>
    </w:p>
    <w:p>
      <w:pPr>
        <w:pStyle w:val="ListParagraph"/>
        <w:numPr>
          <w:ilvl w:val="0"/>
          <w:numId w:val="2"/>
        </w:numPr>
        <w:spacing w:after="60"/>
      </w:pPr>
      <w:r>
        <w:t xml:space="preserve">frontend/src/db/projectRepository.ts</w:t>
      </w:r>
    </w:p>
    <w:p>
      <w:pPr>
        <w:pStyle w:val="ListParagraph"/>
        <w:numPr>
          <w:ilvl w:val="0"/>
          <w:numId w:val="2"/>
        </w:numPr>
        <w:spacing w:after="60"/>
      </w:pPr>
      <w:r>
        <w:t xml:space="preserve">frontend/src/services/pipelineEngine.ts</w:t>
      </w:r>
    </w:p>
    <w:p>
      <w:pPr>
        <w:pStyle w:val="ListParagraph"/>
        <w:numPr>
          <w:ilvl w:val="0"/>
          <w:numId w:val="2"/>
        </w:numPr>
        <w:spacing w:after="60"/>
      </w:pPr>
      <w:r>
        <w:t xml:space="preserve">frontend/src/hooks/useIntegrations.ts</w:t>
      </w:r>
    </w:p>
    <w:p>
      <w:pPr>
        <w:pStyle w:val="ListParagraph"/>
        <w:numPr>
          <w:ilvl w:val="0"/>
          <w:numId w:val="2"/>
        </w:numPr>
        <w:spacing w:after="60"/>
      </w:pPr>
      <w:r>
        <w:t xml:space="preserve">frontend/src/utils/crypto.ts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Requirements</w:t>
      </w:r>
    </w:p>
    <w:p>
      <w:pPr>
        <w:pStyle w:val="Heading2"/>
      </w:pPr>
      <w:r>
        <w:t xml:space="preserve">1.1 Purpose</w:t>
      </w:r>
    </w:p>
    <w:p>
      <w:pPr>
        <w:spacing w:after="120"/>
      </w:pPr>
      <w:r>
        <w:t xml:space="preserve">The pipeline/persistence layer is the foundation the rest of the app builds on. It is responsible for:</w:t>
      </w:r>
    </w:p>
    <w:p>
      <w:pPr>
        <w:pStyle w:val="ListParagraph"/>
        <w:numPr>
          <w:ilvl w:val="0"/>
          <w:numId w:val="2"/>
        </w:numPr>
        <w:spacing w:after="60"/>
      </w:pPr>
      <w:r>
        <w:t xml:space="preserve">Storing all project data (agent runs, review gates, team, settings) locally in the browser via IndexedDB, with no backend database.</w:t>
      </w:r>
    </w:p>
    <w:p>
      <w:pPr>
        <w:pStyle w:val="ListParagraph"/>
        <w:numPr>
          <w:ilvl w:val="0"/>
          <w:numId w:val="2"/>
        </w:numPr>
        <w:spacing w:after="60"/>
      </w:pPr>
      <w:r>
        <w:t xml:space="preserve">Running the 26-agent, 9-phase SDLC pipeline in the correct order, with parallel execution where the phase allows it.</w:t>
      </w:r>
    </w:p>
    <w:p>
      <w:pPr>
        <w:pStyle w:val="ListParagraph"/>
        <w:numPr>
          <w:ilvl w:val="0"/>
          <w:numId w:val="2"/>
        </w:numPr>
        <w:spacing w:after="60"/>
      </w:pPr>
      <w:r>
        <w:t xml:space="preserve">Pausing the pipeline at review gates until a human approves.</w:t>
      </w:r>
    </w:p>
    <w:p>
      <w:pPr>
        <w:pStyle w:val="ListParagraph"/>
        <w:numPr>
          <w:ilvl w:val="0"/>
          <w:numId w:val="2"/>
        </w:numPr>
        <w:spacing w:after="60"/>
      </w:pPr>
      <w:r>
        <w:t xml:space="preserve">Supporting resume after a pause or browser refresh (agent runs marked complete are skipped on re-run).</w:t>
      </w:r>
    </w:p>
    <w:p>
      <w:pPr>
        <w:pStyle w:val="ListParagraph"/>
        <w:numPr>
          <w:ilvl w:val="0"/>
          <w:numId w:val="2"/>
        </w:numPr>
        <w:spacing w:after="60"/>
      </w:pPr>
      <w:r>
        <w:t xml:space="preserve">Storing third-party integration credentials (GitHub, Jira, etc.) encrypted at rest, since they live in IndexedDB on the user's machine.</w:t>
      </w:r>
    </w:p>
    <w:p>
      <w:pPr>
        <w:pStyle w:val="Heading2"/>
      </w:pPr>
      <w:r>
        <w:t xml:space="preserve">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R1</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project state must persist across page reloads (IndexedDB, not memory).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R2</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pipeline must execute phases in a fixed order (PHASE_ORDER), running agents within a phase either sequentially or in parallel (max concurrency 3) per PARALLEL_PHASES.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R3</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pipeline must stop and emit a “gate reached” event when a review gate is not yet approved, persisting status: 'paused' and the phase to resume from.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R4</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Re-running the pipeline must skip agents whose run status is already complete.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R5</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updateProject call must increment version and update updatedAt (optimistic concurrency stamp).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R6</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 credentials must never be stored in plaintext in IndexedDB.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R7</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database schema must support non-destructive upgrades (existing projects must not lose data when the schema changes).</w:t>
            </w:r>
          </w:p>
        </w:tc>
      </w:tr>
    </w:tbl>
    <w:p>
      <w:pPr>
        <w:pStyle w:val="Heading2"/>
      </w:pPr>
      <w: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ID</w:t>
            </w:r>
          </w:p>
        </w:tc>
        <w:tc>
          <w:tcPr>
            <w:tcW w:type="dxa" w:w="8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NFR1</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Encryption must use a standard, audited primitive (Web Crypto AES-GCM + PBKDF2), not a custom cipher.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NFR2</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parallel phases must cap concurrency to avoid hammering the LLM API (p-queue, concurrency=3).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NFR3</w:t>
            </w:r>
          </w:p>
        </w:tc>
        <w:tc>
          <w:tcPr>
            <w:tcW w:type="dxa" w:w="8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failed agent must not silently stop the whole pipeline without recording the error on that agent's run.</w:t>
            </w:r>
          </w:p>
        </w:tc>
      </w:tr>
    </w:tbl>
    <w:p>
      <w:r>
        <w:br w:type="page"/>
      </w:r>
    </w:p>
    <w:p>
      <w:pPr>
        <w:pStyle w:val="Heading1"/>
      </w:pPr>
      <w:r>
        <w:t xml:space="preserve">2. Design</w:t>
      </w:r>
    </w:p>
    <w:p>
      <w:pPr>
        <w:pStyle w:val="Heading2"/>
      </w:pPr>
      <w:r>
        <w:t xml:space="preserve">2.1 Data Model</w:t>
      </w:r>
    </w:p>
    <w:p>
      <w:pPr>
        <w:spacing w:after="120"/>
      </w:pPr>
      <w:r>
        <w:t xml:space="preserve">frontend/src/types/project.types.ts defines the core shapes.</w:t>
      </w:r>
    </w:p>
    <w:p>
      <w:pPr>
        <w:pStyle w:val="Heading3"/>
      </w:pPr>
      <w:r>
        <w:t xml:space="preserve">Project (full record, stored in db.projects)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Field</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Type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UUID, 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description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e.g. fintech, healthcare – drives agent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 'running' | 'paused' | 'complete' | 'error'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incremented on every updateProject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createdAt, updatedAt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(epoch 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currentPhase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to resume from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agentRuns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Partial&lt;Record&lt;AgentId, AgentRun&gt;&gt;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per-agent execution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reviewGates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Partial&lt;Record&lt;ReviewGateId, ReviewGate&gt;&gt;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state per gate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promptOverrides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PromptOverride[]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per-project prompt customizations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 'expert'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gates whether JSON-Patch prompt overrides apply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teamMembers, agentAssignments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 roster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archived, archivedReason, archivedAt, archivedBy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soft-delete fields (added in schema migration, see 2.3)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githubIntegrationId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FK into db.integrations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domainKnowledge, brandingGuidelines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free-text context prepended to agent prompts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disabledRoleIds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 templates hidden from pickers</w:t>
            </w:r>
          </w:p>
        </w:tc>
      </w:tr>
    </w:tbl>
    <w:p>
      <w:pPr>
        <w:spacing w:after="120"/>
      </w:pPr>
      <w:r>
        <w:t xml:space="preserve">ProjectSummary – lightweight projection used by dashboard/settings lists (listProjects()), derived from Project plus a computed completedAgents / totalAgents count.</w:t>
      </w:r>
    </w:p>
    <w:p>
      <w:pPr>
        <w:pStyle w:val="Heading3"/>
      </w:pPr>
      <w:r>
        <w:t xml:space="preserve">AgentRun (types/agent.types.ts)</w:t>
      </w:r>
    </w:p>
    <w:p>
      <w:pPr>
        <w:shd w:fill="F5F5F5" w:val="clear"/>
        <w:spacing w:after="0"/>
      </w:pPr>
      <w:r>
        <w:rPr>
          <w:rFonts w:ascii="Consolas" w:cs="Consolas" w:eastAsia="Consolas" w:hAnsi="Consolas"/>
          <w:sz w:val="18"/>
          <w:szCs w:val="18"/>
        </w:rPr>
        <w:t xml:space="preserve">interface AgentRun {</w:t>
      </w:r>
    </w:p>
    <w:p>
      <w:pPr>
        <w:shd w:fill="F5F5F5" w:val="clear"/>
        <w:spacing w:after="0"/>
      </w:pPr>
      <w:r>
        <w:rPr>
          <w:rFonts w:ascii="Consolas" w:cs="Consolas" w:eastAsia="Consolas" w:hAnsi="Consolas"/>
          <w:sz w:val="18"/>
          <w:szCs w:val="18"/>
        </w:rPr>
        <w:t xml:space="preserve">  agentId: AgentId;</w:t>
      </w:r>
    </w:p>
    <w:p>
      <w:pPr>
        <w:shd w:fill="F5F5F5" w:val="clear"/>
        <w:spacing w:after="0"/>
      </w:pPr>
      <w:r>
        <w:rPr>
          <w:rFonts w:ascii="Consolas" w:cs="Consolas" w:eastAsia="Consolas" w:hAnsi="Consolas"/>
          <w:sz w:val="18"/>
          <w:szCs w:val="18"/>
        </w:rPr>
        <w:t xml:space="preserve">  status: 'idle' | 'running' | 'complete' | 'error' | 'skipped';</w:t>
      </w:r>
    </w:p>
    <w:p>
      <w:pPr>
        <w:shd w:fill="F5F5F5" w:val="clear"/>
        <w:spacing w:after="0"/>
      </w:pPr>
      <w:r>
        <w:rPr>
          <w:rFonts w:ascii="Consolas" w:cs="Consolas" w:eastAsia="Consolas" w:hAnsi="Consolas"/>
          <w:sz w:val="18"/>
          <w:szCs w:val="18"/>
        </w:rPr>
        <w:t xml:space="preserve">  output?: string;</w:t>
      </w:r>
    </w:p>
    <w:p>
      <w:pPr>
        <w:shd w:fill="F5F5F5" w:val="clear"/>
        <w:spacing w:after="0"/>
      </w:pPr>
      <w:r>
        <w:rPr>
          <w:rFonts w:ascii="Consolas" w:cs="Consolas" w:eastAsia="Consolas" w:hAnsi="Consolas"/>
          <w:sz w:val="18"/>
          <w:szCs w:val="18"/>
        </w:rPr>
        <w:t xml:space="preserve">  error?: string;</w:t>
      </w:r>
    </w:p>
    <w:p>
      <w:pPr>
        <w:shd w:fill="F5F5F5" w:val="clear"/>
        <w:spacing w:after="0"/>
      </w:pPr>
      <w:r>
        <w:rPr>
          <w:rFonts w:ascii="Consolas" w:cs="Consolas" w:eastAsia="Consolas" w:hAnsi="Consolas"/>
          <w:sz w:val="18"/>
          <w:szCs w:val="18"/>
        </w:rPr>
        <w:t xml:space="preserve">  startedAt?: number;</w:t>
      </w:r>
    </w:p>
    <w:p>
      <w:pPr>
        <w:shd w:fill="F5F5F5" w:val="clear"/>
        <w:spacing w:after="0"/>
      </w:pPr>
      <w:r>
        <w:rPr>
          <w:rFonts w:ascii="Consolas" w:cs="Consolas" w:eastAsia="Consolas" w:hAnsi="Consolas"/>
          <w:sz w:val="18"/>
          <w:szCs w:val="18"/>
        </w:rPr>
        <w:t xml:space="preserve">  completedAt?: number;</w:t>
      </w:r>
    </w:p>
    <w:p>
      <w:pPr>
        <w:shd w:fill="F5F5F5" w:val="clear"/>
        <w:spacing w:after="0"/>
      </w:pPr>
      <w:r>
        <w:rPr>
          <w:rFonts w:ascii="Consolas" w:cs="Consolas" w:eastAsia="Consolas" w:hAnsi="Consolas"/>
          <w:sz w:val="18"/>
          <w:szCs w:val="18"/>
        </w:rPr>
        <w:t xml:space="preserve">  tokensUsed?: number;</w:t>
      </w:r>
    </w:p>
    <w:p>
      <w:pPr>
        <w:shd w:fill="F5F5F5" w:val="clear"/>
        <w:spacing w:after="0"/>
      </w:pPr>
      <w:r>
        <w:rPr>
          <w:rFonts w:ascii="Consolas" w:cs="Consolas" w:eastAsia="Consolas" w:hAnsi="Consolas"/>
          <w:sz w:val="18"/>
          <w:szCs w:val="18"/>
        </w:rPr>
        <w:t xml:space="preserve">}</w:t>
      </w:r>
    </w:p>
    <w:p>
      <w:pPr>
        <w:spacing w:after="120"/>
      </w:pPr>
    </w:p>
    <w:p>
      <w:pPr>
        <w:pStyle w:val="Heading3"/>
      </w:pPr>
      <w:r>
        <w:t xml:space="preserve">IntegrationCredential (types/integration.types.ts), stored in db.integrations</w:t>
      </w:r>
    </w:p>
    <w:p>
      <w:pPr>
        <w:shd w:fill="F5F5F5" w:val="clear"/>
        <w:spacing w:after="0"/>
      </w:pPr>
      <w:r>
        <w:rPr>
          <w:rFonts w:ascii="Consolas" w:cs="Consolas" w:eastAsia="Consolas" w:hAnsi="Consolas"/>
          <w:sz w:val="18"/>
          <w:szCs w:val="18"/>
        </w:rPr>
        <w:t xml:space="preserve">interface IntegrationCredential {</w:t>
      </w:r>
    </w:p>
    <w:p>
      <w:pPr>
        <w:shd w:fill="F5F5F5" w:val="clear"/>
        <w:spacing w:after="0"/>
      </w:pPr>
      <w:r>
        <w:rPr>
          <w:rFonts w:ascii="Consolas" w:cs="Consolas" w:eastAsia="Consolas" w:hAnsi="Consolas"/>
          <w:sz w:val="18"/>
          <w:szCs w:val="18"/>
        </w:rPr>
        <w:t xml:space="preserve">  id: string;</w:t>
      </w:r>
    </w:p>
    <w:p>
      <w:pPr>
        <w:shd w:fill="F5F5F5" w:val="clear"/>
        <w:spacing w:after="0"/>
      </w:pPr>
      <w:r>
        <w:rPr>
          <w:rFonts w:ascii="Consolas" w:cs="Consolas" w:eastAsia="Consolas" w:hAnsi="Consolas"/>
          <w:sz w:val="18"/>
          <w:szCs w:val="18"/>
        </w:rPr>
        <w:t xml:space="preserve">  provider: 'jira' | 'confluence' | 'github' | 'gitlab' | 'slack';</w:t>
      </w:r>
    </w:p>
    <w:p>
      <w:pPr>
        <w:shd w:fill="F5F5F5" w:val="clear"/>
        <w:spacing w:after="0"/>
      </w:pPr>
      <w:r>
        <w:rPr>
          <w:rFonts w:ascii="Consolas" w:cs="Consolas" w:eastAsia="Consolas" w:hAnsi="Consolas"/>
          <w:sz w:val="18"/>
          <w:szCs w:val="18"/>
        </w:rPr>
        <w:t xml:space="preserve">  label: string;</w:t>
      </w:r>
    </w:p>
    <w:p>
      <w:pPr>
        <w:shd w:fill="F5F5F5" w:val="clear"/>
        <w:spacing w:after="0"/>
      </w:pPr>
      <w:r>
        <w:rPr>
          <w:rFonts w:ascii="Consolas" w:cs="Consolas" w:eastAsia="Consolas" w:hAnsi="Consolas"/>
          <w:sz w:val="18"/>
          <w:szCs w:val="18"/>
        </w:rPr>
        <w:t xml:space="preserve">  encryptedData: string; // JSON-stringified { ciphertext, salt } (both base64)</w:t>
      </w:r>
    </w:p>
    <w:p>
      <w:pPr>
        <w:shd w:fill="F5F5F5" w:val="clear"/>
        <w:spacing w:after="0"/>
      </w:pPr>
      <w:r>
        <w:rPr>
          <w:rFonts w:ascii="Consolas" w:cs="Consolas" w:eastAsia="Consolas" w:hAnsi="Consolas"/>
          <w:sz w:val="18"/>
          <w:szCs w:val="18"/>
        </w:rPr>
        <w:t xml:space="preserve">  iv: string;            // base64 IV, stored alongside (not inside encryptedData)</w:t>
      </w:r>
    </w:p>
    <w:p>
      <w:pPr>
        <w:shd w:fill="F5F5F5" w:val="clear"/>
        <w:spacing w:after="0"/>
      </w:pPr>
      <w:r>
        <w:rPr>
          <w:rFonts w:ascii="Consolas" w:cs="Consolas" w:eastAsia="Consolas" w:hAnsi="Consolas"/>
          <w:sz w:val="18"/>
          <w:szCs w:val="18"/>
        </w:rPr>
        <w:t xml:space="preserve">  createdAt: number;</w:t>
      </w:r>
    </w:p>
    <w:p>
      <w:pPr>
        <w:shd w:fill="F5F5F5" w:val="clear"/>
        <w:spacing w:after="0"/>
      </w:pPr>
      <w:r>
        <w:rPr>
          <w:rFonts w:ascii="Consolas" w:cs="Consolas" w:eastAsia="Consolas" w:hAnsi="Consolas"/>
          <w:sz w:val="18"/>
          <w:szCs w:val="18"/>
        </w:rPr>
        <w:t xml:space="preserve">}</w:t>
      </w:r>
    </w:p>
    <w:p>
      <w:r>
        <w:br w:type="page"/>
      </w:r>
    </w:p>
    <w:p>
      <w:pPr>
        <w:pStyle w:val="Heading2"/>
      </w:pPr>
      <w:r>
        <w:t xml:space="preserve">2.2 Component / Module Map</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UI components         |</w:t>
      </w:r>
    </w:p>
    <w:p>
      <w:pPr>
        <w:shd w:fill="F5F5F5" w:val="clear"/>
        <w:spacing w:after="0"/>
      </w:pPr>
      <w:r>
        <w:rPr>
          <w:rFonts w:ascii="Consolas" w:cs="Consolas" w:eastAsia="Consolas" w:hAnsi="Consolas"/>
          <w:sz w:val="18"/>
          <w:szCs w:val="18"/>
        </w:rPr>
        <w:t xml:space="preserve">                | (Dashboard, Workspace,   |</w:t>
      </w:r>
    </w:p>
    <w:p>
      <w:pPr>
        <w:shd w:fill="F5F5F5" w:val="clear"/>
        <w:spacing w:after="0"/>
      </w:pPr>
      <w:r>
        <w:rPr>
          <w:rFonts w:ascii="Consolas" w:cs="Consolas" w:eastAsia="Consolas" w:hAnsi="Consolas"/>
          <w:sz w:val="18"/>
          <w:szCs w:val="18"/>
        </w:rPr>
        <w:t xml:space="preserve">                |  Settings, etc.)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useLiveQuery / hooks</w:t>
      </w:r>
    </w:p>
    <w:p>
      <w:pPr>
        <w:shd w:fill="F5F5F5" w:val="clear"/>
        <w:spacing w:after="0"/>
      </w:pPr>
      <w:r>
        <w:rPr>
          <w:rFonts w:ascii="Consolas" w:cs="Consolas" w:eastAsia="Consolas" w:hAnsi="Consolas"/>
          <w:sz w:val="18"/>
          <w:szCs w:val="18"/>
        </w:rPr>
        <w:t xml:space="preserve">                            v</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hooks/useIntegrations.ts                        |</w:t>
      </w:r>
    </w:p>
    <w:p>
      <w:pPr>
        <w:shd w:fill="F5F5F5" w:val="clear"/>
        <w:spacing w:after="0"/>
      </w:pPr>
      <w:r>
        <w:rPr>
          <w:rFonts w:ascii="Consolas" w:cs="Consolas" w:eastAsia="Consolas" w:hAnsi="Consolas"/>
          <w:sz w:val="18"/>
          <w:szCs w:val="18"/>
        </w:rPr>
        <w:t xml:space="preserve">   |  hooks/useProject.ts, hooks/usePipeline.ts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v                v</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 db/projectRepository    |   | utils/crypto.ts             |</w:t>
      </w:r>
    </w:p>
    <w:p>
      <w:pPr>
        <w:shd w:fill="F5F5F5" w:val="clear"/>
        <w:spacing w:after="0"/>
      </w:pPr>
      <w:r>
        <w:rPr>
          <w:rFonts w:ascii="Consolas" w:cs="Consolas" w:eastAsia="Consolas" w:hAnsi="Consolas"/>
          <w:sz w:val="18"/>
          <w:szCs w:val="18"/>
        </w:rPr>
        <w:t xml:space="preserve">   |  (CRUD + version stamp) |   |  (AES-GCM encrypt/decrypt)  |</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v</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db/database.ts          |</w:t>
      </w:r>
    </w:p>
    <w:p>
      <w:pPr>
        <w:shd w:fill="F5F5F5" w:val="clear"/>
        <w:spacing w:after="0"/>
      </w:pPr>
      <w:r>
        <w:rPr>
          <w:rFonts w:ascii="Consolas" w:cs="Consolas" w:eastAsia="Consolas" w:hAnsi="Consolas"/>
          <w:sz w:val="18"/>
          <w:szCs w:val="18"/>
        </w:rPr>
        <w:t xml:space="preserve">   |  Dexie (IndexedDB)       |</w:t>
      </w:r>
    </w:p>
    <w:p>
      <w:pPr>
        <w:shd w:fill="F5F5F5" w:val="clear"/>
        <w:spacing w:after="0"/>
      </w:pPr>
      <w:r>
        <w:rPr>
          <w:rFonts w:ascii="Consolas" w:cs="Consolas" w:eastAsia="Consolas" w:hAnsi="Consolas"/>
          <w:sz w:val="18"/>
          <w:szCs w:val="18"/>
        </w:rPr>
        <w:t xml:space="preserve">   |  tables: projects,       |</w:t>
      </w:r>
    </w:p>
    <w:p>
      <w:pPr>
        <w:shd w:fill="F5F5F5" w:val="clear"/>
        <w:spacing w:after="0"/>
      </w:pPr>
      <w:r>
        <w:rPr>
          <w:rFonts w:ascii="Consolas" w:cs="Consolas" w:eastAsia="Consolas" w:hAnsi="Consolas"/>
          <w:sz w:val="18"/>
          <w:szCs w:val="18"/>
        </w:rPr>
        <w:t xml:space="preserve">   |  integrations, settings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services/pipelineEngine.ts (PipelineEngine)         |</w:t>
      </w:r>
    </w:p>
    <w:p>
      <w:pPr>
        <w:shd w:fill="F5F5F5" w:val="clear"/>
        <w:spacing w:after="0"/>
      </w:pPr>
      <w:r>
        <w:rPr>
          <w:rFonts w:ascii="Consolas" w:cs="Consolas" w:eastAsia="Consolas" w:hAnsi="Consolas"/>
          <w:sz w:val="18"/>
          <w:szCs w:val="18"/>
        </w:rPr>
        <w:t xml:space="preserve">   |  - reads/writes via projectRepository               |</w:t>
      </w:r>
    </w:p>
    <w:p>
      <w:pPr>
        <w:shd w:fill="F5F5F5" w:val="clear"/>
        <w:spacing w:after="0"/>
      </w:pPr>
      <w:r>
        <w:rPr>
          <w:rFonts w:ascii="Consolas" w:cs="Consolas" w:eastAsia="Consolas" w:hAnsi="Consolas"/>
          <w:sz w:val="18"/>
          <w:szCs w:val="18"/>
        </w:rPr>
        <w:t xml:space="preserve">   |  - calls services/api.ts (LLM calls)                |</w:t>
      </w:r>
    </w:p>
    <w:p>
      <w:pPr>
        <w:shd w:fill="F5F5F5" w:val="clear"/>
        <w:spacing w:after="0"/>
      </w:pPr>
      <w:r>
        <w:rPr>
          <w:rFonts w:ascii="Consolas" w:cs="Consolas" w:eastAsia="Consolas" w:hAnsi="Consolas"/>
          <w:sz w:val="18"/>
          <w:szCs w:val="18"/>
        </w:rPr>
        <w:t xml:space="preserve">   |  - reads agents/constants, agents/definitions       |</w:t>
      </w:r>
    </w:p>
    <w:p>
      <w:pPr>
        <w:shd w:fill="F5F5F5" w:val="clear"/>
        <w:spacing w:after="0"/>
      </w:pPr>
      <w:r>
        <w:rPr>
          <w:rFonts w:ascii="Consolas" w:cs="Consolas" w:eastAsia="Consolas" w:hAnsi="Consolas"/>
          <w:sz w:val="18"/>
          <w:szCs w:val="18"/>
        </w:rPr>
        <w:t xml:space="preserve">   +---------------------------------------------------+</w:t>
      </w:r>
    </w:p>
    <w:p>
      <w:pPr>
        <w:spacing w:after="120"/>
      </w:pPr>
    </w:p>
    <w:p>
      <w:pPr>
        <w:pStyle w:val="Heading2"/>
      </w:pPr>
      <w:r>
        <w:t xml:space="preserve">2.3 Database Schema (db/database.ts)</w:t>
      </w:r>
    </w:p>
    <w:p>
      <w:pPr>
        <w:spacing w:after="120"/>
      </w:pPr>
      <w:r>
        <w:t xml:space="preserve">Dexie database AgenticSDLC, three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Table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Indexes</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domain, status, createdAt, updatedAt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Project records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provider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encrypted IntegrationCredential records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settings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app-level key/value settings (e.g. prompt defaults)</w:t>
            </w:r>
          </w:p>
        </w:tc>
      </w:tr>
    </w:tbl>
    <w:p>
      <w:pPr>
        <w:spacing w:after="120" w:before="120"/>
      </w:pPr>
      <w:r>
        <w:t xml:space="preserve">Migration history (Dexie versioned schemas – index definitions unchanged across versions; only .upgrade() data-shape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Version</w:t>
            </w:r>
          </w:p>
        </w:tc>
        <w:tc>
          <w:tcPr>
            <w:tcW w:type="dxa" w:w="7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Change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schema.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Adds teamMembers: [] and agentAssignments: [] to existing projects that lack them.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v3</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Adds isAdmin to existing team members (first member becomes admin by default); migrates legacy single memberId on agent assignments to memberIds: string[].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Adds domainKnowledge: null to projects missing the field.</w:t>
            </w:r>
          </w:p>
        </w:tc>
      </w:tr>
    </w:tbl>
    <w:p>
      <w:pPr>
        <w:spacing w:after="120" w:before="120"/>
      </w:pPr>
      <w:r>
        <w:t xml:space="preserve">Each migration uses tx.table('projects').toCollection().modify(...), which is non-destructive – it only fills in missing fields on existing records.</w:t>
      </w:r>
    </w:p>
    <w:p>
      <w:pPr>
        <w:pBdr>
          <w:left w:val="single" w:color="2E75B6" w:sz="12" w:space="8"/>
        </w:pBdr>
        <w:spacing w:after="120" w:before="120"/>
      </w:pPr>
      <w:r>
        <w:rPr>
          <w:i/>
          <w:iCs/>
        </w:rPr>
        <w:t xml:space="preserve">Maintenance note: any future schema change must add a new this.version(N).stores({...}).upgrade(...) block rather than editing an existing version in place – Dexie applies migrations sequentially based on a user's currently-stored version number, so editing history breaks upgrades for existing users.</w:t>
      </w:r>
    </w:p>
    <w:p>
      <w:r>
        <w:br w:type="page"/>
      </w:r>
    </w:p>
    <w:p>
      <w:pPr>
        <w:pStyle w:val="Heading2"/>
      </w:pPr>
      <w:r>
        <w:t xml:space="preserve">2.4 Persistence API (db/projectRepository.ts)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Function</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Signature</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createProject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=&gt; Promise&lt;Project&gt;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Generates a UUID, sets version: 1, initializes agentRuns/reviewGates/promptOverrides/teamMembers/agentAssignments to empty, inserts via db.projects.add.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getProject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=&gt; Promise&lt;Project | undefined&gt;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db.projects.get.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listProjects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=&gt; Promise&lt;ProjectSummary[]&gt;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projects ordered by updatedAt desc, mapped to ProjectSummary with completedAgents computed by counting agentRuns with status === 'complete'. totalAgents is the constant TOTAL_AGENTS (26).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updateProject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updater) =&gt; Promise&lt;Project&gt;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in a Dexie 'rw' transaction. Loads the project, applies updater (mutate in place or return a new object), increments version, sets updatedAt = Date.now(), writes back via db.projects.put. Throws if the project doesn't exist.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updateAgentRun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(projectId, agentId, run) =&gt; Promise&lt;void&gt;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Convenience wrapper around updateProject that merges run into agentRuns[agentId], defaulting to { agentId, status: 'idle' } if no prior run exists.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deleteProject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=&gt; Promise&lt;void&gt;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delete via db.projects.delete. Irreversible – used by the “Permanently delete” actions in Dashboard and App Settings -&gt; Projects.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restoreProject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=&gt; Promise&lt;void&gt;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Clears archived, archivedReason, archivedAt, archivedBy via updateProject.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exportAllProjects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=&gt; Promise&lt;string&gt;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JSON-stringifies { version: 1, exportedAt, projects: [...] } (pretty-printed).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importProjects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(json) =&gt; Promise&lt;number&gt;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Parses JSON, validates data.projects is an array, bulkPuts all projects, returns count. Throws 'Invalid backup format' if the shape doesn't match.</w:t>
            </w:r>
          </w:p>
        </w:tc>
      </w:tr>
    </w:tbl>
    <w:p>
      <w:pPr>
        <w:spacing w:after="120" w:before="120"/>
      </w:pPr>
      <w:r>
        <w:rPr>
          <w:b/>
          <w:bCs/>
        </w:rPr>
        <w:t xml:space="preserve">Key design decision: updateProject is the single write path for all project mutations. This is what guarantees version/updatedAt are always correct, and it's the seam every other module (pipeline engine, UI forms) goes through.</w:t>
      </w:r>
    </w:p>
    <w:p>
      <w:pPr>
        <w:pStyle w:val="Heading2"/>
      </w:pPr>
      <w:r>
        <w:t xml:space="preserve">2.5 Encryption (utils/crypto.ts)</w:t>
      </w:r>
    </w:p>
    <w:p>
      <w:pPr>
        <w:spacing w:after="120"/>
      </w:pPr>
      <w:r>
        <w:t xml:space="preserve">AES-256-GCM via the Web Crypto API, key derived with PBKDF2 (SHA-256, 100,000 iterations).</w:t>
      </w:r>
    </w:p>
    <w:p>
      <w:pPr>
        <w:shd w:fill="F5F5F5" w:val="clear"/>
        <w:spacing w:after="0"/>
      </w:pPr>
      <w:r>
        <w:rPr>
          <w:rFonts w:ascii="Consolas" w:cs="Consolas" w:eastAsia="Consolas" w:hAnsi="Consolas"/>
          <w:sz w:val="18"/>
          <w:szCs w:val="18"/>
        </w:rPr>
        <w:t xml:space="preserve">encrypt(plaintext: string, password: string): Promise&lt;{ ciphertext, iv, salt }&gt; // all base64</w:t>
      </w:r>
    </w:p>
    <w:p>
      <w:pPr>
        <w:shd w:fill="F5F5F5" w:val="clear"/>
        <w:spacing w:after="0"/>
      </w:pPr>
      <w:r>
        <w:rPr>
          <w:rFonts w:ascii="Consolas" w:cs="Consolas" w:eastAsia="Consolas" w:hAnsi="Consolas"/>
          <w:sz w:val="18"/>
          <w:szCs w:val="18"/>
        </w:rPr>
        <w:t xml:space="preserve">decrypt(payload: { ciphertext, iv, salt }, password: string): Promise&lt;string&gt;</w:t>
      </w:r>
    </w:p>
    <w:p>
      <w:pPr>
        <w:spacing w:after="120"/>
      </w:pPr>
    </w:p>
    <w:p>
      <w:pPr>
        <w:pStyle w:val="ListParagraph"/>
        <w:numPr>
          <w:ilvl w:val="0"/>
          <w:numId w:val="2"/>
        </w:numPr>
        <w:spacing w:after="60"/>
      </w:pPr>
      <w:r>
        <w:t xml:space="preserve">A fresh random salt (16 bytes) and IV (12 bytes) are generated per encrypt call – even encrypting the same plaintext twice produces different ciphertext.</w:t>
      </w:r>
    </w:p>
    <w:p>
      <w:pPr>
        <w:pStyle w:val="ListParagraph"/>
        <w:numPr>
          <w:ilvl w:val="0"/>
          <w:numId w:val="2"/>
        </w:numPr>
        <w:spacing w:after="60"/>
      </w:pPr>
      <w:r>
        <w:t xml:space="preserve">deriveKey re-derives the AES key from password + salt each time; the key itself is never persisted.</w:t>
      </w:r>
    </w:p>
    <w:p>
      <w:r>
        <w:br w:type="page"/>
      </w:r>
    </w:p>
    <w:p>
      <w:pPr>
        <w:pStyle w:val="Heading2"/>
      </w:pPr>
      <w:r>
        <w:t xml:space="preserve">2.6 Integration Credential Storage (hooks/useIntegrations.ts)</w:t>
      </w:r>
    </w:p>
    <w:p>
      <w:pPr>
        <w:pStyle w:val="ListParagraph"/>
        <w:numPr>
          <w:ilvl w:val="0"/>
          <w:numId w:val="2"/>
        </w:numPr>
        <w:spacing w:after="60"/>
      </w:pPr>
      <w:r>
        <w:t xml:space="preserve">The “password” for crypto.ts is a device-scoped passphrase: a random UUID generated once and stored in localStorage under sdlc_enc_passphrase. This is not a user-chosen password – it exists so ciphertext in IndexedDB isn't trivially readable, but anyone with access to the same browser profile (and thus localStorage) can decrypt it.</w:t>
      </w:r>
    </w:p>
    <w:p>
      <w:pPr>
        <w:pStyle w:val="ListParagraph"/>
        <w:numPr>
          <w:ilvl w:val="0"/>
          <w:numId w:val="2"/>
        </w:numPr>
        <w:spacing w:after="60"/>
      </w:pPr>
      <w:r>
        <w:t xml:space="preserve">saveCredential(provider, label, credentials, id?): JSON-stringifies the credentials object, encrypts it, and stores { id, provider, label, encryptedData: JSON.stringify({ciphertext, salt}), iv, createdAt } in db.integrations. Note iv is stored as a top-level field on the record, outside encryptedData (which holds only ciphertext + salt).</w:t>
      </w:r>
    </w:p>
    <w:p>
      <w:pPr>
        <w:pStyle w:val="ListParagraph"/>
        <w:numPr>
          <w:ilvl w:val="0"/>
          <w:numId w:val="2"/>
        </w:numPr>
        <w:spacing w:after="60"/>
      </w:pPr>
      <w:r>
        <w:t xml:space="preserve">loadCredential&lt;T&gt;(id): reverses the above – parses encryptedData to get ciphertext/salt, recombines with the record's top-level iv, decrypts, and JSON.parses the result as T.</w:t>
      </w:r>
    </w:p>
    <w:p>
      <w:pPr>
        <w:pStyle w:val="ListParagraph"/>
        <w:numPr>
          <w:ilvl w:val="0"/>
          <w:numId w:val="2"/>
        </w:numPr>
        <w:spacing w:after="60"/>
      </w:pPr>
      <w:r>
        <w:t xml:space="preserve">removeCredential(id): db.integrations.delete(id).</w:t>
      </w:r>
    </w:p>
    <w:p>
      <w:pPr>
        <w:pStyle w:val="ListParagraph"/>
        <w:numPr>
          <w:ilvl w:val="0"/>
          <w:numId w:val="2"/>
        </w:numPr>
        <w:spacing w:after="60"/>
      </w:pPr>
      <w:r>
        <w:t xml:space="preserve">integrations is a live, reactive array via useLiveQuery(() =&gt; db.integrations.toArray(), []).</w:t>
      </w:r>
    </w:p>
    <w:p>
      <w:pPr>
        <w:pBdr>
          <w:left w:val="single" w:color="C0392B" w:sz="12" w:space="8"/>
        </w:pBdr>
        <w:spacing w:after="120" w:before="120"/>
      </w:pPr>
      <w:r>
        <w:rPr>
          <w:i/>
          <w:iCs/>
        </w:rPr>
        <w:t xml:space="preserve">Security note: because the passphrase lives in localStorage on the same device, this scheme protects against casual inspection of the IndexedDB store (e.g. via browser devtools “Application” tab showing raw values) but not against an attacker with full access to the browser profile. This should be called out explicitly if/when this app is positioned for use with real production credentials.</w:t>
      </w:r>
    </w:p>
    <w:p>
      <w:pPr>
        <w:pStyle w:val="Heading2"/>
      </w:pPr>
      <w:r>
        <w:t xml:space="preserve">2.7 Pipeline Orchestration (services/pipelineEngine.ts)</w:t>
      </w:r>
    </w:p>
    <w:p>
      <w:pPr>
        <w:spacing w:after="120"/>
      </w:pPr>
      <w:r>
        <w:t xml:space="preserve">PipelineEngine is constructed per-project with a projectId and a PipelineCallbacks object (UI hooks for start/complete/error/gate/done events).</w:t>
      </w:r>
    </w:p>
    <w:p>
      <w:pPr>
        <w:pStyle w:val="Heading3"/>
      </w:pPr>
      <w:r>
        <w:t xml:space="preserve">Phase / gate model (derived from agents/constants.ts)</w:t>
      </w:r>
    </w:p>
    <w:p>
      <w:pPr>
        <w:pStyle w:val="ListParagraph"/>
        <w:numPr>
          <w:ilvl w:val="0"/>
          <w:numId w:val="2"/>
        </w:numPr>
        <w:spacing w:after="60"/>
      </w:pPr>
      <w:r>
        <w:t xml:space="preserve">PHASE_ORDER: phase1, phase1b, phase2, phase3, phase4, phase5, phase6, phase7, phase8 (9 phases, 26 agents total via PHASE_AGENTS).</w:t>
      </w:r>
    </w:p>
    <w:p>
      <w:pPr>
        <w:pStyle w:val="ListParagraph"/>
        <w:numPr>
          <w:ilvl w:val="0"/>
          <w:numId w:val="2"/>
        </w:numPr>
        <w:spacing w:after="60"/>
      </w:pPr>
      <w:r>
        <w:t xml:space="preserve">PARALLEL_PHASES: phase2, phase3, phase4, phase7, phase8 run their agents concurrently (via a shared PQueue with concurrency: 3); all other phases run agents sequentially.</w:t>
      </w:r>
    </w:p>
    <w:p>
      <w:pPr>
        <w:pStyle w:val="ListParagraph"/>
        <w:numPr>
          <w:ilvl w:val="0"/>
          <w:numId w:val="2"/>
        </w:numPr>
        <w:spacing w:after="60"/>
      </w:pPr>
      <w:r>
        <w:t xml:space="preserve">REVIEW_GATES: gate1 (after phase1b), gate2_3 (after phase3), gate5 (after phase5), gate6 (after phase6).</w:t>
      </w:r>
    </w:p>
    <w:p>
      <w:pPr>
        <w:pStyle w:val="ListParagraph"/>
        <w:numPr>
          <w:ilvl w:val="0"/>
          <w:numId w:val="2"/>
        </w:numPr>
        <w:spacing w:after="60"/>
      </w:pPr>
      <w:r>
        <w:t xml:space="preserve">Two derived lookup tables are built at module load: GATE_BEFORE_PHASE maps the last phase before a gate to the gate id; GATE_AFTER_PHASE_INDEX maps a gate id to the index of the first phase after the gate.</w:t>
      </w:r>
    </w:p>
    <w:p>
      <w:r>
        <w:br w:type="page"/>
      </w:r>
    </w:p>
    <w:p>
      <w:pPr>
        <w:pStyle w:val="Heading3"/>
      </w:pPr>
      <w:r>
        <w:t xml:space="preserve">run(startFromPhase?) – main loop</w:t>
      </w:r>
    </w:p>
    <w:p>
      <w:pPr>
        <w:pStyle w:val="ListParagraph"/>
        <w:numPr>
          <w:ilvl w:val="0"/>
          <w:numId w:val="3"/>
        </w:numPr>
        <w:spacing w:after="60"/>
      </w:pPr>
      <w:r>
        <w:t xml:space="preserve">Loads the project; errors out via onPipelineError if not found.</w:t>
      </w:r>
    </w:p>
    <w:p>
      <w:pPr>
        <w:pStyle w:val="ListParagraph"/>
        <w:numPr>
          <w:ilvl w:val="0"/>
          <w:numId w:val="3"/>
        </w:numPr>
        <w:spacing w:after="60"/>
      </w:pPr>
      <w:r>
        <w:t xml:space="preserve">Sets status: 'running'.</w:t>
      </w:r>
    </w:p>
    <w:p>
      <w:pPr>
        <w:pStyle w:val="ListParagraph"/>
        <w:numPr>
          <w:ilvl w:val="0"/>
          <w:numId w:val="3"/>
        </w:numPr>
        <w:spacing w:after="60"/>
      </w:pPr>
      <w:r>
        <w:t xml:space="preserve">Iterates PHASE_ORDER from startFromPhase (or index 0):</w:t>
      </w:r>
    </w:p>
    <w:p>
      <w:pPr>
        <w:pStyle w:val="ListParagraph"/>
        <w:numPr>
          <w:ilvl w:val="0"/>
          <w:numId w:val="2"/>
        </w:numPr>
        <w:spacing w:after="60"/>
      </w:pPr>
      <w:r>
        <w:t xml:space="preserve">If a gate is required before this phase index and it isn't approved: emit onGateReached, set status: 'paused', currentPhase = &lt;this phase&gt;, and return (pipeline stops here).</w:t>
      </w:r>
    </w:p>
    <w:p>
      <w:pPr>
        <w:pStyle w:val="ListParagraph"/>
        <w:numPr>
          <w:ilvl w:val="0"/>
          <w:numId w:val="2"/>
        </w:numPr>
        <w:spacing w:after="60"/>
      </w:pPr>
      <w:r>
        <w:t xml:space="preserve">Otherwise set currentPhase = &lt;this phase&gt;, run the phase (runPhase), emit onPhaseComplete.</w:t>
      </w:r>
    </w:p>
    <w:p>
      <w:pPr>
        <w:pStyle w:val="ListParagraph"/>
        <w:numPr>
          <w:ilvl w:val="0"/>
          <w:numId w:val="2"/>
        </w:numPr>
        <w:spacing w:after="60"/>
      </w:pPr>
      <w:r>
        <w:t xml:space="preserve">If a gate fires after this phase and isn't approved: emit onGateReached, set status: 'paused', currentPhase = &lt;next phase&gt; (so resume starts at the next phase, not re-running this one), and return.</w:t>
      </w:r>
    </w:p>
    <w:p>
      <w:pPr>
        <w:pStyle w:val="ListParagraph"/>
        <w:numPr>
          <w:ilvl w:val="0"/>
          <w:numId w:val="3"/>
        </w:numPr>
        <w:spacing w:after="60"/>
      </w:pPr>
      <w:r>
        <w:t xml:space="preserve">If the loop completes without abort: set status: 'complete', emit onPipelineComplete.</w:t>
      </w:r>
    </w:p>
    <w:p>
      <w:pPr>
        <w:pStyle w:val="ListParagraph"/>
        <w:numPr>
          <w:ilvl w:val="0"/>
          <w:numId w:val="3"/>
        </w:numPr>
        <w:spacing w:after="60"/>
      </w:pPr>
      <w:r>
        <w:t xml:space="preserve">Any thrown error: set status: 'error', emit onPipelineError(message).</w:t>
      </w:r>
    </w:p>
    <w:p>
      <w:pPr>
        <w:pStyle w:val="Heading3"/>
      </w:pPr>
      <w:r>
        <w:t xml:space="preserve">runPhase(phase)</w:t>
      </w:r>
    </w:p>
    <w:p>
      <w:pPr>
        <w:pStyle w:val="ListParagraph"/>
        <w:numPr>
          <w:ilvl w:val="0"/>
          <w:numId w:val="2"/>
        </w:numPr>
        <w:spacing w:after="60"/>
      </w:pPr>
      <w:r>
        <w:t xml:space="preserve">Looks up PHASE_AGENTS[phase].</w:t>
      </w:r>
    </w:p>
    <w:p>
      <w:pPr>
        <w:pStyle w:val="ListParagraph"/>
        <w:numPr>
          <w:ilvl w:val="0"/>
          <w:numId w:val="2"/>
        </w:numPr>
        <w:spacing w:after="60"/>
      </w:pPr>
      <w:r>
        <w:t xml:space="preserve">If PARALLEL_PHASES.has(phase): enqueues all agents onto the shared PQueue (Promise.all + queue.onIdle()).</w:t>
      </w:r>
    </w:p>
    <w:p>
      <w:pPr>
        <w:pStyle w:val="ListParagraph"/>
        <w:numPr>
          <w:ilvl w:val="0"/>
          <w:numId w:val="2"/>
        </w:numPr>
        <w:spacing w:after="60"/>
      </w:pPr>
      <w:r>
        <w:t xml:space="preserve">Else: runs agents one at a time, checking this.aborted before each.</w:t>
      </w:r>
    </w:p>
    <w:p>
      <w:pPr>
        <w:pStyle w:val="Heading3"/>
      </w:pPr>
      <w:r>
        <w:t xml:space="preserve">runAgent(agentId)</w:t>
      </w:r>
    </w:p>
    <w:p>
      <w:pPr>
        <w:pStyle w:val="ListParagraph"/>
        <w:numPr>
          <w:ilvl w:val="0"/>
          <w:numId w:val="4"/>
        </w:numPr>
        <w:spacing w:after="60"/>
      </w:pPr>
      <w:r>
        <w:t xml:space="preserve">Looks up AGENT_DEFINITIONS[agentId]; throws if missing.</w:t>
      </w:r>
    </w:p>
    <w:p>
      <w:pPr>
        <w:pStyle w:val="ListParagraph"/>
        <w:numPr>
          <w:ilvl w:val="0"/>
          <w:numId w:val="4"/>
        </w:numPr>
        <w:spacing w:after="60"/>
      </w:pPr>
      <w:r>
        <w:t xml:space="preserve">Loads the project; throws if it disappeared.</w:t>
      </w:r>
    </w:p>
    <w:p>
      <w:pPr>
        <w:pStyle w:val="ListParagraph"/>
        <w:numPr>
          <w:ilvl w:val="0"/>
          <w:numId w:val="4"/>
        </w:numPr>
        <w:spacing w:after="60"/>
      </w:pPr>
      <w:r>
        <w:rPr>
          <w:b/>
          <w:bCs/>
        </w:rPr>
        <w:t xml:space="preserve">Resume support: if agentRuns[agentId].status === 'complete', returns immediately (no re-run, no callback).</w:t>
      </w:r>
    </w:p>
    <w:p>
      <w:pPr>
        <w:pStyle w:val="ListParagraph"/>
        <w:numPr>
          <w:ilvl w:val="0"/>
          <w:numId w:val="4"/>
        </w:numPr>
        <w:spacing w:after="60"/>
      </w:pPr>
      <w:r>
        <w:t xml:space="preserve">Emits onAgentStart, sets run status to running with startedAt.</w:t>
      </w:r>
    </w:p>
    <w:p>
      <w:pPr>
        <w:pStyle w:val="ListParagraph"/>
        <w:numPr>
          <w:ilvl w:val="0"/>
          <w:numId w:val="4"/>
        </w:numPr>
        <w:spacing w:after="60"/>
      </w:pPr>
      <w:r>
        <w:t xml:space="preserve">Builds prompt context (buildContext).</w:t>
      </w:r>
    </w:p>
    <w:p>
      <w:pPr>
        <w:pStyle w:val="ListParagraph"/>
        <w:numPr>
          <w:ilvl w:val="0"/>
          <w:numId w:val="4"/>
        </w:numPr>
        <w:spacing w:after="60"/>
      </w:pPr>
      <w:r>
        <w:t xml:space="preserve">Resolves the system prompt in two steps -- first a base value, then an optional project-level override on top of it:</w:t>
      </w:r>
    </w:p>
    <w:p>
      <w:pPr>
        <w:pStyle w:val="ListParagraph"/>
        <w:numPr>
          <w:ilvl w:val="0"/>
          <w:numId w:val="2"/>
        </w:numPr>
        <w:spacing w:after="60"/>
      </w:pPr>
      <w:r>
        <w:t xml:space="preserve">Base value: getPromptDefaults()[agentId] (App Settings -&gt; Agent Prompts) if set, else AGENT_DEFINITIONS[agentId].systemPrompt (hardcoded fallback).</w:t>
      </w:r>
    </w:p>
    <w:p>
      <w:pPr>
        <w:pStyle w:val="ListParagraph"/>
        <w:numPr>
          <w:ilvl w:val="0"/>
          <w:numId w:val="2"/>
        </w:numPr>
        <w:spacing w:after="60"/>
      </w:pPr>
      <w:r>
        <w:t xml:space="preserve">Override (project.promptOverrides[] for this agent), highest priority first:</w:t>
      </w:r>
    </w:p>
    <w:p>
      <w:pPr>
        <w:pStyle w:val="ListParagraph"/>
        <w:numPr>
          <w:ilvl w:val="0"/>
          <w:numId w:val="2"/>
        </w:numPr>
        <w:spacing w:after="60"/>
      </w:pPr>
      <w:r>
        <w:t xml:space="preserve">1. fullPrompt set -- replaces the base value entirely.</w:t>
      </w:r>
    </w:p>
    <w:p>
      <w:pPr>
        <w:pStyle w:val="ListParagraph"/>
        <w:numPr>
          <w:ilvl w:val="0"/>
          <w:numId w:val="2"/>
        </w:numPr>
        <w:spacing w:after="60"/>
      </w:pPr>
      <w:r>
        <w:t xml:space="preserve">2. Else if patch.length &gt; 0 AND project.mode === 'expert' -- applies a JSON Patch (RFC 6902, via fast-json-patch) on top of the base value (so a patch can modify either the app-level default or the hardcoded prompt, whichever applied).</w:t>
      </w:r>
    </w:p>
    <w:p>
      <w:pPr>
        <w:pStyle w:val="ListParagraph"/>
        <w:numPr>
          <w:ilvl w:val="0"/>
          <w:numId w:val="2"/>
        </w:numPr>
        <w:spacing w:after="60"/>
      </w:pPr>
      <w:r>
        <w:t xml:space="preserve">3. No matching override -- base value is used as-is.</w:t>
      </w:r>
    </w:p>
    <w:p>
      <w:pPr>
        <w:pStyle w:val="ListParagraph"/>
        <w:numPr>
          <w:ilvl w:val="0"/>
          <w:numId w:val="4"/>
        </w:numPr>
        <w:spacing w:after="60"/>
      </w:pPr>
      <w:r>
        <w:t xml:space="preserve">Calls api.callAgent({ systemPrompt, userPrompt }), extracts text and token usage.</w:t>
      </w:r>
    </w:p>
    <w:p>
      <w:pPr>
        <w:pStyle w:val="ListParagraph"/>
        <w:numPr>
          <w:ilvl w:val="0"/>
          <w:numId w:val="4"/>
        </w:numPr>
        <w:spacing w:after="60"/>
      </w:pPr>
      <w:r>
        <w:t xml:space="preserve">On success: updateAgentRun to status: 'complete' with output, tokensUsed, completedAt; emits onAgentComplete.</w:t>
      </w:r>
    </w:p>
    <w:p>
      <w:pPr>
        <w:pStyle w:val="ListParagraph"/>
        <w:numPr>
          <w:ilvl w:val="0"/>
          <w:numId w:val="4"/>
        </w:numPr>
        <w:spacing w:after="60"/>
      </w:pPr>
      <w:r>
        <w:t xml:space="preserve">On error: updateAgentRun to status: 'error' with error message and completedAt; emits onAgentError; re-throws so the phase runner can decide whether to halt.</w:t>
      </w:r>
    </w:p>
    <w:p>
      <w:r>
        <w:br w:type="page"/>
      </w:r>
    </w:p>
    <w:p>
      <w:pPr>
        <w:pStyle w:val="Heading3"/>
      </w:pPr>
      <w:r>
        <w:t xml:space="preserve">buildContext(project)</w:t>
      </w:r>
    </w:p>
    <w:p>
      <w:pPr>
        <w:spacing w:after="120"/>
      </w:pPr>
      <w:r>
        <w:t xml:space="preserve">Builds the AgentPromptContext passed to def.buildUserPrompt(ctx):</w:t>
      </w:r>
    </w:p>
    <w:p>
      <w:pPr>
        <w:pStyle w:val="ListParagraph"/>
        <w:numPr>
          <w:ilvl w:val="0"/>
          <w:numId w:val="2"/>
        </w:numPr>
        <w:spacing w:after="60"/>
      </w:pPr>
      <w:r>
        <w:t xml:space="preserve">priorOutputs: map of agentId -&gt; output for all agents with status === 'complete' and a non-empty output.</w:t>
      </w:r>
    </w:p>
    <w:p>
      <w:pPr>
        <w:pStyle w:val="ListParagraph"/>
        <w:numPr>
          <w:ilvl w:val="0"/>
          <w:numId w:val="2"/>
        </w:numPr>
        <w:spacing w:after="60"/>
      </w:pPr>
      <w:r>
        <w:t xml:space="preserve">teamRoster: via buildTeamRoster(project) (data/roleTemplates.ts).</w:t>
      </w:r>
    </w:p>
    <w:p>
      <w:pPr>
        <w:pStyle w:val="ListParagraph"/>
        <w:numPr>
          <w:ilvl w:val="0"/>
          <w:numId w:val="2"/>
        </w:numPr>
        <w:spacing w:after="60"/>
      </w:pPr>
      <w:r>
        <w:t xml:space="preserve">domainContext: project's domainKnowledge (if set) prepended to the domain's built-in context string, separated by ---.</w:t>
      </w:r>
    </w:p>
    <w:p>
      <w:pPr>
        <w:pStyle w:val="ListParagraph"/>
        <w:numPr>
          <w:ilvl w:val="0"/>
          <w:numId w:val="2"/>
        </w:numPr>
        <w:spacing w:after="60"/>
      </w:pPr>
      <w:r>
        <w:t xml:space="preserve">Passes through projectName, projectDescription, domain.id, brandingGuidelines.</w:t>
      </w:r>
    </w:p>
    <w:p>
      <w:pPr>
        <w:pStyle w:val="Heading3"/>
      </w:pPr>
      <w:r>
        <w:t xml:space="preserve">abort()</w:t>
      </w:r>
    </w:p>
    <w:p>
      <w:pPr>
        <w:spacing w:after="120"/>
      </w:pPr>
      <w:r>
        <w:t xml:space="preserve">Sets aborted = true and clears the queue. Checked at the top of runPhase's sequential loop and runAgent. Note: agents already dispatched into the parallel PQueue before abort() is called are not interrupted mid-flight – only queued-but-not-started work is dropped.</w:t>
      </w:r>
    </w:p>
    <w:p>
      <w:r>
        <w:br w:type="page"/>
      </w:r>
    </w:p>
    <w:p>
      <w:pPr>
        <w:pStyle w:val="Heading1"/>
      </w:pPr>
      <w:r>
        <w:t xml:space="preserve">3. Development Notes</w:t>
      </w:r>
    </w:p>
    <w:p>
      <w:pPr>
        <w:pStyle w:val="ListParagraph"/>
        <w:numPr>
          <w:ilvl w:val="0"/>
          <w:numId w:val="2"/>
        </w:numPr>
        <w:spacing w:after="60"/>
      </w:pPr>
      <w:r>
        <w:t xml:space="preserve">Single source of truth for writes: any code that mutates a Project should go through updateProject (or its updateAgentRun/restoreProject wrappers) – never db.projects.put directly – to keep version/updatedAt consistent.</w:t>
      </w:r>
    </w:p>
    <w:p>
      <w:pPr>
        <w:pStyle w:val="ListParagraph"/>
        <w:numPr>
          <w:ilvl w:val="0"/>
          <w:numId w:val="2"/>
        </w:numPr>
        <w:spacing w:after="60"/>
      </w:pPr>
      <w:r>
        <w:t xml:space="preserve">pipelineEngine.ts has a naming collision risk: the existing test file tests/unit/pipelineEngine.test.ts actually tests services/api.ts (it imports api.callAgent/api.extractText), not this file. New tests for PipelineEngine itself use a different filename (pipelineEngine-orchestration.test.ts) to avoid confusion – see docs/test-plans/pipeline-persistence-test-plan.md.</w:t>
      </w:r>
    </w:p>
    <w:p>
      <w:pPr>
        <w:pStyle w:val="ListParagraph"/>
        <w:numPr>
          <w:ilvl w:val="0"/>
          <w:numId w:val="2"/>
        </w:numPr>
        <w:spacing w:after="60"/>
      </w:pPr>
      <w:r>
        <w:t xml:space="preserve">Dynamic import of fast-json-patch: only loaded when an expert-mode project has a JSON-Patch-style promptOverride with patch.length &gt; 0. Most projects (simple mode, or full-prompt overrides) never trigger this import.</w:t>
      </w:r>
    </w:p>
    <w:p>
      <w:pPr>
        <w:pStyle w:val="ListParagraph"/>
        <w:numPr>
          <w:ilvl w:val="0"/>
          <w:numId w:val="2"/>
        </w:numPr>
        <w:spacing w:after="60"/>
      </w:pPr>
      <w:r>
        <w:t xml:space="preserve">Concurrency model: PipelineEngine creates its own PQueue(concurrency: 3) per instance. If multiple PipelineEngine instances ran concurrently for the same project (not currently expected by the UI, which runs one pipeline per open project), there's no cross-instance coordination – this is a latent assumption worth keeping in mind if multi-tab support is ever added.</w:t>
      </w:r>
    </w:p>
    <w:p>
      <w:pPr>
        <w:pStyle w:val="Heading1"/>
      </w:pPr>
      <w:r>
        <w:t xml:space="preserve">4. Test Plan Summary</w:t>
      </w:r>
    </w:p>
    <w:p>
      <w:pPr>
        <w:spacing w:after="120"/>
      </w:pPr>
      <w:r>
        <w:t xml:space="preserve">See docs/test-plans/pipeline-persistence-test-plan.md for full scenarios and cases. Summary of what's covered by new tests added alongside this 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Area</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Test file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Approach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projectRepository.ts CRUD + versioning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tests/unit/projectRepository.test.ts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Mocks db.projects as an in-memory Map (no real IndexedDB – see note below).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crypto.ts encrypt/decrypt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tests/unit/crypto.test.ts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Web Crypto (available in jsdom/Node), no mocking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pipelineEngine.ts orchestration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tests/unit/pipelineEngine-orchestration.test.ts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Mocks projectRepository and services/api; tests phase sequencing, gate pause/resume, abort, error propagation.</w:t>
            </w:r>
          </w:p>
        </w:tc>
      </w:tr>
    </w:tbl>
    <w:p>
      <w:pPr>
        <w:pBdr>
          <w:left w:val="single" w:color="E67E22" w:sz="12" w:space="8"/>
        </w:pBdr>
        <w:spacing w:after="120" w:before="120"/>
      </w:pPr>
      <w:r>
        <w:rPr>
          <w:i/>
          <w:iCs/>
        </w:rPr>
        <w:t xml:space="preserve">Known gap: database.ts schema migrations (v1-&gt;v4) are not covered by the mock-based approach above, since mocking db.projects bypasses Dexie entirely. Real migration testing requires fake-indexeddb (not currently a project dependency). Recommended as a fast-follow – see Maintenance section.</w:t>
      </w:r>
    </w:p>
    <w:p>
      <w:pPr>
        <w:pStyle w:val="Heading1"/>
      </w:pPr>
      <w:r>
        <w:t xml:space="preserve">5. Deployment &amp; Maintenance Notes</w:t>
      </w:r>
    </w:p>
    <w:p>
      <w:pPr>
        <w:pStyle w:val="ListParagraph"/>
        <w:numPr>
          <w:ilvl w:val="0"/>
          <w:numId w:val="2"/>
        </w:numPr>
        <w:spacing w:after="60"/>
      </w:pPr>
      <w:r>
        <w:t xml:space="preserve">No backend involvement: this entire module runs client-side. Deploying a new version of the frontend does not require any database migration step on a server – each user's browser runs the Dexie .upgrade() chain the next time they load the app with a newer schema version.</w:t>
      </w:r>
    </w:p>
    <w:p>
      <w:pPr>
        <w:pStyle w:val="ListParagraph"/>
        <w:numPr>
          <w:ilvl w:val="0"/>
          <w:numId w:val="2"/>
        </w:numPr>
        <w:spacing w:after="60"/>
      </w:pPr>
      <w:r>
        <w:t xml:space="preserve">Coverage thresholds: frontend/vite.config.ts enforces lines: 80, functions: 80, branches: 75, statements: 80 project-wide (v8 provider). These thresholds are intentionally not modified by this module's tests – new tests should move the project's actual coverage toward (not redefine) these targets.</w:t>
      </w:r>
    </w:p>
    <w:p>
      <w:pPr>
        <w:pStyle w:val="ListParagraph"/>
        <w:numPr>
          <w:ilvl w:val="0"/>
          <w:numId w:val="2"/>
        </w:numPr>
        <w:spacing w:after="60"/>
      </w:pPr>
      <w:r>
        <w:t xml:space="preserve">Recommended fast-follow: add fake-indexeddb as a devDependency and add tests/unit/database.test.ts to cover the v1-&gt;v4 migration chain against a real (in-memory) IndexedDB implementation. This was scoped out of Module 1 per explicit decision (mock-based approach chosen to avoid introducing an unverified dependency in this pass).</w:t>
      </w:r>
    </w:p>
    <w:p>
      <w:pPr>
        <w:pStyle w:val="ListParagraph"/>
        <w:numPr>
          <w:ilvl w:val="0"/>
          <w:numId w:val="2"/>
        </w:numPr>
        <w:spacing w:after="60"/>
      </w:pPr>
      <w:r>
        <w:t xml:space="preserve">Backup/restore: exportAllProjects/importProjects are the only backup mechanism – there's no automatic backup. If importProjects is called with a backup from a newer schema version than the running app, the Dexie .upgrade() chain runs against the imported records the next time the relevant table is read, same as for any other record.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8"/>
        <w:szCs w:val="18"/>
      </w:rPr>
      <w:t xml:space="preserve">Agentic SDLC – Module 1: Pipeline &amp; Persistence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548D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2026-06-11T14:55:06.302Z</dcterms:created>
  <dcterms:modified xsi:type="dcterms:W3CDTF">2026-06-11T14:55:06.303Z</dcterms:modified>
</cp:coreProperties>
</file>

<file path=docProps/custom.xml><?xml version="1.0" encoding="utf-8"?>
<Properties xmlns="http://schemas.openxmlformats.org/officeDocument/2006/custom-properties" xmlns:vt="http://schemas.openxmlformats.org/officeDocument/2006/docPropsVTypes"/>
</file>