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Deployment Plan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Deployment Scope</w:t>
      </w:r>
    </w:p>
    <w:p>
      <w:r>
        <w:rPr>
          <w:b w:val="0"/>
          <w:i w:val="0"/>
        </w:rPr>
        <w:t>[Current-state confirmed] This engagement's four changes: review-gate hard-gating, CSP frame-src fix, agent iteration-budget correction, accessibility pass.</w:t>
      </w:r>
    </w:p>
    <w:p>
      <w:pPr>
        <w:pStyle w:val="Heading1"/>
      </w:pPr>
      <w:r>
        <w:t>2. Pre Deployment</w:t>
      </w:r>
    </w:p>
    <w:p>
      <w:pPr>
        <w:pStyle w:val="ListBullet"/>
      </w:pPr>
      <w:r>
        <w:t>Confirm CI passes for all three jobs (backend, frontend, shared-types).</w:t>
      </w:r>
    </w:p>
    <w:p>
      <w:pPr>
        <w:pStyle w:val="ListBullet"/>
      </w:pPr>
      <w:r>
        <w:t>Confirm the 5 test cases in the Test Case Document (#44) pass manual verification.</w:t>
      </w:r>
    </w:p>
    <w:p>
      <w:pPr>
        <w:pStyle w:val="Heading1"/>
      </w:pPr>
      <w:r>
        <w:t>3. Deployment Steps</w:t>
      </w:r>
    </w:p>
    <w:p>
      <w:pPr>
        <w:pStyle w:val="ListNumber"/>
      </w:pPr>
      <w:r>
        <w:t>Merge changes to main.</w:t>
      </w:r>
    </w:p>
    <w:p>
      <w:pPr>
        <w:pStyle w:val="ListNumber"/>
      </w:pPr>
      <w:r>
        <w:t>Vercel deploys frontend (including updated vercel.json CSP headers).</w:t>
      </w:r>
    </w:p>
    <w:p>
      <w:pPr>
        <w:pStyle w:val="ListNumber"/>
      </w:pPr>
      <w:r>
        <w:t>Railway deploys backend services (proxy and Agent Runtime) if changed.</w:t>
      </w:r>
    </w:p>
    <w:p>
      <w:pPr>
        <w:pStyle w:val="ListNumber"/>
      </w:pPr>
      <w:r>
        <w:t>Manually verify Working Prototype/UX Mockups previews render without CSP violations (TC-005).</w:t>
      </w:r>
    </w:p>
    <w:p>
      <w:pPr>
        <w:pStyle w:val="Heading1"/>
      </w:pPr>
      <w:r>
        <w:t>4. Validation</w:t>
      </w:r>
    </w:p>
    <w:p>
      <w:r>
        <w:rPr>
          <w:b w:val="0"/>
          <w:i w:val="0"/>
        </w:rPr>
        <w:t>[Current-state confirmed] Post-deploy validation should re-run TC-001 through TC-005 from the Test Case Document (#44) against the live environment.</w:t>
      </w:r>
    </w:p>
    <w:p>
      <w:pPr>
        <w:pStyle w:val="Heading1"/>
      </w:pPr>
      <w:r>
        <w:t>5. Communication</w:t>
      </w:r>
    </w:p>
    <w:p>
      <w:r>
        <w:rPr>
          <w:b w:val="0"/>
          <w:i w:val="0"/>
        </w:rPr>
        <w:t>[Open question] No formal deployment-communication process was found; recommend at minimum a changelog entry referencing the four fixes.</w:t>
      </w:r>
    </w:p>
    <w:p>
      <w:pPr>
        <w:pStyle w:val="Heading1"/>
      </w:pPr>
      <w:r>
        <w:t>6. Fallback</w:t>
      </w:r>
    </w:p>
    <w:p>
      <w:r>
        <w:rPr>
          <w:b w:val="0"/>
          <w:i w:val="0"/>
        </w:rPr>
        <w:t>[Current-state confirmed] See the Rollback Plan (#58).</w:t>
      </w:r>
    </w:p>
    <w:p>
      <w:pPr>
        <w:pStyle w:val="Heading1"/>
      </w:pPr>
      <w:r>
        <w:t>7. Owner Matrix</w:t>
      </w:r>
    </w:p>
    <w:p>
      <w:r>
        <w:rPr>
          <w:b w:val="0"/>
          <w:i w:val="0"/>
        </w:rPr>
        <w:t>[Assumption] Named deployment owners were not available; Engineering Lead is used as a placeholder role.</w:t>
      </w:r>
    </w:p>
    <w:p>
      <w:pPr>
        <w:pStyle w:val="Heading1"/>
      </w:pPr>
      <w:r>
        <w:t>8. Risks</w:t>
      </w:r>
    </w:p>
    <w:p>
      <w:r>
        <w:rPr>
          <w:b w:val="0"/>
          <w:i w:val="0"/>
        </w:rPr>
        <w:t>[Current-state confirmed] The CSP fix is the only change in this deployment that requires a live re-verification step (TC-005) rather than being confirmable purely by code review.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Deployment Sequence</w:t>
      </w:r>
    </w:p>
    <w:p>
      <w:r>
        <w:rPr>
          <w:b w:val="0"/>
          <w:i w:val="0"/>
        </w:rPr>
        <w:t>The four-step deployment sequence from Section 3.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Merge[Merge To Main]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VercelDeploy[Vercel Deploys Frontend]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RailwayDeploy[Railway Deploys Backend]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Verify[Verify CSP Fix Live]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Merge --&gt; VercelDeploy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Merge --&gt; RailwayDeploy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VercelDeploy --&gt; Verify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deployment targets and the specific post-deploy check needed for the CSP fix.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Validation Flow</w:t>
      </w:r>
    </w:p>
    <w:p>
      <w:r>
        <w:rPr>
          <w:b w:val="0"/>
          <w:i w:val="0"/>
        </w:rPr>
        <w:t>How the 5 test cases validate this deployment.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Deployed[Deployed]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RerunTests[Re Run TC 001 To 005]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AllPass[All Pass]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AnyFail[Any Fail]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Deployed --&gt; RerunTests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RerunTests --&gt; AllPass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RerunTests --&gt; AnyFail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Test Case Document (#44) exactly.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Fallback Flow</w:t>
      </w:r>
    </w:p>
    <w:p>
      <w:r>
        <w:rPr>
          <w:b w:val="0"/>
          <w:i w:val="0"/>
        </w:rPr>
        <w:t>What happens if post-deploy validation fails.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Fail[Validation Fails]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Rollback[Trigger Rollback Plan]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Investigate[Investigate Root Cause]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Fail --&gt; Rollback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Rollback --&gt; Investigate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Points to the dedicated Rollback Plan (#58) rather than duplicating its content here.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0.85. High on deployment steps and validation (directly grounded in this engagement's actual changes and test cases).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