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User Stories and Use Case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Actors</w:t>
      </w:r>
    </w:p>
    <w:p>
      <w:pPr>
        <w:pStyle w:val="ListBullet"/>
      </w:pPr>
      <w:r>
        <w:t>Project Owner</w:t>
      </w:r>
    </w:p>
    <w:p>
      <w:pPr>
        <w:pStyle w:val="ListBullet"/>
      </w:pPr>
      <w:r>
        <w:t>Editor</w:t>
      </w:r>
    </w:p>
    <w:p>
      <w:pPr>
        <w:pStyle w:val="ListBullet"/>
      </w:pPr>
      <w:r>
        <w:t>Reviewer</w:t>
      </w:r>
    </w:p>
    <w:p>
      <w:pPr>
        <w:pStyle w:val="ListBullet"/>
      </w:pPr>
      <w:r>
        <w:t>Viewer</w:t>
      </w:r>
    </w:p>
    <w:p>
      <w:pPr>
        <w:pStyle w:val="ListBullet"/>
      </w:pPr>
      <w:r>
        <w:t>Platform Admin</w:t>
      </w:r>
    </w:p>
    <w:p>
      <w:pPr>
        <w:pStyle w:val="Heading1"/>
      </w:pPr>
      <w:r>
        <w:t>2. User Stories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 a...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 want to...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 that...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728"/>
          </w:tcPr>
          <w:p>
            <w:r>
              <w:t>US-01</w:t>
            </w:r>
          </w:p>
        </w:tc>
        <w:tc>
          <w:tcPr>
            <w:tcW w:type="dxa" w:w="1728"/>
          </w:tcPr>
          <w:p>
            <w:r>
              <w:t>Project Owner</w:t>
            </w:r>
          </w:p>
        </w:tc>
        <w:tc>
          <w:tcPr>
            <w:tcW w:type="dxa" w:w="1728"/>
          </w:tcPr>
          <w:p>
            <w:r>
              <w:t>invite collaborators with a specific role</w:t>
            </w:r>
          </w:p>
        </w:tc>
        <w:tc>
          <w:tcPr>
            <w:tcW w:type="dxa" w:w="1728"/>
          </w:tcPr>
          <w:p>
            <w:r>
              <w:t>the right people have the right access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US-02</w:t>
            </w:r>
          </w:p>
        </w:tc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see which agents are still incomplete before approving a gate</w:t>
            </w:r>
          </w:p>
        </w:tc>
        <w:tc>
          <w:tcPr>
            <w:tcW w:type="dxa" w:w="1728"/>
          </w:tcPr>
          <w:p>
            <w:r>
              <w:t>I don't approve incomplete work</w:t>
            </w:r>
          </w:p>
        </w:tc>
        <w:tc>
          <w:tcPr>
            <w:tcW w:type="dxa" w:w="1728"/>
          </w:tcPr>
          <w:p>
            <w:r>
              <w:t>High — implemented this engagement</w:t>
            </w:r>
          </w:p>
        </w:tc>
      </w:tr>
      <w:tr>
        <w:tc>
          <w:tcPr>
            <w:tcW w:type="dxa" w:w="1728"/>
          </w:tcPr>
          <w:p>
            <w:r>
              <w:t>US-03</w:t>
            </w:r>
          </w:p>
        </w:tc>
        <w:tc>
          <w:tcPr>
            <w:tcW w:type="dxa" w:w="1728"/>
          </w:tcPr>
          <w:p>
            <w:r>
              <w:t>Editor</w:t>
            </w:r>
          </w:p>
        </w:tc>
        <w:tc>
          <w:tcPr>
            <w:tcW w:type="dxa" w:w="1728"/>
          </w:tcPr>
          <w:p>
            <w:r>
              <w:t>upload source documents in common formats</w:t>
            </w:r>
          </w:p>
        </w:tc>
        <w:tc>
          <w:tcPr>
            <w:tcW w:type="dxa" w:w="1728"/>
          </w:tcPr>
          <w:p>
            <w:r>
              <w:t>the platform can extract project context automatically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US-04</w:t>
            </w:r>
          </w:p>
        </w:tc>
        <w:tc>
          <w:tcPr>
            <w:tcW w:type="dxa" w:w="1728"/>
          </w:tcPr>
          <w:p>
            <w:r>
              <w:t>Platform Admin</w:t>
            </w:r>
          </w:p>
        </w:tc>
        <w:tc>
          <w:tcPr>
            <w:tcW w:type="dxa" w:w="1728"/>
          </w:tcPr>
          <w:p>
            <w:r>
              <w:t>reset application data without risking reference tables</w:t>
            </w:r>
          </w:p>
        </w:tc>
        <w:tc>
          <w:tcPr>
            <w:tcW w:type="dxa" w:w="1728"/>
          </w:tcPr>
          <w:p>
            <w:r>
              <w:t>I can clean up test data safely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/>
    <w:p>
      <w:pPr>
        <w:pStyle w:val="Heading1"/>
      </w:pPr>
      <w:r>
        <w:t>3. Use Cases</w:t>
      </w:r>
    </w:p>
    <w:p>
      <w:pPr>
        <w:pStyle w:val="Heading2"/>
      </w:pPr>
      <w:r>
        <w:t>UC-01: Approve a Review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Reviewer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All agents under the gate have status complete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Reviewer opens gate, reviews agent outputs, clicks Approve and Continue</w:t>
            </w:r>
          </w:p>
        </w:tc>
      </w:tr>
      <w:tr>
        <w:tc>
          <w:tcPr>
            <w:tcW w:type="dxa" w:w="4320"/>
          </w:tcPr>
          <w:p>
            <w:r>
              <w:t>Alternate Flow</w:t>
            </w:r>
          </w:p>
        </w:tc>
        <w:tc>
          <w:tcPr>
            <w:tcW w:type="dxa" w:w="4320"/>
          </w:tcPr>
          <w:p>
            <w:r>
              <w:t>If any agent is incomplete, the button is disabled with a tooltip naming outstanding agents</w:t>
            </w:r>
          </w:p>
        </w:tc>
      </w:tr>
      <w:tr>
        <w:tc>
          <w:tcPr>
            <w:tcW w:type="dxa" w:w="4320"/>
          </w:tcPr>
          <w:p>
            <w:r>
              <w:t>Postcondition</w:t>
            </w:r>
          </w:p>
        </w:tc>
        <w:tc>
          <w:tcPr>
            <w:tcW w:type="dxa" w:w="4320"/>
          </w:tcPr>
          <w:p>
            <w:r>
              <w:t>Project advances to the next phase</w:t>
            </w:r>
          </w:p>
        </w:tc>
      </w:tr>
    </w:tbl>
    <w:p/>
    <w:p>
      <w:pPr>
        <w:pStyle w:val="Heading2"/>
      </w:pPr>
      <w:r>
        <w:t>UC-02: Admin Reset Application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Platform Admin</w:t>
            </w:r>
          </w:p>
        </w:tc>
      </w:tr>
      <w:tr>
        <w:tc>
          <w:tcPr>
            <w:tcW w:type="dxa" w:w="4320"/>
          </w:tcPr>
          <w:p>
            <w:r>
              <w:t>Precondition</w:t>
            </w:r>
          </w:p>
        </w:tc>
        <w:tc>
          <w:tcPr>
            <w:tcW w:type="dxa" w:w="4320"/>
          </w:tcPr>
          <w:p>
            <w:r>
              <w:t>isAdmin flag is true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Admin opens Danger Zone, types confirmation string, confirms reset</w:t>
            </w:r>
          </w:p>
        </w:tc>
      </w:tr>
      <w:tr>
        <w:tc>
          <w:tcPr>
            <w:tcW w:type="dxa" w:w="4320"/>
          </w:tcPr>
          <w:p>
            <w:r>
              <w:t>Alternate Flow</w:t>
            </w:r>
          </w:p>
        </w:tc>
        <w:tc>
          <w:tcPr>
            <w:tcW w:type="dxa" w:w="4320"/>
          </w:tcPr>
          <w:p>
            <w:r>
              <w:t>Incorrect confirmation string blocks the action</w:t>
            </w:r>
          </w:p>
        </w:tc>
      </w:tr>
      <w:tr>
        <w:tc>
          <w:tcPr>
            <w:tcW w:type="dxa" w:w="4320"/>
          </w:tcPr>
          <w:p>
            <w:r>
              <w:t>Postcondition</w:t>
            </w:r>
          </w:p>
        </w:tc>
        <w:tc>
          <w:tcPr>
            <w:tcW w:type="dxa" w:w="4320"/>
          </w:tcPr>
          <w:p>
            <w:r>
              <w:t>Project-scoped tables truncated; master_* tables untouched</w:t>
            </w:r>
          </w:p>
        </w:tc>
      </w:tr>
    </w:tbl>
    <w:p/>
    <w:p>
      <w:pPr>
        <w:pStyle w:val="Heading1"/>
      </w:pPr>
      <w:r>
        <w:t>4. Edge Cases</w:t>
      </w:r>
    </w:p>
    <w:p>
      <w:pPr>
        <w:pStyle w:val="ListBullet"/>
      </w:pPr>
      <w:r>
        <w:t>An agent exhausts its iteration budget mid-task — the forced-finalization fallback now makes one bounded tool-free call rather than leaking a dangling tool-call marker.</w:t>
      </w:r>
    </w:p>
    <w:p>
      <w:pPr>
        <w:pStyle w:val="ListBullet"/>
      </w:pPr>
      <w:r>
        <w:t>A reviewer attempts to approve a gate mid-agent-run — blocked by the completion check.</w:t>
      </w:r>
    </w:p>
    <w:p>
      <w:pPr>
        <w:pStyle w:val="Heading1"/>
      </w:pPr>
      <w:r>
        <w:t>5. Acceptance Criteria</w:t>
      </w:r>
    </w:p>
    <w:p>
      <w:pPr>
        <w:pStyle w:val="ListBullet"/>
      </w:pPr>
      <w:r>
        <w:t>US-02 / UC-01: Approve and Continue is disabled until all agents under the gate are complete.</w:t>
      </w:r>
    </w:p>
    <w:p>
      <w:pPr>
        <w:pStyle w:val="ListBullet"/>
      </w:pPr>
      <w:r>
        <w:t>US-04 / UC-02: reset action never truncates a master_* table regardless of confirmation input.</w:t>
      </w:r>
    </w:p>
    <w:p>
      <w:pPr>
        <w:pStyle w:val="Heading1"/>
      </w:pPr>
      <w:r>
        <w:t>6. Dependencies</w:t>
      </w:r>
    </w:p>
    <w:p>
      <w:r>
        <w:rPr>
          <w:b w:val="0"/>
          <w:i w:val="0"/>
        </w:rPr>
        <w:t>[Current-state confirmed] UC-01 depends on agent run status being accurately reflected in project.agentRuns; UC-02 depends on the master/project table distinction being correctly maintained in the schema.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Use Case Flow</w:t>
      </w:r>
    </w:p>
    <w:p>
      <w:r>
        <w:rPr>
          <w:b w:val="0"/>
          <w:i w:val="0"/>
        </w:rPr>
        <w:t>UC-01's main and alternate flow.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Open[Reviewer Opens Gate]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Check[All Agents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Approve[Approve And Continue Enabled]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Blocked[Button Disabled With Tooltip]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Open --&gt; Check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Approve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Check --&gt; Blocked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ReviewGateModal.tsx's confirmed behavior.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Actor Interaction Map</w:t>
      </w:r>
    </w:p>
    <w:p>
      <w:r>
        <w:rPr>
          <w:b w:val="0"/>
          <w:i w:val="0"/>
        </w:rPr>
        <w:t>How the five actors relate to each other's actions.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Owner[Project Owner]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Editor[Editor]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Reviewer[Reviewer]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Viewer[Viewer]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Admin[Platform Admin]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Owner --&gt; Editor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Editor --&gt; Reviewer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Reviewer --&gt; Viewer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 --&gt; Owner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Admin sits above project-level roles, consistent with the separate isAdmin flag.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Alternate Path Flow</w:t>
      </w:r>
    </w:p>
    <w:p>
      <w:r>
        <w:rPr>
          <w:b w:val="0"/>
          <w:i w:val="0"/>
        </w:rPr>
        <w:t>UC-02's confirmation failure path.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Reset[Reset Requested]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TypeConfirm[Type Confirmation String]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Match[String Matches]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NoMatch[String Does Not Match]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Executed[Reset Executed]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Blocked[Action Blocked]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Reset --&gt; TypeConfirm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TypeConfirm --&gt; Match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TypeConfirm --&gt; NoMatch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Match --&gt; Executed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NoMatch --&gt; Blocked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type-to-confirm pattern in AdminPanel.tsx.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7. Confidence Level</w:t>
      </w:r>
    </w:p>
    <w:p>
      <w:r>
        <w:rPr>
          <w:b w:val="0"/>
          <w:i w:val="0"/>
        </w:rPr>
        <w:t>Overall confidence: 0.9. All stories and use cases here are grounded in directly reviewed, implemented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