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193A" w14:textId="77777777" w:rsidR="00FB299E" w:rsidRPr="004C338E" w:rsidRDefault="00FB299E" w:rsidP="00FB299E">
      <w:pPr>
        <w:spacing w:line="240" w:lineRule="auto"/>
        <w:rPr>
          <w:b/>
          <w:bCs/>
          <w:sz w:val="22"/>
          <w:szCs w:val="22"/>
        </w:rPr>
      </w:pPr>
      <w:r w:rsidRPr="004C338E">
        <w:rPr>
          <w:b/>
          <w:bCs/>
          <w:sz w:val="22"/>
          <w:szCs w:val="22"/>
        </w:rPr>
        <w:t>Protect account keys by using Azure Key Vault</w:t>
      </w:r>
    </w:p>
    <w:p w14:paraId="54536B00" w14:textId="77777777" w:rsidR="00AC3E6D" w:rsidRPr="00AC3E6D" w:rsidRDefault="00AC3E6D" w:rsidP="00AC3E6D">
      <w:pPr>
        <w:rPr>
          <w:b/>
          <w:bCs/>
          <w:sz w:val="22"/>
          <w:szCs w:val="22"/>
        </w:rPr>
      </w:pPr>
      <w:r w:rsidRPr="00AC3E6D">
        <w:rPr>
          <w:b/>
          <w:bCs/>
          <w:sz w:val="22"/>
          <w:szCs w:val="22"/>
        </w:rPr>
        <w:t>Get your credentials from your Azure AI services resource</w:t>
      </w:r>
    </w:p>
    <w:p w14:paraId="3D93705E" w14:textId="2124D2A8" w:rsidR="004C338E" w:rsidRPr="004C338E" w:rsidRDefault="004C338E" w:rsidP="004C338E">
      <w:pPr>
        <w:rPr>
          <w:sz w:val="22"/>
          <w:szCs w:val="22"/>
        </w:rPr>
      </w:pPr>
      <w:r w:rsidRPr="004C338E">
        <w:rPr>
          <w:sz w:val="22"/>
          <w:szCs w:val="22"/>
        </w:rPr>
        <w:t xml:space="preserve">Before you add your credential information to your Azure key vault, you need to retrieve them from your Azure AI services resource. For example, if your service needs a key and </w:t>
      </w:r>
      <w:r w:rsidR="003C2ABB" w:rsidRPr="004C338E">
        <w:rPr>
          <w:sz w:val="22"/>
          <w:szCs w:val="22"/>
        </w:rPr>
        <w:t>endpoint,</w:t>
      </w:r>
      <w:r w:rsidRPr="004C338E">
        <w:rPr>
          <w:sz w:val="22"/>
          <w:szCs w:val="22"/>
        </w:rPr>
        <w:t xml:space="preserve"> you </w:t>
      </w:r>
      <w:proofErr w:type="gramStart"/>
      <w:r w:rsidRPr="004C338E">
        <w:rPr>
          <w:sz w:val="22"/>
          <w:szCs w:val="22"/>
        </w:rPr>
        <w:t>would</w:t>
      </w:r>
      <w:proofErr w:type="gramEnd"/>
      <w:r w:rsidRPr="004C338E">
        <w:rPr>
          <w:sz w:val="22"/>
          <w:szCs w:val="22"/>
        </w:rPr>
        <w:t xml:space="preserve"> find them using the following steps:</w:t>
      </w:r>
    </w:p>
    <w:p w14:paraId="5C4A9CEA" w14:textId="77777777" w:rsidR="004C338E" w:rsidRPr="004C338E" w:rsidRDefault="004C338E" w:rsidP="004C338E">
      <w:pPr>
        <w:numPr>
          <w:ilvl w:val="0"/>
          <w:numId w:val="2"/>
        </w:numPr>
        <w:rPr>
          <w:sz w:val="22"/>
          <w:szCs w:val="22"/>
        </w:rPr>
      </w:pPr>
      <w:r w:rsidRPr="004C338E">
        <w:rPr>
          <w:sz w:val="22"/>
          <w:szCs w:val="22"/>
        </w:rPr>
        <w:t>Navigate to your Azure resource in the </w:t>
      </w:r>
      <w:hyperlink r:id="rId5" w:history="1">
        <w:r w:rsidRPr="004C338E">
          <w:rPr>
            <w:rStyle w:val="Hyperlink"/>
            <w:sz w:val="22"/>
            <w:szCs w:val="22"/>
          </w:rPr>
          <w:t>Azure portal</w:t>
        </w:r>
      </w:hyperlink>
      <w:r w:rsidRPr="004C338E">
        <w:rPr>
          <w:sz w:val="22"/>
          <w:szCs w:val="22"/>
        </w:rPr>
        <w:t>.</w:t>
      </w:r>
    </w:p>
    <w:p w14:paraId="3572A3E3" w14:textId="77777777" w:rsidR="004C338E" w:rsidRPr="004C338E" w:rsidRDefault="004C338E" w:rsidP="004C338E">
      <w:pPr>
        <w:numPr>
          <w:ilvl w:val="0"/>
          <w:numId w:val="2"/>
        </w:numPr>
        <w:rPr>
          <w:sz w:val="22"/>
          <w:szCs w:val="22"/>
        </w:rPr>
      </w:pPr>
      <w:r w:rsidRPr="004C338E">
        <w:rPr>
          <w:sz w:val="22"/>
          <w:szCs w:val="22"/>
        </w:rPr>
        <w:t>From the collapsible menu on the left, select </w:t>
      </w:r>
      <w:r w:rsidRPr="004C338E">
        <w:rPr>
          <w:b/>
          <w:bCs/>
          <w:sz w:val="22"/>
          <w:szCs w:val="22"/>
        </w:rPr>
        <w:t>Keys and Endpoint</w:t>
      </w:r>
      <w:r w:rsidRPr="004C338E">
        <w:rPr>
          <w:sz w:val="22"/>
          <w:szCs w:val="22"/>
        </w:rPr>
        <w:t>.</w:t>
      </w:r>
    </w:p>
    <w:p w14:paraId="0A05FE01" w14:textId="14C2D33E" w:rsidR="004C338E" w:rsidRPr="004C338E" w:rsidRDefault="004C338E" w:rsidP="004C338E">
      <w:pPr>
        <w:rPr>
          <w:sz w:val="22"/>
          <w:szCs w:val="22"/>
        </w:rPr>
      </w:pPr>
      <w:r w:rsidRPr="004C338E">
        <w:rPr>
          <w:sz w:val="22"/>
          <w:szCs w:val="22"/>
        </w:rPr>
        <w:drawing>
          <wp:inline distT="0" distB="0" distL="0" distR="0" wp14:anchorId="238B99AE" wp14:editId="198B289C">
            <wp:extent cx="6645910" cy="3254375"/>
            <wp:effectExtent l="0" t="0" r="2540" b="3175"/>
            <wp:docPr id="123515805" name="Picture 2" descr="A screenshot showing the key and endpoint page in the Azure portal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showing the key and endpoint page in the Azure portal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2B3B" w14:textId="77777777" w:rsidR="004C338E" w:rsidRDefault="004C338E" w:rsidP="004C338E">
      <w:pPr>
        <w:rPr>
          <w:sz w:val="22"/>
          <w:szCs w:val="22"/>
        </w:rPr>
      </w:pPr>
      <w:r w:rsidRPr="004C338E">
        <w:rPr>
          <w:sz w:val="22"/>
          <w:szCs w:val="22"/>
        </w:rPr>
        <w:t>Some Azure AI services require different information to authenticate API calls, such as a key and region. Make sure to retrieve this information before continuing on.</w:t>
      </w:r>
    </w:p>
    <w:p w14:paraId="30124DAB" w14:textId="77777777" w:rsidR="004C338E" w:rsidRPr="004C338E" w:rsidRDefault="004C338E" w:rsidP="004C338E">
      <w:pPr>
        <w:rPr>
          <w:b/>
          <w:bCs/>
          <w:sz w:val="22"/>
          <w:szCs w:val="22"/>
        </w:rPr>
      </w:pPr>
      <w:r w:rsidRPr="004C338E">
        <w:rPr>
          <w:b/>
          <w:bCs/>
          <w:sz w:val="22"/>
          <w:szCs w:val="22"/>
        </w:rPr>
        <w:t>Add your credentials to your key vault</w:t>
      </w:r>
    </w:p>
    <w:p w14:paraId="700822DB" w14:textId="77777777" w:rsidR="0099573D" w:rsidRPr="0099573D" w:rsidRDefault="0099573D" w:rsidP="0099573D">
      <w:pPr>
        <w:rPr>
          <w:sz w:val="22"/>
          <w:szCs w:val="22"/>
        </w:rPr>
      </w:pPr>
      <w:r w:rsidRPr="0099573D">
        <w:rPr>
          <w:sz w:val="22"/>
          <w:szCs w:val="22"/>
        </w:rPr>
        <w:t>For your application to retrieve and use your credentials to authenticate API calls, you will need to add them to your </w:t>
      </w:r>
      <w:hyperlink r:id="rId8" w:history="1">
        <w:r w:rsidRPr="0099573D">
          <w:rPr>
            <w:rStyle w:val="Hyperlink"/>
            <w:sz w:val="22"/>
            <w:szCs w:val="22"/>
          </w:rPr>
          <w:t>key vault secrets</w:t>
        </w:r>
      </w:hyperlink>
      <w:r w:rsidRPr="0099573D">
        <w:rPr>
          <w:sz w:val="22"/>
          <w:szCs w:val="22"/>
        </w:rPr>
        <w:t>.</w:t>
      </w:r>
    </w:p>
    <w:p w14:paraId="032E1C08" w14:textId="77777777" w:rsidR="0099573D" w:rsidRPr="0099573D" w:rsidRDefault="0099573D" w:rsidP="0099573D">
      <w:pPr>
        <w:rPr>
          <w:sz w:val="22"/>
          <w:szCs w:val="22"/>
        </w:rPr>
      </w:pPr>
      <w:r w:rsidRPr="0099573D">
        <w:rPr>
          <w:sz w:val="22"/>
          <w:szCs w:val="22"/>
        </w:rPr>
        <w:t>Repeat these steps to generate a secret for each required resource credential. For example, a key and endpoint. These secret names will be used later to authenticate your application.</w:t>
      </w:r>
    </w:p>
    <w:p w14:paraId="1AF604BF" w14:textId="77777777" w:rsidR="0099573D" w:rsidRPr="0099573D" w:rsidRDefault="0099573D" w:rsidP="0099573D">
      <w:pPr>
        <w:numPr>
          <w:ilvl w:val="0"/>
          <w:numId w:val="3"/>
        </w:numPr>
        <w:rPr>
          <w:sz w:val="22"/>
          <w:szCs w:val="22"/>
        </w:rPr>
      </w:pPr>
      <w:r w:rsidRPr="0099573D">
        <w:rPr>
          <w:sz w:val="22"/>
          <w:szCs w:val="22"/>
        </w:rPr>
        <w:t>Open a new browser tab or window. Navigate to your key vault in the </w:t>
      </w:r>
      <w:hyperlink r:id="rId9" w:anchor="create/Microsoft.CognitiveServicesSpeechServices" w:tgtFrame="_blank" w:tooltip="Go to Azure portal" w:history="1">
        <w:r w:rsidRPr="0099573D">
          <w:rPr>
            <w:rStyle w:val="Hyperlink"/>
            <w:sz w:val="22"/>
            <w:szCs w:val="22"/>
          </w:rPr>
          <w:t>Azure portal</w:t>
        </w:r>
      </w:hyperlink>
      <w:r w:rsidRPr="0099573D">
        <w:rPr>
          <w:sz w:val="22"/>
          <w:szCs w:val="22"/>
        </w:rPr>
        <w:t>.</w:t>
      </w:r>
    </w:p>
    <w:p w14:paraId="6B20E2D0" w14:textId="77777777" w:rsidR="0099573D" w:rsidRPr="0099573D" w:rsidRDefault="0099573D" w:rsidP="0099573D">
      <w:pPr>
        <w:numPr>
          <w:ilvl w:val="0"/>
          <w:numId w:val="3"/>
        </w:numPr>
        <w:rPr>
          <w:sz w:val="22"/>
          <w:szCs w:val="22"/>
        </w:rPr>
      </w:pPr>
      <w:r w:rsidRPr="0099573D">
        <w:rPr>
          <w:sz w:val="22"/>
          <w:szCs w:val="22"/>
        </w:rPr>
        <w:t>From the collapsible menu on the left, select </w:t>
      </w:r>
      <w:r w:rsidRPr="0099573D">
        <w:rPr>
          <w:b/>
          <w:bCs/>
          <w:sz w:val="22"/>
          <w:szCs w:val="22"/>
        </w:rPr>
        <w:t>Objects</w:t>
      </w:r>
      <w:r w:rsidRPr="0099573D">
        <w:rPr>
          <w:sz w:val="22"/>
          <w:szCs w:val="22"/>
        </w:rPr>
        <w:t> &gt; </w:t>
      </w:r>
      <w:r w:rsidRPr="0099573D">
        <w:rPr>
          <w:b/>
          <w:bCs/>
          <w:sz w:val="22"/>
          <w:szCs w:val="22"/>
        </w:rPr>
        <w:t>Secrets</w:t>
      </w:r>
      <w:r w:rsidRPr="0099573D">
        <w:rPr>
          <w:sz w:val="22"/>
          <w:szCs w:val="22"/>
        </w:rPr>
        <w:t>.</w:t>
      </w:r>
    </w:p>
    <w:p w14:paraId="67AA24B8" w14:textId="77777777" w:rsidR="0099573D" w:rsidRPr="0099573D" w:rsidRDefault="0099573D" w:rsidP="0099573D">
      <w:pPr>
        <w:numPr>
          <w:ilvl w:val="0"/>
          <w:numId w:val="3"/>
        </w:numPr>
        <w:rPr>
          <w:sz w:val="22"/>
          <w:szCs w:val="22"/>
        </w:rPr>
      </w:pPr>
      <w:r w:rsidRPr="0099573D">
        <w:rPr>
          <w:sz w:val="22"/>
          <w:szCs w:val="22"/>
        </w:rPr>
        <w:t>Select </w:t>
      </w:r>
      <w:r w:rsidRPr="0099573D">
        <w:rPr>
          <w:b/>
          <w:bCs/>
          <w:sz w:val="22"/>
          <w:szCs w:val="22"/>
        </w:rPr>
        <w:t>Generate/Import</w:t>
      </w:r>
      <w:r w:rsidRPr="0099573D">
        <w:rPr>
          <w:sz w:val="22"/>
          <w:szCs w:val="22"/>
        </w:rPr>
        <w:t>.</w:t>
      </w:r>
    </w:p>
    <w:p w14:paraId="054F9B10" w14:textId="0D1B7AFE" w:rsidR="0099573D" w:rsidRPr="0099573D" w:rsidRDefault="0099573D" w:rsidP="0099573D">
      <w:pPr>
        <w:ind w:left="360"/>
        <w:rPr>
          <w:sz w:val="22"/>
          <w:szCs w:val="22"/>
        </w:rPr>
      </w:pPr>
      <w:r w:rsidRPr="0099573D">
        <w:rPr>
          <w:sz w:val="22"/>
          <w:szCs w:val="22"/>
        </w:rPr>
        <w:lastRenderedPageBreak/>
        <w:drawing>
          <wp:inline distT="0" distB="0" distL="0" distR="0" wp14:anchorId="2F5F2481" wp14:editId="785C6F01">
            <wp:extent cx="6645910" cy="3373120"/>
            <wp:effectExtent l="0" t="0" r="2540" b="0"/>
            <wp:docPr id="1889552209" name="Picture 4" descr="A screenshot showing the key vault key page in the Azure portal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showing the key vault key page in the Azure portal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5DB9" w14:textId="77777777" w:rsidR="0099573D" w:rsidRPr="0099573D" w:rsidRDefault="0099573D" w:rsidP="0099573D">
      <w:pPr>
        <w:numPr>
          <w:ilvl w:val="0"/>
          <w:numId w:val="3"/>
        </w:numPr>
        <w:rPr>
          <w:sz w:val="22"/>
          <w:szCs w:val="22"/>
        </w:rPr>
      </w:pPr>
      <w:r w:rsidRPr="0099573D">
        <w:rPr>
          <w:sz w:val="22"/>
          <w:szCs w:val="22"/>
        </w:rPr>
        <w:t>On the </w:t>
      </w:r>
      <w:r w:rsidRPr="0099573D">
        <w:rPr>
          <w:b/>
          <w:bCs/>
          <w:sz w:val="22"/>
          <w:szCs w:val="22"/>
        </w:rPr>
        <w:t>Create a secret</w:t>
      </w:r>
      <w:r w:rsidRPr="0099573D">
        <w:rPr>
          <w:sz w:val="22"/>
          <w:szCs w:val="22"/>
        </w:rPr>
        <w:t> screen, enter the following values:</w:t>
      </w:r>
    </w:p>
    <w:p w14:paraId="50CFA140" w14:textId="2470ACEC" w:rsidR="004C338E" w:rsidRDefault="0099573D" w:rsidP="0099573D">
      <w:pPr>
        <w:ind w:left="360"/>
        <w:rPr>
          <w:sz w:val="22"/>
          <w:szCs w:val="22"/>
        </w:rPr>
      </w:pPr>
      <w:r w:rsidRPr="0099573D">
        <w:rPr>
          <w:sz w:val="22"/>
          <w:szCs w:val="22"/>
        </w:rPr>
        <w:drawing>
          <wp:inline distT="0" distB="0" distL="0" distR="0" wp14:anchorId="11A690E2" wp14:editId="22A78ADE">
            <wp:extent cx="6515435" cy="1155759"/>
            <wp:effectExtent l="0" t="0" r="0" b="6350"/>
            <wp:docPr id="1005208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80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B0F" w14:textId="5C4509DF" w:rsidR="003F22A1" w:rsidRPr="003F22A1" w:rsidRDefault="003F22A1" w:rsidP="003F22A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F22A1">
        <w:rPr>
          <w:sz w:val="22"/>
          <w:szCs w:val="22"/>
        </w:rPr>
        <w:t>Leave the other values as their defaults. Select </w:t>
      </w:r>
      <w:r w:rsidRPr="003F22A1">
        <w:rPr>
          <w:b/>
          <w:bCs/>
          <w:sz w:val="22"/>
          <w:szCs w:val="22"/>
        </w:rPr>
        <w:t>Create</w:t>
      </w:r>
      <w:r w:rsidRPr="003F22A1">
        <w:rPr>
          <w:sz w:val="22"/>
          <w:szCs w:val="22"/>
        </w:rPr>
        <w:t>.</w:t>
      </w:r>
    </w:p>
    <w:p w14:paraId="51594913" w14:textId="77777777" w:rsidR="0063179D" w:rsidRDefault="0063179D">
      <w:pPr>
        <w:rPr>
          <w:sz w:val="22"/>
          <w:szCs w:val="22"/>
        </w:rPr>
      </w:pPr>
    </w:p>
    <w:p w14:paraId="4F1794E4" w14:textId="77777777" w:rsidR="00FA16BD" w:rsidRPr="00FA16BD" w:rsidRDefault="00FA16BD" w:rsidP="00FA16BD">
      <w:pPr>
        <w:rPr>
          <w:b/>
          <w:bCs/>
          <w:sz w:val="22"/>
          <w:szCs w:val="22"/>
        </w:rPr>
      </w:pPr>
      <w:r w:rsidRPr="00FA16BD">
        <w:rPr>
          <w:b/>
          <w:bCs/>
          <w:sz w:val="22"/>
          <w:szCs w:val="22"/>
        </w:rPr>
        <w:t>Grant access to your key vault</w:t>
      </w:r>
    </w:p>
    <w:p w14:paraId="0B82526D" w14:textId="14DC5DA8" w:rsidR="00FA16BD" w:rsidRDefault="00EF248D">
      <w:pPr>
        <w:rPr>
          <w:sz w:val="22"/>
          <w:szCs w:val="22"/>
        </w:rPr>
      </w:pPr>
      <w:r w:rsidRPr="00EF248D">
        <w:rPr>
          <w:sz w:val="22"/>
          <w:szCs w:val="22"/>
        </w:rPr>
        <w:t>Create an access policy for your key vault that grants secret permissions to your user account.</w:t>
      </w:r>
    </w:p>
    <w:p w14:paraId="4D0614B0" w14:textId="20A595D2" w:rsidR="00EF248D" w:rsidRDefault="00EF248D">
      <w:pPr>
        <w:rPr>
          <w:b/>
          <w:bCs/>
          <w:sz w:val="22"/>
          <w:szCs w:val="22"/>
        </w:rPr>
      </w:pPr>
      <w:r w:rsidRPr="00EF248D">
        <w:rPr>
          <w:b/>
          <w:bCs/>
          <w:sz w:val="22"/>
          <w:szCs w:val="22"/>
        </w:rPr>
        <w:t>Azure CLI</w:t>
      </w:r>
    </w:p>
    <w:p w14:paraId="4432964B" w14:textId="7AF45F09" w:rsidR="0056020D" w:rsidRDefault="0056020D">
      <w:pPr>
        <w:rPr>
          <w:sz w:val="22"/>
          <w:szCs w:val="22"/>
        </w:rPr>
      </w:pPr>
      <w:r w:rsidRPr="0056020D">
        <w:rPr>
          <w:sz w:val="22"/>
          <w:szCs w:val="22"/>
        </w:rPr>
        <w:t>To set the access policy, run the </w:t>
      </w:r>
      <w:hyperlink r:id="rId13" w:anchor="az-keyvault-set-policy" w:history="1">
        <w:r w:rsidRPr="0056020D">
          <w:rPr>
            <w:rStyle w:val="Hyperlink"/>
            <w:sz w:val="22"/>
            <w:szCs w:val="22"/>
          </w:rPr>
          <w:t>az keyvault set-policy</w:t>
        </w:r>
      </w:hyperlink>
      <w:r w:rsidRPr="0056020D">
        <w:rPr>
          <w:sz w:val="22"/>
          <w:szCs w:val="22"/>
        </w:rPr>
        <w:t> command. Replace Your-Key-Vault-Name with the name of your key vault. Replace user@domain.com with your Microsoft Entra username.</w:t>
      </w:r>
    </w:p>
    <w:p w14:paraId="12749376" w14:textId="7AC53127" w:rsidR="0056020D" w:rsidRDefault="00783A24">
      <w:pPr>
        <w:rPr>
          <w:noProof/>
        </w:rPr>
      </w:pPr>
      <w:r w:rsidRPr="00783A24">
        <w:rPr>
          <w:sz w:val="22"/>
          <w:szCs w:val="22"/>
        </w:rPr>
        <w:drawing>
          <wp:inline distT="0" distB="0" distL="0" distR="0" wp14:anchorId="419EBC41" wp14:editId="48CE57EE">
            <wp:extent cx="3759393" cy="793791"/>
            <wp:effectExtent l="0" t="0" r="0" b="6350"/>
            <wp:docPr id="194727653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76534" name="Picture 1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A54" w:rsidRPr="00186A54">
        <w:rPr>
          <w:noProof/>
        </w:rPr>
        <w:t xml:space="preserve"> </w:t>
      </w:r>
      <w:r w:rsidR="00186A54" w:rsidRPr="00186A54">
        <w:rPr>
          <w:sz w:val="22"/>
          <w:szCs w:val="22"/>
        </w:rPr>
        <w:drawing>
          <wp:inline distT="0" distB="0" distL="0" distR="0" wp14:anchorId="5862B1AA" wp14:editId="14118E65">
            <wp:extent cx="2362200" cy="844550"/>
            <wp:effectExtent l="0" t="0" r="0" b="0"/>
            <wp:docPr id="14699805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0521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322" cy="8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0318" w14:textId="666A310F" w:rsidR="00D17B2C" w:rsidRPr="00695A12" w:rsidRDefault="00D17B2C">
      <w:pPr>
        <w:rPr>
          <w:b/>
          <w:bCs/>
          <w:noProof/>
          <w:sz w:val="22"/>
          <w:szCs w:val="22"/>
        </w:rPr>
      </w:pPr>
      <w:r w:rsidRPr="00695A12">
        <w:rPr>
          <w:b/>
          <w:bCs/>
          <w:noProof/>
          <w:sz w:val="22"/>
          <w:szCs w:val="22"/>
        </w:rPr>
        <w:t>PowerShell</w:t>
      </w:r>
    </w:p>
    <w:p w14:paraId="0E4CFA3C" w14:textId="3E019A86" w:rsidR="00D17B2C" w:rsidRDefault="00695A12">
      <w:pPr>
        <w:rPr>
          <w:noProof/>
          <w:sz w:val="22"/>
          <w:szCs w:val="22"/>
        </w:rPr>
      </w:pPr>
      <w:r w:rsidRPr="00695A12">
        <w:rPr>
          <w:noProof/>
          <w:sz w:val="22"/>
          <w:szCs w:val="22"/>
        </w:rPr>
        <w:t>To set the access policy, run the </w:t>
      </w:r>
      <w:hyperlink r:id="rId16" w:history="1">
        <w:r w:rsidRPr="00695A12">
          <w:rPr>
            <w:rStyle w:val="Hyperlink"/>
            <w:noProof/>
            <w:sz w:val="22"/>
            <w:szCs w:val="22"/>
          </w:rPr>
          <w:t>Set-AzKeyVaultAccessPolicy</w:t>
        </w:r>
      </w:hyperlink>
      <w:r w:rsidRPr="00695A12">
        <w:rPr>
          <w:noProof/>
          <w:sz w:val="22"/>
          <w:szCs w:val="22"/>
        </w:rPr>
        <w:t> command. Replace Your-Key-Vault-Name with the name of your key vault. Replace user@domain.com with your Microsoft Entra user name.</w:t>
      </w:r>
    </w:p>
    <w:p w14:paraId="5EEBE43E" w14:textId="3B33AC98" w:rsidR="00695A12" w:rsidRDefault="00695A12">
      <w:pPr>
        <w:rPr>
          <w:noProof/>
        </w:rPr>
      </w:pPr>
      <w:r w:rsidRPr="00695A12">
        <w:rPr>
          <w:noProof/>
          <w:sz w:val="22"/>
          <w:szCs w:val="22"/>
        </w:rPr>
        <w:drawing>
          <wp:inline distT="0" distB="0" distL="0" distR="0" wp14:anchorId="0AA7C31F" wp14:editId="702A116E">
            <wp:extent cx="4191000" cy="857250"/>
            <wp:effectExtent l="0" t="0" r="0" b="0"/>
            <wp:docPr id="59599581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9581" name="Picture 1" descr="A close-up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188" w:rsidRPr="000A4188">
        <w:rPr>
          <w:noProof/>
        </w:rPr>
        <w:t xml:space="preserve"> </w:t>
      </w:r>
      <w:r w:rsidR="00FF5164" w:rsidRPr="00FF5164">
        <w:rPr>
          <w:noProof/>
        </w:rPr>
        <w:drawing>
          <wp:inline distT="0" distB="0" distL="0" distR="0" wp14:anchorId="487114BE" wp14:editId="29725905">
            <wp:extent cx="2381250" cy="844550"/>
            <wp:effectExtent l="0" t="0" r="0" b="0"/>
            <wp:docPr id="133238815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8815" name="Picture 1" descr="A computer screen shot of a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374" cy="8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F0E0" w14:textId="775B9A99" w:rsidR="000511D8" w:rsidRDefault="000511D8">
      <w:pPr>
        <w:rPr>
          <w:noProof/>
          <w:sz w:val="22"/>
          <w:szCs w:val="22"/>
        </w:rPr>
      </w:pPr>
      <w:r w:rsidRPr="000511D8">
        <w:rPr>
          <w:noProof/>
          <w:sz w:val="22"/>
          <w:szCs w:val="22"/>
        </w:rPr>
        <w:lastRenderedPageBreak/>
        <w:t>Run the application by selecting the </w:t>
      </w:r>
      <w:r w:rsidRPr="000511D8">
        <w:rPr>
          <w:b/>
          <w:bCs/>
          <w:noProof/>
          <w:sz w:val="22"/>
          <w:szCs w:val="22"/>
        </w:rPr>
        <w:t>Debug</w:t>
      </w:r>
      <w:r w:rsidRPr="000511D8">
        <w:rPr>
          <w:noProof/>
          <w:sz w:val="22"/>
          <w:szCs w:val="22"/>
        </w:rPr>
        <w:t> button at the top of Visual Studio. Your key and endpoint secrets will be retrieved from your key vault.</w:t>
      </w:r>
    </w:p>
    <w:p w14:paraId="1BF1C8FC" w14:textId="194D34C3" w:rsidR="003B4905" w:rsidRPr="00695A12" w:rsidRDefault="003B4905">
      <w:pPr>
        <w:rPr>
          <w:noProof/>
          <w:sz w:val="22"/>
          <w:szCs w:val="22"/>
        </w:rPr>
      </w:pPr>
      <w:r w:rsidRPr="003B4905">
        <w:rPr>
          <w:noProof/>
          <w:sz w:val="22"/>
          <w:szCs w:val="22"/>
        </w:rPr>
        <w:drawing>
          <wp:inline distT="0" distB="0" distL="0" distR="0" wp14:anchorId="41EDD603" wp14:editId="5E36F9B8">
            <wp:extent cx="6794500" cy="5149850"/>
            <wp:effectExtent l="0" t="0" r="6350" b="0"/>
            <wp:docPr id="4823641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6418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4852" cy="51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905" w:rsidRPr="00695A12" w:rsidSect="00FB2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94804"/>
    <w:multiLevelType w:val="multilevel"/>
    <w:tmpl w:val="0902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A1129"/>
    <w:multiLevelType w:val="multilevel"/>
    <w:tmpl w:val="1D0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815F6"/>
    <w:multiLevelType w:val="multilevel"/>
    <w:tmpl w:val="6858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987205">
    <w:abstractNumId w:val="1"/>
  </w:num>
  <w:num w:numId="2" w16cid:durableId="224924575">
    <w:abstractNumId w:val="2"/>
  </w:num>
  <w:num w:numId="3" w16cid:durableId="1542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E3"/>
    <w:rsid w:val="00002613"/>
    <w:rsid w:val="000511D8"/>
    <w:rsid w:val="000A4188"/>
    <w:rsid w:val="00186A54"/>
    <w:rsid w:val="003B4905"/>
    <w:rsid w:val="003C2ABB"/>
    <w:rsid w:val="003F22A1"/>
    <w:rsid w:val="004C338E"/>
    <w:rsid w:val="005406E3"/>
    <w:rsid w:val="0056020D"/>
    <w:rsid w:val="0063179D"/>
    <w:rsid w:val="00695A12"/>
    <w:rsid w:val="00707A4E"/>
    <w:rsid w:val="00783A24"/>
    <w:rsid w:val="007F1C66"/>
    <w:rsid w:val="0097352B"/>
    <w:rsid w:val="0099573D"/>
    <w:rsid w:val="009E2797"/>
    <w:rsid w:val="00AC3E6D"/>
    <w:rsid w:val="00B94E96"/>
    <w:rsid w:val="00D17B2C"/>
    <w:rsid w:val="00EF248D"/>
    <w:rsid w:val="00F24369"/>
    <w:rsid w:val="00FA16BD"/>
    <w:rsid w:val="00FB299E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9095"/>
  <w15:chartTrackingRefBased/>
  <w15:docId w15:val="{73601E76-DF55-4861-9555-9F1CCD7E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9E"/>
  </w:style>
  <w:style w:type="paragraph" w:styleId="Heading1">
    <w:name w:val="heading 1"/>
    <w:basedOn w:val="Normal"/>
    <w:next w:val="Normal"/>
    <w:link w:val="Heading1Char"/>
    <w:uiPriority w:val="9"/>
    <w:qFormat/>
    <w:rsid w:val="00540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6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3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key-vault/secrets/about-secrets" TargetMode="External"/><Relationship Id="rId13" Type="http://schemas.openxmlformats.org/officeDocument/2006/relationships/hyperlink" Target="https://learn.microsoft.com/en-us/cli/azure/keyvault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shell/module/az.accounts/set-azcontex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i-services/language-service/custom-text-classification/media/get-endpoint-azure.png#lightbox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learn.microsoft.com/en-us/azure/ai-services/media/key-vault/store-secrets.png#lightbox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359</Words>
  <Characters>2052</Characters>
  <Application>Microsoft Office Word</Application>
  <DocSecurity>0</DocSecurity>
  <Lines>17</Lines>
  <Paragraphs>4</Paragraphs>
  <ScaleCrop>false</ScaleCrop>
  <Company>Cognizant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22</cp:revision>
  <dcterms:created xsi:type="dcterms:W3CDTF">2024-12-01T14:33:00Z</dcterms:created>
  <dcterms:modified xsi:type="dcterms:W3CDTF">2024-12-01T14:58:00Z</dcterms:modified>
</cp:coreProperties>
</file>