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D473" w14:textId="4FF210DE" w:rsidR="0063179D" w:rsidRPr="00AC02DE" w:rsidRDefault="006964D4">
      <w:pPr>
        <w:rPr>
          <w:b/>
          <w:bCs/>
          <w:sz w:val="22"/>
          <w:szCs w:val="22"/>
          <w:lang w:val="en-US"/>
        </w:rPr>
      </w:pPr>
      <w:r w:rsidRPr="00AC02DE">
        <w:rPr>
          <w:b/>
          <w:bCs/>
          <w:sz w:val="22"/>
          <w:szCs w:val="22"/>
          <w:lang w:val="en-US"/>
        </w:rPr>
        <w:t>Manage Private Communications</w:t>
      </w:r>
    </w:p>
    <w:p w14:paraId="276B8E79" w14:textId="77777777" w:rsidR="00567003" w:rsidRPr="00567003" w:rsidRDefault="00567003" w:rsidP="00567003">
      <w:pPr>
        <w:rPr>
          <w:b/>
          <w:bCs/>
          <w:sz w:val="22"/>
          <w:szCs w:val="22"/>
        </w:rPr>
      </w:pPr>
      <w:r w:rsidRPr="00567003">
        <w:rPr>
          <w:b/>
          <w:bCs/>
          <w:sz w:val="22"/>
          <w:szCs w:val="22"/>
        </w:rPr>
        <w:t>Create a private endpoint for a secure connection to Azure AI Search</w:t>
      </w:r>
    </w:p>
    <w:p w14:paraId="541FAFF3" w14:textId="77777777" w:rsidR="005711AB" w:rsidRPr="005711AB" w:rsidRDefault="005711AB" w:rsidP="005711AB">
      <w:pPr>
        <w:rPr>
          <w:b/>
          <w:bCs/>
          <w:sz w:val="22"/>
          <w:szCs w:val="22"/>
        </w:rPr>
      </w:pPr>
      <w:r w:rsidRPr="005711AB">
        <w:rPr>
          <w:b/>
          <w:bCs/>
          <w:sz w:val="22"/>
          <w:szCs w:val="22"/>
        </w:rPr>
        <w:t>Why use a private endpoint?</w:t>
      </w:r>
    </w:p>
    <w:p w14:paraId="796537CB" w14:textId="77777777" w:rsidR="005711AB" w:rsidRPr="005711AB" w:rsidRDefault="005711AB" w:rsidP="005711AB">
      <w:pPr>
        <w:rPr>
          <w:sz w:val="22"/>
          <w:szCs w:val="22"/>
        </w:rPr>
      </w:pPr>
      <w:hyperlink r:id="rId5" w:history="1">
        <w:r w:rsidRPr="005711AB">
          <w:rPr>
            <w:rStyle w:val="Hyperlink"/>
            <w:sz w:val="22"/>
            <w:szCs w:val="22"/>
          </w:rPr>
          <w:t>Private endpoints</w:t>
        </w:r>
      </w:hyperlink>
      <w:r w:rsidRPr="005711AB">
        <w:rPr>
          <w:sz w:val="22"/>
          <w:szCs w:val="22"/>
        </w:rPr>
        <w:t> for Azure AI Search allow a client on a virtual network to securely access data in a search index over a </w:t>
      </w:r>
      <w:hyperlink r:id="rId6" w:history="1">
        <w:r w:rsidRPr="005711AB">
          <w:rPr>
            <w:rStyle w:val="Hyperlink"/>
            <w:sz w:val="22"/>
            <w:szCs w:val="22"/>
          </w:rPr>
          <w:t>Private Link</w:t>
        </w:r>
      </w:hyperlink>
      <w:r w:rsidRPr="005711AB">
        <w:rPr>
          <w:sz w:val="22"/>
          <w:szCs w:val="22"/>
        </w:rPr>
        <w:t>. The private endpoint uses an IP address from the </w:t>
      </w:r>
      <w:hyperlink r:id="rId7" w:history="1">
        <w:r w:rsidRPr="005711AB">
          <w:rPr>
            <w:rStyle w:val="Hyperlink"/>
            <w:sz w:val="22"/>
            <w:szCs w:val="22"/>
          </w:rPr>
          <w:t>virtual network address space</w:t>
        </w:r>
      </w:hyperlink>
      <w:r w:rsidRPr="005711AB">
        <w:rPr>
          <w:sz w:val="22"/>
          <w:szCs w:val="22"/>
        </w:rPr>
        <w:t> for your search service. Network traffic between the client and the search service traverses over the virtual network and a private link on the Microsoft backbone network, eliminating exposure from the public internet. For a list of other PaaS services that support Private Link, check the </w:t>
      </w:r>
      <w:hyperlink r:id="rId8" w:anchor="availability" w:history="1">
        <w:r w:rsidRPr="005711AB">
          <w:rPr>
            <w:rStyle w:val="Hyperlink"/>
            <w:sz w:val="22"/>
            <w:szCs w:val="22"/>
          </w:rPr>
          <w:t>availability section</w:t>
        </w:r>
      </w:hyperlink>
      <w:r w:rsidRPr="005711AB">
        <w:rPr>
          <w:sz w:val="22"/>
          <w:szCs w:val="22"/>
        </w:rPr>
        <w:t> in the product documentation.</w:t>
      </w:r>
    </w:p>
    <w:p w14:paraId="3B1A6D3E" w14:textId="77777777" w:rsidR="005711AB" w:rsidRPr="005711AB" w:rsidRDefault="005711AB" w:rsidP="005711AB">
      <w:pPr>
        <w:rPr>
          <w:sz w:val="22"/>
          <w:szCs w:val="22"/>
        </w:rPr>
      </w:pPr>
      <w:r w:rsidRPr="005711AB">
        <w:rPr>
          <w:sz w:val="22"/>
          <w:szCs w:val="22"/>
        </w:rPr>
        <w:t>Private endpoints for your search service allow you to:</w:t>
      </w:r>
    </w:p>
    <w:p w14:paraId="7FDDBF28" w14:textId="77777777" w:rsidR="005711AB" w:rsidRPr="005711AB" w:rsidRDefault="005711AB" w:rsidP="005711AB">
      <w:pPr>
        <w:numPr>
          <w:ilvl w:val="0"/>
          <w:numId w:val="1"/>
        </w:numPr>
        <w:rPr>
          <w:sz w:val="22"/>
          <w:szCs w:val="22"/>
        </w:rPr>
      </w:pPr>
      <w:r w:rsidRPr="005711AB">
        <w:rPr>
          <w:sz w:val="22"/>
          <w:szCs w:val="22"/>
        </w:rPr>
        <w:t>Block all connections on the public endpoint for your search service.</w:t>
      </w:r>
    </w:p>
    <w:p w14:paraId="78FB675A" w14:textId="77777777" w:rsidR="005711AB" w:rsidRPr="005711AB" w:rsidRDefault="005711AB" w:rsidP="005711AB">
      <w:pPr>
        <w:numPr>
          <w:ilvl w:val="0"/>
          <w:numId w:val="1"/>
        </w:numPr>
        <w:rPr>
          <w:sz w:val="22"/>
          <w:szCs w:val="22"/>
        </w:rPr>
      </w:pPr>
      <w:r w:rsidRPr="005711AB">
        <w:rPr>
          <w:sz w:val="22"/>
          <w:szCs w:val="22"/>
        </w:rPr>
        <w:t>Increase security for the virtual network, by letting you block exfiltration of data from the virtual network.</w:t>
      </w:r>
    </w:p>
    <w:p w14:paraId="5FB8D16B" w14:textId="77777777" w:rsidR="005711AB" w:rsidRPr="005711AB" w:rsidRDefault="005711AB" w:rsidP="005711AB">
      <w:pPr>
        <w:numPr>
          <w:ilvl w:val="0"/>
          <w:numId w:val="1"/>
        </w:numPr>
        <w:rPr>
          <w:sz w:val="22"/>
          <w:szCs w:val="22"/>
        </w:rPr>
      </w:pPr>
      <w:r w:rsidRPr="005711AB">
        <w:rPr>
          <w:sz w:val="22"/>
          <w:szCs w:val="22"/>
        </w:rPr>
        <w:t>Securely connect to your search service from on-premises networks that connect to the virtual network using </w:t>
      </w:r>
      <w:hyperlink r:id="rId9" w:history="1">
        <w:r w:rsidRPr="005711AB">
          <w:rPr>
            <w:rStyle w:val="Hyperlink"/>
            <w:sz w:val="22"/>
            <w:szCs w:val="22"/>
          </w:rPr>
          <w:t>VPN</w:t>
        </w:r>
      </w:hyperlink>
      <w:r w:rsidRPr="005711AB">
        <w:rPr>
          <w:sz w:val="22"/>
          <w:szCs w:val="22"/>
        </w:rPr>
        <w:t> or </w:t>
      </w:r>
      <w:hyperlink r:id="rId10" w:history="1">
        <w:r w:rsidRPr="005711AB">
          <w:rPr>
            <w:rStyle w:val="Hyperlink"/>
            <w:sz w:val="22"/>
            <w:szCs w:val="22"/>
          </w:rPr>
          <w:t>ExpressRoutes</w:t>
        </w:r>
      </w:hyperlink>
      <w:r w:rsidRPr="005711AB">
        <w:rPr>
          <w:sz w:val="22"/>
          <w:szCs w:val="22"/>
        </w:rPr>
        <w:t> with private-peering.</w:t>
      </w:r>
    </w:p>
    <w:p w14:paraId="2C1B451E" w14:textId="77777777" w:rsidR="00E921BE" w:rsidRPr="00E921BE" w:rsidRDefault="00E921BE" w:rsidP="00E921BE">
      <w:pPr>
        <w:rPr>
          <w:b/>
          <w:bCs/>
          <w:sz w:val="22"/>
          <w:szCs w:val="22"/>
        </w:rPr>
      </w:pPr>
      <w:r w:rsidRPr="00E921BE">
        <w:rPr>
          <w:b/>
          <w:bCs/>
          <w:sz w:val="22"/>
          <w:szCs w:val="22"/>
        </w:rPr>
        <w:t>Create the virtual network</w:t>
      </w:r>
    </w:p>
    <w:p w14:paraId="2D374EC4" w14:textId="77777777" w:rsidR="00E921BE" w:rsidRPr="00E921BE" w:rsidRDefault="00E921BE" w:rsidP="00E921BE">
      <w:pPr>
        <w:rPr>
          <w:sz w:val="22"/>
          <w:szCs w:val="22"/>
        </w:rPr>
      </w:pPr>
      <w:r w:rsidRPr="00E921BE">
        <w:rPr>
          <w:sz w:val="22"/>
          <w:szCs w:val="22"/>
        </w:rPr>
        <w:t>In this section, you create a virtual network and subnet to host the VM that will be used to access your search service's private endpoint.</w:t>
      </w:r>
    </w:p>
    <w:p w14:paraId="3DD577E4" w14:textId="77777777" w:rsidR="00E921BE" w:rsidRPr="00E921BE" w:rsidRDefault="00E921BE" w:rsidP="00E921BE">
      <w:pPr>
        <w:numPr>
          <w:ilvl w:val="0"/>
          <w:numId w:val="2"/>
        </w:numPr>
        <w:rPr>
          <w:sz w:val="22"/>
          <w:szCs w:val="22"/>
        </w:rPr>
      </w:pPr>
      <w:r w:rsidRPr="00E921BE">
        <w:rPr>
          <w:sz w:val="22"/>
          <w:szCs w:val="22"/>
        </w:rPr>
        <w:t>From the Azure portal home tab, select Create a resource &gt; Networking &gt; Virtual network.</w:t>
      </w:r>
    </w:p>
    <w:p w14:paraId="416532A1" w14:textId="77777777" w:rsidR="00E921BE" w:rsidRPr="00AC02DE" w:rsidRDefault="00E921BE" w:rsidP="00E921BE">
      <w:pPr>
        <w:numPr>
          <w:ilvl w:val="0"/>
          <w:numId w:val="2"/>
        </w:numPr>
        <w:rPr>
          <w:sz w:val="22"/>
          <w:szCs w:val="22"/>
        </w:rPr>
      </w:pPr>
      <w:r w:rsidRPr="00E921BE">
        <w:rPr>
          <w:sz w:val="22"/>
          <w:szCs w:val="22"/>
        </w:rPr>
        <w:t>In Create virtual network, enter or select the following values:</w:t>
      </w:r>
    </w:p>
    <w:p w14:paraId="6BB26E3D" w14:textId="322B46E3" w:rsidR="00E921BE" w:rsidRPr="00AC02DE" w:rsidRDefault="00E921BE" w:rsidP="00E921BE">
      <w:pPr>
        <w:ind w:left="720"/>
        <w:rPr>
          <w:sz w:val="22"/>
          <w:szCs w:val="22"/>
        </w:rPr>
      </w:pPr>
      <w:r w:rsidRPr="00AC02DE">
        <w:rPr>
          <w:sz w:val="22"/>
          <w:szCs w:val="22"/>
        </w:rPr>
        <w:drawing>
          <wp:inline distT="0" distB="0" distL="0" distR="0" wp14:anchorId="414B366D" wp14:editId="5D2A440A">
            <wp:extent cx="5493032" cy="1320868"/>
            <wp:effectExtent l="0" t="0" r="0" b="0"/>
            <wp:docPr id="131185548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55483" name="Picture 1" descr="A screenshot of a phone&#10;&#10;Description automatically generated"/>
                    <pic:cNvPicPr/>
                  </pic:nvPicPr>
                  <pic:blipFill>
                    <a:blip r:embed="rId11"/>
                    <a:stretch>
                      <a:fillRect/>
                    </a:stretch>
                  </pic:blipFill>
                  <pic:spPr>
                    <a:xfrm>
                      <a:off x="0" y="0"/>
                      <a:ext cx="5493032" cy="1320868"/>
                    </a:xfrm>
                    <a:prstGeom prst="rect">
                      <a:avLst/>
                    </a:prstGeom>
                  </pic:spPr>
                </pic:pic>
              </a:graphicData>
            </a:graphic>
          </wp:inline>
        </w:drawing>
      </w:r>
    </w:p>
    <w:p w14:paraId="2BCE3481" w14:textId="77777777" w:rsidR="00E921BE" w:rsidRPr="00AC02DE" w:rsidRDefault="00E921BE" w:rsidP="00E921BE">
      <w:pPr>
        <w:ind w:left="720"/>
        <w:rPr>
          <w:sz w:val="22"/>
          <w:szCs w:val="22"/>
        </w:rPr>
      </w:pPr>
    </w:p>
    <w:p w14:paraId="2653FEF7" w14:textId="4DC0CA4A" w:rsidR="00E921BE" w:rsidRPr="00746AC8" w:rsidRDefault="00AC02DE" w:rsidP="00746AC8">
      <w:pPr>
        <w:pStyle w:val="NormalWeb"/>
        <w:numPr>
          <w:ilvl w:val="0"/>
          <w:numId w:val="2"/>
        </w:numPr>
        <w:shd w:val="clear" w:color="auto" w:fill="FFFFFF"/>
        <w:rPr>
          <w:rFonts w:asciiTheme="minorHAnsi" w:hAnsiTheme="minorHAnsi" w:cs="Segoe UI"/>
          <w:color w:val="161616"/>
          <w:sz w:val="22"/>
          <w:szCs w:val="22"/>
        </w:rPr>
      </w:pPr>
      <w:r w:rsidRPr="00AC02DE">
        <w:rPr>
          <w:rFonts w:asciiTheme="minorHAnsi" w:hAnsiTheme="minorHAnsi" w:cs="Segoe UI"/>
          <w:color w:val="161616"/>
          <w:sz w:val="22"/>
          <w:szCs w:val="22"/>
        </w:rPr>
        <w:t>Accept the defaults for the rest of the settings. Select </w:t>
      </w:r>
      <w:r w:rsidRPr="00AC02DE">
        <w:rPr>
          <w:rStyle w:val="Strong"/>
          <w:rFonts w:asciiTheme="minorHAnsi" w:eastAsiaTheme="majorEastAsia" w:hAnsiTheme="minorHAnsi" w:cs="Segoe UI"/>
          <w:color w:val="161616"/>
          <w:sz w:val="22"/>
          <w:szCs w:val="22"/>
        </w:rPr>
        <w:t>Review + create</w:t>
      </w:r>
      <w:r w:rsidRPr="00AC02DE">
        <w:rPr>
          <w:rFonts w:asciiTheme="minorHAnsi" w:hAnsiTheme="minorHAnsi" w:cs="Segoe UI"/>
          <w:color w:val="161616"/>
          <w:sz w:val="22"/>
          <w:szCs w:val="22"/>
        </w:rPr>
        <w:t> and then </w:t>
      </w:r>
      <w:r w:rsidRPr="00AC02DE">
        <w:rPr>
          <w:rStyle w:val="Strong"/>
          <w:rFonts w:asciiTheme="minorHAnsi" w:eastAsiaTheme="majorEastAsia" w:hAnsiTheme="minorHAnsi" w:cs="Segoe UI"/>
          <w:color w:val="161616"/>
          <w:sz w:val="22"/>
          <w:szCs w:val="22"/>
        </w:rPr>
        <w:t>Create</w:t>
      </w:r>
      <w:r w:rsidRPr="00AC02DE">
        <w:rPr>
          <w:rFonts w:asciiTheme="minorHAnsi" w:hAnsiTheme="minorHAnsi" w:cs="Segoe UI"/>
          <w:color w:val="161616"/>
          <w:sz w:val="22"/>
          <w:szCs w:val="22"/>
        </w:rPr>
        <w:t>.</w:t>
      </w:r>
    </w:p>
    <w:p w14:paraId="0F31E49D" w14:textId="77777777" w:rsidR="00746AC8" w:rsidRPr="00746AC8" w:rsidRDefault="00746AC8" w:rsidP="00746AC8">
      <w:pPr>
        <w:rPr>
          <w:b/>
          <w:bCs/>
          <w:sz w:val="22"/>
          <w:szCs w:val="22"/>
        </w:rPr>
      </w:pPr>
      <w:r w:rsidRPr="00746AC8">
        <w:rPr>
          <w:b/>
          <w:bCs/>
          <w:sz w:val="22"/>
          <w:szCs w:val="22"/>
        </w:rPr>
        <w:t>Create a search service with a private endpoint</w:t>
      </w:r>
    </w:p>
    <w:p w14:paraId="24C32EB7" w14:textId="77777777" w:rsidR="00290F13" w:rsidRPr="00290F13" w:rsidRDefault="00290F13" w:rsidP="00290F13">
      <w:pPr>
        <w:rPr>
          <w:sz w:val="22"/>
          <w:szCs w:val="22"/>
        </w:rPr>
      </w:pPr>
      <w:r w:rsidRPr="00290F13">
        <w:rPr>
          <w:sz w:val="22"/>
          <w:szCs w:val="22"/>
        </w:rPr>
        <w:t>In this section, you create a new Azure AI Search service with a private endpoint.</w:t>
      </w:r>
    </w:p>
    <w:p w14:paraId="6EE3F054" w14:textId="77777777" w:rsidR="00290F13" w:rsidRPr="00290F13" w:rsidRDefault="00290F13" w:rsidP="00290F13">
      <w:pPr>
        <w:numPr>
          <w:ilvl w:val="0"/>
          <w:numId w:val="4"/>
        </w:numPr>
        <w:rPr>
          <w:sz w:val="22"/>
          <w:szCs w:val="22"/>
        </w:rPr>
      </w:pPr>
      <w:r w:rsidRPr="00290F13">
        <w:rPr>
          <w:sz w:val="22"/>
          <w:szCs w:val="22"/>
        </w:rPr>
        <w:t>On the upper-left side of the screen in the Azure portal, select Create a resource &gt; AI + machine learning &gt; AI Search.</w:t>
      </w:r>
    </w:p>
    <w:p w14:paraId="3987BC27" w14:textId="77777777" w:rsidR="00290F13" w:rsidRDefault="00290F13" w:rsidP="00290F13">
      <w:pPr>
        <w:numPr>
          <w:ilvl w:val="0"/>
          <w:numId w:val="4"/>
        </w:numPr>
        <w:rPr>
          <w:sz w:val="22"/>
          <w:szCs w:val="22"/>
        </w:rPr>
      </w:pPr>
      <w:r w:rsidRPr="00290F13">
        <w:rPr>
          <w:sz w:val="22"/>
          <w:szCs w:val="22"/>
        </w:rPr>
        <w:t>In Create a search service - Basics, enter or select the following values:</w:t>
      </w:r>
    </w:p>
    <w:p w14:paraId="3C28A5AB" w14:textId="0847CB8A" w:rsidR="00290F13" w:rsidRDefault="001E2D10" w:rsidP="00290F13">
      <w:pPr>
        <w:ind w:left="720"/>
        <w:rPr>
          <w:sz w:val="22"/>
          <w:szCs w:val="22"/>
        </w:rPr>
      </w:pPr>
      <w:r w:rsidRPr="001E2D10">
        <w:rPr>
          <w:sz w:val="22"/>
          <w:szCs w:val="22"/>
        </w:rPr>
        <w:lastRenderedPageBreak/>
        <w:drawing>
          <wp:inline distT="0" distB="0" distL="0" distR="0" wp14:anchorId="455816DE" wp14:editId="46A5ADB5">
            <wp:extent cx="6343650" cy="1749868"/>
            <wp:effectExtent l="0" t="0" r="0" b="3175"/>
            <wp:docPr id="205948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889" name="Picture 1" descr="A screenshot of a computer&#10;&#10;Description automatically generated"/>
                    <pic:cNvPicPr/>
                  </pic:nvPicPr>
                  <pic:blipFill>
                    <a:blip r:embed="rId12"/>
                    <a:stretch>
                      <a:fillRect/>
                    </a:stretch>
                  </pic:blipFill>
                  <pic:spPr>
                    <a:xfrm>
                      <a:off x="0" y="0"/>
                      <a:ext cx="6343650" cy="1749868"/>
                    </a:xfrm>
                    <a:prstGeom prst="rect">
                      <a:avLst/>
                    </a:prstGeom>
                  </pic:spPr>
                </pic:pic>
              </a:graphicData>
            </a:graphic>
          </wp:inline>
        </w:drawing>
      </w:r>
    </w:p>
    <w:p w14:paraId="58B17A76" w14:textId="394FA47C" w:rsidR="001E2D10" w:rsidRPr="001E2D10" w:rsidRDefault="001E2D10" w:rsidP="001E2D10">
      <w:pPr>
        <w:pStyle w:val="ListParagraph"/>
        <w:numPr>
          <w:ilvl w:val="0"/>
          <w:numId w:val="4"/>
        </w:numPr>
        <w:rPr>
          <w:sz w:val="22"/>
          <w:szCs w:val="22"/>
        </w:rPr>
      </w:pPr>
      <w:r w:rsidRPr="001E2D10">
        <w:rPr>
          <w:sz w:val="22"/>
          <w:szCs w:val="22"/>
        </w:rPr>
        <w:t>Select </w:t>
      </w:r>
      <w:r w:rsidRPr="001E2D10">
        <w:rPr>
          <w:b/>
          <w:bCs/>
          <w:sz w:val="22"/>
          <w:szCs w:val="22"/>
        </w:rPr>
        <w:t>Next: Scale</w:t>
      </w:r>
      <w:r w:rsidRPr="001E2D10">
        <w:rPr>
          <w:sz w:val="22"/>
          <w:szCs w:val="22"/>
        </w:rPr>
        <w:t>.</w:t>
      </w:r>
    </w:p>
    <w:p w14:paraId="2BB3EA98" w14:textId="77777777" w:rsidR="001E2D10" w:rsidRPr="001E2D10" w:rsidRDefault="001E2D10" w:rsidP="001E2D10">
      <w:pPr>
        <w:numPr>
          <w:ilvl w:val="0"/>
          <w:numId w:val="4"/>
        </w:numPr>
        <w:rPr>
          <w:sz w:val="22"/>
          <w:szCs w:val="22"/>
        </w:rPr>
      </w:pPr>
      <w:r w:rsidRPr="001E2D10">
        <w:rPr>
          <w:sz w:val="22"/>
          <w:szCs w:val="22"/>
        </w:rPr>
        <w:t>Accept the defaults and select </w:t>
      </w:r>
      <w:r w:rsidRPr="001E2D10">
        <w:rPr>
          <w:b/>
          <w:bCs/>
          <w:sz w:val="22"/>
          <w:szCs w:val="22"/>
        </w:rPr>
        <w:t>Next: Networking</w:t>
      </w:r>
      <w:r w:rsidRPr="001E2D10">
        <w:rPr>
          <w:sz w:val="22"/>
          <w:szCs w:val="22"/>
        </w:rPr>
        <w:t>.</w:t>
      </w:r>
    </w:p>
    <w:p w14:paraId="303B8803" w14:textId="77777777" w:rsidR="001E2D10" w:rsidRPr="001E2D10" w:rsidRDefault="001E2D10" w:rsidP="001E2D10">
      <w:pPr>
        <w:numPr>
          <w:ilvl w:val="0"/>
          <w:numId w:val="4"/>
        </w:numPr>
        <w:rPr>
          <w:sz w:val="22"/>
          <w:szCs w:val="22"/>
        </w:rPr>
      </w:pPr>
      <w:r w:rsidRPr="001E2D10">
        <w:rPr>
          <w:sz w:val="22"/>
          <w:szCs w:val="22"/>
        </w:rPr>
        <w:t>In </w:t>
      </w:r>
      <w:r w:rsidRPr="001E2D10">
        <w:rPr>
          <w:b/>
          <w:bCs/>
          <w:sz w:val="22"/>
          <w:szCs w:val="22"/>
        </w:rPr>
        <w:t>Create a search service - Networking</w:t>
      </w:r>
      <w:r w:rsidRPr="001E2D10">
        <w:rPr>
          <w:sz w:val="22"/>
          <w:szCs w:val="22"/>
        </w:rPr>
        <w:t>, select </w:t>
      </w:r>
      <w:r w:rsidRPr="001E2D10">
        <w:rPr>
          <w:b/>
          <w:bCs/>
          <w:sz w:val="22"/>
          <w:szCs w:val="22"/>
        </w:rPr>
        <w:t>Private</w:t>
      </w:r>
      <w:r w:rsidRPr="001E2D10">
        <w:rPr>
          <w:sz w:val="22"/>
          <w:szCs w:val="22"/>
        </w:rPr>
        <w:t> for </w:t>
      </w:r>
      <w:r w:rsidRPr="001E2D10">
        <w:rPr>
          <w:b/>
          <w:bCs/>
          <w:sz w:val="22"/>
          <w:szCs w:val="22"/>
        </w:rPr>
        <w:t>Endpoint connectivity (data)</w:t>
      </w:r>
      <w:r w:rsidRPr="001E2D10">
        <w:rPr>
          <w:sz w:val="22"/>
          <w:szCs w:val="22"/>
        </w:rPr>
        <w:t>.</w:t>
      </w:r>
    </w:p>
    <w:p w14:paraId="76DD96CE" w14:textId="77777777" w:rsidR="001E2D10" w:rsidRPr="001E2D10" w:rsidRDefault="001E2D10" w:rsidP="001E2D10">
      <w:pPr>
        <w:numPr>
          <w:ilvl w:val="0"/>
          <w:numId w:val="4"/>
        </w:numPr>
        <w:rPr>
          <w:sz w:val="22"/>
          <w:szCs w:val="22"/>
        </w:rPr>
      </w:pPr>
      <w:r w:rsidRPr="001E2D10">
        <w:rPr>
          <w:sz w:val="22"/>
          <w:szCs w:val="22"/>
        </w:rPr>
        <w:t>Select </w:t>
      </w:r>
      <w:r w:rsidRPr="001E2D10">
        <w:rPr>
          <w:b/>
          <w:bCs/>
          <w:sz w:val="22"/>
          <w:szCs w:val="22"/>
        </w:rPr>
        <w:t>+ Add</w:t>
      </w:r>
      <w:r w:rsidRPr="001E2D10">
        <w:rPr>
          <w:sz w:val="22"/>
          <w:szCs w:val="22"/>
        </w:rPr>
        <w:t> under </w:t>
      </w:r>
      <w:r w:rsidRPr="001E2D10">
        <w:rPr>
          <w:b/>
          <w:bCs/>
          <w:sz w:val="22"/>
          <w:szCs w:val="22"/>
        </w:rPr>
        <w:t>Private endpoint</w:t>
      </w:r>
      <w:r w:rsidRPr="001E2D10">
        <w:rPr>
          <w:sz w:val="22"/>
          <w:szCs w:val="22"/>
        </w:rPr>
        <w:t>.</w:t>
      </w:r>
    </w:p>
    <w:p w14:paraId="2DEF5420" w14:textId="77777777" w:rsidR="001E2D10" w:rsidRPr="001E2D10" w:rsidRDefault="001E2D10" w:rsidP="001E2D10">
      <w:pPr>
        <w:numPr>
          <w:ilvl w:val="0"/>
          <w:numId w:val="4"/>
        </w:numPr>
        <w:rPr>
          <w:sz w:val="22"/>
          <w:szCs w:val="22"/>
        </w:rPr>
      </w:pPr>
      <w:r w:rsidRPr="001E2D10">
        <w:rPr>
          <w:sz w:val="22"/>
          <w:szCs w:val="22"/>
        </w:rPr>
        <w:t>In </w:t>
      </w:r>
      <w:r w:rsidRPr="001E2D10">
        <w:rPr>
          <w:b/>
          <w:bCs/>
          <w:sz w:val="22"/>
          <w:szCs w:val="22"/>
        </w:rPr>
        <w:t>Create private endpoint</w:t>
      </w:r>
      <w:r w:rsidRPr="001E2D10">
        <w:rPr>
          <w:sz w:val="22"/>
          <w:szCs w:val="22"/>
        </w:rPr>
        <w:t>, enter or select values that associate your search service with the virtual network you created:</w:t>
      </w:r>
    </w:p>
    <w:p w14:paraId="7B07D560" w14:textId="3BCED2BD" w:rsidR="00567003" w:rsidRDefault="00AD6086" w:rsidP="00AD6086">
      <w:pPr>
        <w:ind w:left="720"/>
        <w:rPr>
          <w:b/>
          <w:bCs/>
          <w:sz w:val="22"/>
          <w:szCs w:val="22"/>
          <w:lang w:val="en-US"/>
        </w:rPr>
      </w:pPr>
      <w:r w:rsidRPr="00AD6086">
        <w:rPr>
          <w:b/>
          <w:bCs/>
          <w:sz w:val="22"/>
          <w:szCs w:val="22"/>
          <w:lang w:val="en-US"/>
        </w:rPr>
        <w:drawing>
          <wp:inline distT="0" distB="0" distL="0" distR="0" wp14:anchorId="08777E85" wp14:editId="7BF68E9D">
            <wp:extent cx="6350000" cy="2846761"/>
            <wp:effectExtent l="0" t="0" r="0" b="0"/>
            <wp:docPr id="411633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33794" name="Picture 1" descr="A screenshot of a computer&#10;&#10;Description automatically generated"/>
                    <pic:cNvPicPr/>
                  </pic:nvPicPr>
                  <pic:blipFill>
                    <a:blip r:embed="rId13"/>
                    <a:stretch>
                      <a:fillRect/>
                    </a:stretch>
                  </pic:blipFill>
                  <pic:spPr>
                    <a:xfrm>
                      <a:off x="0" y="0"/>
                      <a:ext cx="6353725" cy="2848431"/>
                    </a:xfrm>
                    <a:prstGeom prst="rect">
                      <a:avLst/>
                    </a:prstGeom>
                  </pic:spPr>
                </pic:pic>
              </a:graphicData>
            </a:graphic>
          </wp:inline>
        </w:drawing>
      </w:r>
    </w:p>
    <w:p w14:paraId="493D1235" w14:textId="30F0ED5F" w:rsidR="001A09F1" w:rsidRPr="001A09F1" w:rsidRDefault="001A09F1" w:rsidP="001A09F1">
      <w:pPr>
        <w:pStyle w:val="ListParagraph"/>
        <w:numPr>
          <w:ilvl w:val="0"/>
          <w:numId w:val="4"/>
        </w:numPr>
        <w:rPr>
          <w:sz w:val="22"/>
          <w:szCs w:val="22"/>
        </w:rPr>
      </w:pPr>
      <w:r w:rsidRPr="001A09F1">
        <w:rPr>
          <w:sz w:val="22"/>
          <w:szCs w:val="22"/>
        </w:rPr>
        <w:t>Select Add.</w:t>
      </w:r>
    </w:p>
    <w:p w14:paraId="46F05039" w14:textId="77777777" w:rsidR="001A09F1" w:rsidRPr="001A09F1" w:rsidRDefault="001A09F1" w:rsidP="001A09F1">
      <w:pPr>
        <w:numPr>
          <w:ilvl w:val="0"/>
          <w:numId w:val="4"/>
        </w:numPr>
        <w:rPr>
          <w:sz w:val="22"/>
          <w:szCs w:val="22"/>
        </w:rPr>
      </w:pPr>
      <w:r w:rsidRPr="001A09F1">
        <w:rPr>
          <w:sz w:val="22"/>
          <w:szCs w:val="22"/>
        </w:rPr>
        <w:t>Select Review + create. You're taken to the Review + create page where Azure validates your configuration.</w:t>
      </w:r>
    </w:p>
    <w:p w14:paraId="0C4273CD" w14:textId="77777777" w:rsidR="001A09F1" w:rsidRPr="001A09F1" w:rsidRDefault="001A09F1" w:rsidP="001A09F1">
      <w:pPr>
        <w:numPr>
          <w:ilvl w:val="0"/>
          <w:numId w:val="4"/>
        </w:numPr>
        <w:rPr>
          <w:sz w:val="22"/>
          <w:szCs w:val="22"/>
        </w:rPr>
      </w:pPr>
      <w:r w:rsidRPr="001A09F1">
        <w:rPr>
          <w:sz w:val="22"/>
          <w:szCs w:val="22"/>
        </w:rPr>
        <w:t>When you see the Validation passed message, select Create.</w:t>
      </w:r>
    </w:p>
    <w:p w14:paraId="6C6131D2" w14:textId="77777777" w:rsidR="001A09F1" w:rsidRPr="001A09F1" w:rsidRDefault="001A09F1" w:rsidP="001A09F1">
      <w:pPr>
        <w:numPr>
          <w:ilvl w:val="0"/>
          <w:numId w:val="4"/>
        </w:numPr>
        <w:rPr>
          <w:sz w:val="22"/>
          <w:szCs w:val="22"/>
        </w:rPr>
      </w:pPr>
      <w:r w:rsidRPr="001A09F1">
        <w:rPr>
          <w:sz w:val="22"/>
          <w:szCs w:val="22"/>
        </w:rPr>
        <w:t>Once provisioning of your new service is complete, browse to the resource that you created.</w:t>
      </w:r>
    </w:p>
    <w:p w14:paraId="67C147E3" w14:textId="77777777" w:rsidR="001A09F1" w:rsidRPr="001A09F1" w:rsidRDefault="001A09F1" w:rsidP="001A09F1">
      <w:pPr>
        <w:numPr>
          <w:ilvl w:val="0"/>
          <w:numId w:val="4"/>
        </w:numPr>
        <w:rPr>
          <w:sz w:val="22"/>
          <w:szCs w:val="22"/>
        </w:rPr>
      </w:pPr>
      <w:r w:rsidRPr="001A09F1">
        <w:rPr>
          <w:sz w:val="22"/>
          <w:szCs w:val="22"/>
        </w:rPr>
        <w:t>Select Settings &gt; Keys from the left content menu.</w:t>
      </w:r>
    </w:p>
    <w:p w14:paraId="7CEFC061" w14:textId="77777777" w:rsidR="001A09F1" w:rsidRPr="001A09F1" w:rsidRDefault="001A09F1" w:rsidP="001A09F1">
      <w:pPr>
        <w:numPr>
          <w:ilvl w:val="0"/>
          <w:numId w:val="4"/>
        </w:numPr>
        <w:rPr>
          <w:sz w:val="22"/>
          <w:szCs w:val="22"/>
        </w:rPr>
      </w:pPr>
      <w:r w:rsidRPr="001A09F1">
        <w:rPr>
          <w:sz w:val="22"/>
          <w:szCs w:val="22"/>
        </w:rPr>
        <w:t>Copy the Primary admin key for later, when connecting to the service.</w:t>
      </w:r>
    </w:p>
    <w:p w14:paraId="26B306A1" w14:textId="08716722" w:rsidR="001A09F1" w:rsidRDefault="00373C88" w:rsidP="00373C88">
      <w:pPr>
        <w:rPr>
          <w:b/>
          <w:bCs/>
          <w:sz w:val="22"/>
          <w:szCs w:val="22"/>
        </w:rPr>
      </w:pPr>
      <w:r w:rsidRPr="00373C88">
        <w:rPr>
          <w:b/>
          <w:bCs/>
          <w:sz w:val="22"/>
          <w:szCs w:val="22"/>
        </w:rPr>
        <w:br/>
        <w:t>Create a virtual machine</w:t>
      </w:r>
    </w:p>
    <w:p w14:paraId="09BDBF00" w14:textId="77777777" w:rsidR="002343E0" w:rsidRPr="002343E0" w:rsidRDefault="002343E0" w:rsidP="002343E0">
      <w:pPr>
        <w:numPr>
          <w:ilvl w:val="0"/>
          <w:numId w:val="7"/>
        </w:numPr>
        <w:rPr>
          <w:sz w:val="22"/>
          <w:szCs w:val="22"/>
        </w:rPr>
      </w:pPr>
      <w:r w:rsidRPr="002343E0">
        <w:rPr>
          <w:sz w:val="22"/>
          <w:szCs w:val="22"/>
        </w:rPr>
        <w:t>On the upper-left side of the screen in the Azure portal, select Create a resource &gt; Compute &gt; Virtual machine.</w:t>
      </w:r>
    </w:p>
    <w:p w14:paraId="4F55083D" w14:textId="77777777" w:rsidR="002343E0" w:rsidRDefault="002343E0" w:rsidP="002343E0">
      <w:pPr>
        <w:numPr>
          <w:ilvl w:val="0"/>
          <w:numId w:val="7"/>
        </w:numPr>
        <w:rPr>
          <w:sz w:val="22"/>
          <w:szCs w:val="22"/>
        </w:rPr>
      </w:pPr>
      <w:r w:rsidRPr="002343E0">
        <w:rPr>
          <w:sz w:val="22"/>
          <w:szCs w:val="22"/>
        </w:rPr>
        <w:t>In Create a virtual machine - Basics, enter or select the following values:</w:t>
      </w:r>
    </w:p>
    <w:p w14:paraId="45B6414A" w14:textId="617DA425" w:rsidR="002343E0" w:rsidRDefault="002343E0" w:rsidP="002343E0">
      <w:pPr>
        <w:ind w:left="720"/>
        <w:rPr>
          <w:sz w:val="22"/>
          <w:szCs w:val="22"/>
        </w:rPr>
      </w:pPr>
      <w:r w:rsidRPr="002343E0">
        <w:rPr>
          <w:sz w:val="22"/>
          <w:szCs w:val="22"/>
        </w:rPr>
        <w:lastRenderedPageBreak/>
        <w:drawing>
          <wp:inline distT="0" distB="0" distL="0" distR="0" wp14:anchorId="2C0F184D" wp14:editId="6CE39BAC">
            <wp:extent cx="6007100" cy="2489279"/>
            <wp:effectExtent l="0" t="0" r="0" b="6350"/>
            <wp:docPr id="26313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30732" name="Picture 1" descr="A screenshot of a computer&#10;&#10;Description automatically generated"/>
                    <pic:cNvPicPr/>
                  </pic:nvPicPr>
                  <pic:blipFill>
                    <a:blip r:embed="rId14"/>
                    <a:stretch>
                      <a:fillRect/>
                    </a:stretch>
                  </pic:blipFill>
                  <pic:spPr>
                    <a:xfrm>
                      <a:off x="0" y="0"/>
                      <a:ext cx="6013261" cy="2491832"/>
                    </a:xfrm>
                    <a:prstGeom prst="rect">
                      <a:avLst/>
                    </a:prstGeom>
                  </pic:spPr>
                </pic:pic>
              </a:graphicData>
            </a:graphic>
          </wp:inline>
        </w:drawing>
      </w:r>
    </w:p>
    <w:p w14:paraId="6C6F720B" w14:textId="19F8A656" w:rsidR="00D835E5" w:rsidRPr="002343E0" w:rsidRDefault="00D835E5" w:rsidP="002343E0">
      <w:pPr>
        <w:ind w:left="720"/>
        <w:rPr>
          <w:sz w:val="22"/>
          <w:szCs w:val="22"/>
        </w:rPr>
      </w:pPr>
      <w:r w:rsidRPr="00D835E5">
        <w:rPr>
          <w:sz w:val="22"/>
          <w:szCs w:val="22"/>
        </w:rPr>
        <w:drawing>
          <wp:inline distT="0" distB="0" distL="0" distR="0" wp14:anchorId="7311F3B3" wp14:editId="43EE4191">
            <wp:extent cx="6051550" cy="519233"/>
            <wp:effectExtent l="0" t="0" r="0" b="0"/>
            <wp:docPr id="2518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8314" name=""/>
                    <pic:cNvPicPr/>
                  </pic:nvPicPr>
                  <pic:blipFill>
                    <a:blip r:embed="rId15"/>
                    <a:stretch>
                      <a:fillRect/>
                    </a:stretch>
                  </pic:blipFill>
                  <pic:spPr>
                    <a:xfrm>
                      <a:off x="0" y="0"/>
                      <a:ext cx="6148110" cy="527518"/>
                    </a:xfrm>
                    <a:prstGeom prst="rect">
                      <a:avLst/>
                    </a:prstGeom>
                  </pic:spPr>
                </pic:pic>
              </a:graphicData>
            </a:graphic>
          </wp:inline>
        </w:drawing>
      </w:r>
    </w:p>
    <w:p w14:paraId="60FD64B8" w14:textId="4FD049C3" w:rsidR="002E1CB2" w:rsidRPr="002E1CB2" w:rsidRDefault="002E1CB2" w:rsidP="002E1CB2">
      <w:pPr>
        <w:pStyle w:val="ListParagraph"/>
        <w:numPr>
          <w:ilvl w:val="0"/>
          <w:numId w:val="7"/>
        </w:numPr>
        <w:rPr>
          <w:sz w:val="22"/>
          <w:szCs w:val="22"/>
        </w:rPr>
      </w:pPr>
      <w:r w:rsidRPr="002E1CB2">
        <w:rPr>
          <w:sz w:val="22"/>
          <w:szCs w:val="22"/>
        </w:rPr>
        <w:t>Select Next: Disks.</w:t>
      </w:r>
    </w:p>
    <w:p w14:paraId="740DDD9A" w14:textId="77777777" w:rsidR="002E1CB2" w:rsidRPr="002E1CB2" w:rsidRDefault="002E1CB2" w:rsidP="002E1CB2">
      <w:pPr>
        <w:numPr>
          <w:ilvl w:val="0"/>
          <w:numId w:val="7"/>
        </w:numPr>
        <w:rPr>
          <w:sz w:val="22"/>
          <w:szCs w:val="22"/>
        </w:rPr>
      </w:pPr>
      <w:r w:rsidRPr="002E1CB2">
        <w:rPr>
          <w:sz w:val="22"/>
          <w:szCs w:val="22"/>
        </w:rPr>
        <w:t>In Create a virtual machine - Disks, accept the defaults and select Next: Networking.</w:t>
      </w:r>
    </w:p>
    <w:p w14:paraId="52FB5953" w14:textId="77777777" w:rsidR="002E1CB2" w:rsidRPr="002E1CB2" w:rsidRDefault="002E1CB2" w:rsidP="002E1CB2">
      <w:pPr>
        <w:numPr>
          <w:ilvl w:val="0"/>
          <w:numId w:val="7"/>
        </w:numPr>
        <w:rPr>
          <w:sz w:val="22"/>
          <w:szCs w:val="22"/>
        </w:rPr>
      </w:pPr>
      <w:r w:rsidRPr="002E1CB2">
        <w:rPr>
          <w:sz w:val="22"/>
          <w:szCs w:val="22"/>
        </w:rPr>
        <w:t>In Create a virtual machine - Networking, provide the following values:</w:t>
      </w:r>
    </w:p>
    <w:p w14:paraId="249FB8CC" w14:textId="7EBFB23C" w:rsidR="002343E0" w:rsidRDefault="0016780D" w:rsidP="0016780D">
      <w:pPr>
        <w:ind w:left="720"/>
        <w:rPr>
          <w:b/>
          <w:bCs/>
          <w:sz w:val="22"/>
          <w:szCs w:val="22"/>
          <w:lang w:val="en-US"/>
        </w:rPr>
      </w:pPr>
      <w:r w:rsidRPr="0016780D">
        <w:rPr>
          <w:b/>
          <w:bCs/>
          <w:sz w:val="22"/>
          <w:szCs w:val="22"/>
          <w:lang w:val="en-US"/>
        </w:rPr>
        <w:drawing>
          <wp:inline distT="0" distB="0" distL="0" distR="0" wp14:anchorId="1B259E69" wp14:editId="238B17AC">
            <wp:extent cx="6356677" cy="1809843"/>
            <wp:effectExtent l="0" t="0" r="6350" b="0"/>
            <wp:docPr id="24302278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22781" name="Picture 1" descr="A screenshot of a phone&#10;&#10;Description automatically generated"/>
                    <pic:cNvPicPr/>
                  </pic:nvPicPr>
                  <pic:blipFill>
                    <a:blip r:embed="rId16"/>
                    <a:stretch>
                      <a:fillRect/>
                    </a:stretch>
                  </pic:blipFill>
                  <pic:spPr>
                    <a:xfrm>
                      <a:off x="0" y="0"/>
                      <a:ext cx="6356677" cy="1809843"/>
                    </a:xfrm>
                    <a:prstGeom prst="rect">
                      <a:avLst/>
                    </a:prstGeom>
                  </pic:spPr>
                </pic:pic>
              </a:graphicData>
            </a:graphic>
          </wp:inline>
        </w:drawing>
      </w:r>
    </w:p>
    <w:p w14:paraId="5A03DA8B" w14:textId="0503B32D" w:rsidR="002F64B1" w:rsidRPr="002F64B1" w:rsidRDefault="002F64B1" w:rsidP="002F64B1">
      <w:pPr>
        <w:pStyle w:val="ListParagraph"/>
        <w:numPr>
          <w:ilvl w:val="0"/>
          <w:numId w:val="7"/>
        </w:numPr>
        <w:rPr>
          <w:sz w:val="22"/>
          <w:szCs w:val="22"/>
        </w:rPr>
      </w:pPr>
      <w:r w:rsidRPr="002F64B1">
        <w:rPr>
          <w:sz w:val="22"/>
          <w:szCs w:val="22"/>
        </w:rPr>
        <w:t>Select Review + create for a validation check.</w:t>
      </w:r>
    </w:p>
    <w:p w14:paraId="5125E6EA" w14:textId="259A988B" w:rsidR="00853B5B" w:rsidRDefault="002F64B1" w:rsidP="00853B5B">
      <w:pPr>
        <w:numPr>
          <w:ilvl w:val="0"/>
          <w:numId w:val="7"/>
        </w:numPr>
        <w:rPr>
          <w:sz w:val="22"/>
          <w:szCs w:val="22"/>
        </w:rPr>
      </w:pPr>
      <w:r w:rsidRPr="002F64B1">
        <w:rPr>
          <w:sz w:val="22"/>
          <w:szCs w:val="22"/>
        </w:rPr>
        <w:t>When you see the Validation passed message, select Create.</w:t>
      </w:r>
    </w:p>
    <w:p w14:paraId="06788648" w14:textId="77777777" w:rsidR="00853B5B" w:rsidRDefault="00853B5B" w:rsidP="00853B5B">
      <w:pPr>
        <w:rPr>
          <w:sz w:val="22"/>
          <w:szCs w:val="22"/>
        </w:rPr>
      </w:pPr>
    </w:p>
    <w:p w14:paraId="1E1E852F" w14:textId="77777777" w:rsidR="00853B5B" w:rsidRPr="00853B5B" w:rsidRDefault="00853B5B" w:rsidP="00853B5B">
      <w:pPr>
        <w:rPr>
          <w:b/>
          <w:bCs/>
          <w:sz w:val="22"/>
          <w:szCs w:val="22"/>
        </w:rPr>
      </w:pPr>
      <w:r w:rsidRPr="00853B5B">
        <w:rPr>
          <w:b/>
          <w:bCs/>
          <w:sz w:val="22"/>
          <w:szCs w:val="22"/>
        </w:rPr>
        <w:t>Connect to the VM</w:t>
      </w:r>
    </w:p>
    <w:p w14:paraId="632E0BDA" w14:textId="77777777" w:rsidR="00A5191C" w:rsidRPr="00A5191C" w:rsidRDefault="00A5191C" w:rsidP="00A5191C">
      <w:pPr>
        <w:rPr>
          <w:sz w:val="22"/>
          <w:szCs w:val="22"/>
        </w:rPr>
      </w:pPr>
      <w:r w:rsidRPr="00A5191C">
        <w:rPr>
          <w:sz w:val="22"/>
          <w:szCs w:val="22"/>
        </w:rPr>
        <w:t>Download and then connect to the virtual machine as follows:</w:t>
      </w:r>
    </w:p>
    <w:p w14:paraId="78898DEC" w14:textId="77777777" w:rsidR="00A5191C" w:rsidRPr="00A5191C" w:rsidRDefault="00A5191C" w:rsidP="00A5191C">
      <w:pPr>
        <w:numPr>
          <w:ilvl w:val="0"/>
          <w:numId w:val="10"/>
        </w:numPr>
        <w:rPr>
          <w:sz w:val="22"/>
          <w:szCs w:val="22"/>
        </w:rPr>
      </w:pPr>
      <w:r w:rsidRPr="00A5191C">
        <w:rPr>
          <w:sz w:val="22"/>
          <w:szCs w:val="22"/>
        </w:rPr>
        <w:t>In the portal's search bar, search for the virtual machine created in the previous step.</w:t>
      </w:r>
    </w:p>
    <w:p w14:paraId="50168DDF" w14:textId="77777777" w:rsidR="00A5191C" w:rsidRPr="00A5191C" w:rsidRDefault="00A5191C" w:rsidP="00A5191C">
      <w:pPr>
        <w:numPr>
          <w:ilvl w:val="0"/>
          <w:numId w:val="10"/>
        </w:numPr>
        <w:rPr>
          <w:sz w:val="22"/>
          <w:szCs w:val="22"/>
        </w:rPr>
      </w:pPr>
      <w:r w:rsidRPr="00A5191C">
        <w:rPr>
          <w:sz w:val="22"/>
          <w:szCs w:val="22"/>
        </w:rPr>
        <w:t>Select </w:t>
      </w:r>
      <w:r w:rsidRPr="00A5191C">
        <w:rPr>
          <w:b/>
          <w:bCs/>
          <w:sz w:val="22"/>
          <w:szCs w:val="22"/>
        </w:rPr>
        <w:t>Connect</w:t>
      </w:r>
      <w:r w:rsidRPr="00A5191C">
        <w:rPr>
          <w:sz w:val="22"/>
          <w:szCs w:val="22"/>
        </w:rPr>
        <w:t>. After selecting the </w:t>
      </w:r>
      <w:r w:rsidRPr="00A5191C">
        <w:rPr>
          <w:b/>
          <w:bCs/>
          <w:sz w:val="22"/>
          <w:szCs w:val="22"/>
        </w:rPr>
        <w:t>Connect</w:t>
      </w:r>
      <w:r w:rsidRPr="00A5191C">
        <w:rPr>
          <w:sz w:val="22"/>
          <w:szCs w:val="22"/>
        </w:rPr>
        <w:t> button, </w:t>
      </w:r>
      <w:r w:rsidRPr="00A5191C">
        <w:rPr>
          <w:b/>
          <w:bCs/>
          <w:sz w:val="22"/>
          <w:szCs w:val="22"/>
        </w:rPr>
        <w:t>Connect to virtual machine</w:t>
      </w:r>
      <w:r w:rsidRPr="00A5191C">
        <w:rPr>
          <w:sz w:val="22"/>
          <w:szCs w:val="22"/>
        </w:rPr>
        <w:t> opens.</w:t>
      </w:r>
    </w:p>
    <w:p w14:paraId="0C4D76A9" w14:textId="77777777" w:rsidR="00A5191C" w:rsidRPr="00A5191C" w:rsidRDefault="00A5191C" w:rsidP="00A5191C">
      <w:pPr>
        <w:numPr>
          <w:ilvl w:val="0"/>
          <w:numId w:val="10"/>
        </w:numPr>
        <w:rPr>
          <w:sz w:val="22"/>
          <w:szCs w:val="22"/>
        </w:rPr>
      </w:pPr>
      <w:r w:rsidRPr="00A5191C">
        <w:rPr>
          <w:sz w:val="22"/>
          <w:szCs w:val="22"/>
        </w:rPr>
        <w:t>Select </w:t>
      </w:r>
      <w:r w:rsidRPr="00A5191C">
        <w:rPr>
          <w:b/>
          <w:bCs/>
          <w:sz w:val="22"/>
          <w:szCs w:val="22"/>
        </w:rPr>
        <w:t>Download RDP File</w:t>
      </w:r>
      <w:r w:rsidRPr="00A5191C">
        <w:rPr>
          <w:sz w:val="22"/>
          <w:szCs w:val="22"/>
        </w:rPr>
        <w:t>. Azure creates a Remote Desktop Protocol (</w:t>
      </w:r>
      <w:r w:rsidRPr="00A5191C">
        <w:rPr>
          <w:i/>
          <w:iCs/>
          <w:sz w:val="22"/>
          <w:szCs w:val="22"/>
        </w:rPr>
        <w:t>.rdp</w:t>
      </w:r>
      <w:r w:rsidRPr="00A5191C">
        <w:rPr>
          <w:sz w:val="22"/>
          <w:szCs w:val="22"/>
        </w:rPr>
        <w:t>) file and downloads it to your computer.</w:t>
      </w:r>
    </w:p>
    <w:p w14:paraId="12CDF249" w14:textId="77777777" w:rsidR="00A5191C" w:rsidRPr="00A5191C" w:rsidRDefault="00A5191C" w:rsidP="00A5191C">
      <w:pPr>
        <w:numPr>
          <w:ilvl w:val="0"/>
          <w:numId w:val="10"/>
        </w:numPr>
        <w:rPr>
          <w:sz w:val="22"/>
          <w:szCs w:val="22"/>
        </w:rPr>
      </w:pPr>
      <w:r w:rsidRPr="00A5191C">
        <w:rPr>
          <w:sz w:val="22"/>
          <w:szCs w:val="22"/>
        </w:rPr>
        <w:t>Open the downloaded </w:t>
      </w:r>
      <w:r w:rsidRPr="00A5191C">
        <w:rPr>
          <w:i/>
          <w:iCs/>
          <w:sz w:val="22"/>
          <w:szCs w:val="22"/>
        </w:rPr>
        <w:t>.rdp</w:t>
      </w:r>
      <w:r w:rsidRPr="00A5191C">
        <w:rPr>
          <w:sz w:val="22"/>
          <w:szCs w:val="22"/>
        </w:rPr>
        <w:t> file.</w:t>
      </w:r>
    </w:p>
    <w:p w14:paraId="01D4998A" w14:textId="77777777" w:rsidR="00A5191C" w:rsidRPr="0068058E" w:rsidRDefault="00A5191C" w:rsidP="00A5191C">
      <w:pPr>
        <w:pStyle w:val="ListParagraph"/>
        <w:numPr>
          <w:ilvl w:val="0"/>
          <w:numId w:val="13"/>
        </w:numPr>
        <w:rPr>
          <w:sz w:val="22"/>
          <w:szCs w:val="22"/>
        </w:rPr>
      </w:pPr>
      <w:r w:rsidRPr="0068058E">
        <w:rPr>
          <w:sz w:val="22"/>
          <w:szCs w:val="22"/>
        </w:rPr>
        <w:t>If prompted, select </w:t>
      </w:r>
      <w:r w:rsidRPr="0068058E">
        <w:rPr>
          <w:b/>
          <w:bCs/>
          <w:sz w:val="22"/>
          <w:szCs w:val="22"/>
        </w:rPr>
        <w:t>Connect</w:t>
      </w:r>
      <w:r w:rsidRPr="0068058E">
        <w:rPr>
          <w:sz w:val="22"/>
          <w:szCs w:val="22"/>
        </w:rPr>
        <w:t>.</w:t>
      </w:r>
    </w:p>
    <w:p w14:paraId="0102401A" w14:textId="67AF5C34" w:rsidR="0068058E" w:rsidRPr="0068058E" w:rsidRDefault="00A5191C" w:rsidP="0068058E">
      <w:pPr>
        <w:pStyle w:val="ListParagraph"/>
        <w:numPr>
          <w:ilvl w:val="0"/>
          <w:numId w:val="13"/>
        </w:numPr>
        <w:rPr>
          <w:sz w:val="22"/>
          <w:szCs w:val="22"/>
        </w:rPr>
      </w:pPr>
      <w:r w:rsidRPr="0068058E">
        <w:rPr>
          <w:sz w:val="22"/>
          <w:szCs w:val="22"/>
        </w:rPr>
        <w:t>Enter the username and password you specified when creating the VM.</w:t>
      </w:r>
    </w:p>
    <w:p w14:paraId="5DFAD822" w14:textId="39EC0C17" w:rsidR="0068058E" w:rsidRPr="0068058E" w:rsidRDefault="0068058E" w:rsidP="0068058E">
      <w:pPr>
        <w:pStyle w:val="NormalWeb"/>
        <w:numPr>
          <w:ilvl w:val="0"/>
          <w:numId w:val="10"/>
        </w:numPr>
        <w:shd w:val="clear" w:color="auto" w:fill="FFFFFF"/>
        <w:rPr>
          <w:rFonts w:asciiTheme="minorHAnsi" w:hAnsiTheme="minorHAnsi" w:cs="Segoe UI"/>
          <w:color w:val="161616"/>
          <w:sz w:val="22"/>
          <w:szCs w:val="22"/>
        </w:rPr>
      </w:pPr>
      <w:r w:rsidRPr="0068058E">
        <w:rPr>
          <w:rFonts w:asciiTheme="minorHAnsi" w:hAnsiTheme="minorHAnsi" w:cs="Segoe UI"/>
          <w:color w:val="161616"/>
          <w:sz w:val="22"/>
          <w:szCs w:val="22"/>
        </w:rPr>
        <w:t>Select </w:t>
      </w:r>
      <w:r w:rsidRPr="0068058E">
        <w:rPr>
          <w:rStyle w:val="Strong"/>
          <w:rFonts w:asciiTheme="minorHAnsi" w:eastAsiaTheme="majorEastAsia" w:hAnsiTheme="minorHAnsi" w:cs="Segoe UI"/>
          <w:color w:val="161616"/>
          <w:sz w:val="22"/>
          <w:szCs w:val="22"/>
        </w:rPr>
        <w:t>OK</w:t>
      </w:r>
      <w:r w:rsidRPr="0068058E">
        <w:rPr>
          <w:rFonts w:asciiTheme="minorHAnsi" w:hAnsiTheme="minorHAnsi" w:cs="Segoe UI"/>
          <w:color w:val="161616"/>
          <w:sz w:val="22"/>
          <w:szCs w:val="22"/>
        </w:rPr>
        <w:t>.</w:t>
      </w:r>
    </w:p>
    <w:p w14:paraId="4D08787E" w14:textId="2CD89A8E" w:rsidR="0068058E" w:rsidRPr="0068058E" w:rsidRDefault="0068058E" w:rsidP="0068058E">
      <w:pPr>
        <w:pStyle w:val="NormalWeb"/>
        <w:numPr>
          <w:ilvl w:val="0"/>
          <w:numId w:val="10"/>
        </w:numPr>
        <w:shd w:val="clear" w:color="auto" w:fill="FFFFFF"/>
        <w:rPr>
          <w:rFonts w:asciiTheme="minorHAnsi" w:hAnsiTheme="minorHAnsi" w:cs="Segoe UI"/>
          <w:color w:val="161616"/>
          <w:sz w:val="22"/>
          <w:szCs w:val="22"/>
        </w:rPr>
      </w:pPr>
      <w:r w:rsidRPr="0068058E">
        <w:rPr>
          <w:rFonts w:asciiTheme="minorHAnsi" w:hAnsiTheme="minorHAnsi" w:cs="Segoe UI"/>
          <w:color w:val="161616"/>
          <w:sz w:val="22"/>
          <w:szCs w:val="22"/>
        </w:rPr>
        <w:lastRenderedPageBreak/>
        <w:t>You might receive a certificate warning during the sign-in process. If you receive a certificate warning, select </w:t>
      </w:r>
      <w:r w:rsidRPr="0068058E">
        <w:rPr>
          <w:rStyle w:val="Strong"/>
          <w:rFonts w:asciiTheme="minorHAnsi" w:eastAsiaTheme="majorEastAsia" w:hAnsiTheme="minorHAnsi" w:cs="Segoe UI"/>
          <w:color w:val="161616"/>
          <w:sz w:val="22"/>
          <w:szCs w:val="22"/>
        </w:rPr>
        <w:t>Yes</w:t>
      </w:r>
      <w:r w:rsidRPr="0068058E">
        <w:rPr>
          <w:rFonts w:asciiTheme="minorHAnsi" w:hAnsiTheme="minorHAnsi" w:cs="Segoe UI"/>
          <w:color w:val="161616"/>
          <w:sz w:val="22"/>
          <w:szCs w:val="22"/>
        </w:rPr>
        <w:t> or </w:t>
      </w:r>
      <w:r w:rsidRPr="0068058E">
        <w:rPr>
          <w:rStyle w:val="Strong"/>
          <w:rFonts w:asciiTheme="minorHAnsi" w:eastAsiaTheme="majorEastAsia" w:hAnsiTheme="minorHAnsi" w:cs="Segoe UI"/>
          <w:color w:val="161616"/>
          <w:sz w:val="22"/>
          <w:szCs w:val="22"/>
        </w:rPr>
        <w:t>Continue</w:t>
      </w:r>
      <w:r w:rsidRPr="0068058E">
        <w:rPr>
          <w:rFonts w:asciiTheme="minorHAnsi" w:hAnsiTheme="minorHAnsi" w:cs="Segoe UI"/>
          <w:color w:val="161616"/>
          <w:sz w:val="22"/>
          <w:szCs w:val="22"/>
        </w:rPr>
        <w:t>.</w:t>
      </w:r>
    </w:p>
    <w:p w14:paraId="7788C601" w14:textId="6093E638" w:rsidR="00853B5B" w:rsidRPr="00900848" w:rsidRDefault="0068058E" w:rsidP="00853B5B">
      <w:pPr>
        <w:pStyle w:val="NormalWeb"/>
        <w:numPr>
          <w:ilvl w:val="0"/>
          <w:numId w:val="10"/>
        </w:numPr>
        <w:shd w:val="clear" w:color="auto" w:fill="FFFFFF"/>
        <w:rPr>
          <w:rFonts w:asciiTheme="minorHAnsi" w:hAnsiTheme="minorHAnsi" w:cs="Segoe UI"/>
          <w:color w:val="161616"/>
          <w:sz w:val="22"/>
          <w:szCs w:val="22"/>
        </w:rPr>
      </w:pPr>
      <w:r w:rsidRPr="0068058E">
        <w:rPr>
          <w:rFonts w:asciiTheme="minorHAnsi" w:hAnsiTheme="minorHAnsi" w:cs="Segoe UI"/>
          <w:color w:val="161616"/>
          <w:sz w:val="22"/>
          <w:szCs w:val="22"/>
        </w:rPr>
        <w:t>Once the VM desktop appears, minimize it to go back to your local desktop.</w:t>
      </w:r>
    </w:p>
    <w:p w14:paraId="1F704D09" w14:textId="77777777" w:rsidR="00900848" w:rsidRPr="00900848" w:rsidRDefault="00900848" w:rsidP="00900848">
      <w:pPr>
        <w:rPr>
          <w:b/>
          <w:bCs/>
          <w:sz w:val="22"/>
          <w:szCs w:val="22"/>
        </w:rPr>
      </w:pPr>
      <w:r w:rsidRPr="00900848">
        <w:rPr>
          <w:b/>
          <w:bCs/>
          <w:sz w:val="22"/>
          <w:szCs w:val="22"/>
        </w:rPr>
        <w:t>Test connections</w:t>
      </w:r>
    </w:p>
    <w:p w14:paraId="141F572E" w14:textId="77777777" w:rsidR="00900848" w:rsidRPr="00900848" w:rsidRDefault="00900848" w:rsidP="00900848">
      <w:pPr>
        <w:rPr>
          <w:sz w:val="22"/>
          <w:szCs w:val="22"/>
        </w:rPr>
      </w:pPr>
      <w:r w:rsidRPr="00900848">
        <w:rPr>
          <w:sz w:val="22"/>
          <w:szCs w:val="22"/>
        </w:rPr>
        <w:t>In this section, you verify private network access to the search service and connect privately to the using the Private Endpoint.</w:t>
      </w:r>
    </w:p>
    <w:p w14:paraId="11603404" w14:textId="77777777" w:rsidR="00900848" w:rsidRPr="00900848" w:rsidRDefault="00900848" w:rsidP="00900848">
      <w:pPr>
        <w:rPr>
          <w:sz w:val="22"/>
          <w:szCs w:val="22"/>
        </w:rPr>
      </w:pPr>
      <w:r w:rsidRPr="00900848">
        <w:rPr>
          <w:sz w:val="22"/>
          <w:szCs w:val="22"/>
        </w:rPr>
        <w:t>When the search service endpoint is private, some portal features are disabled. You can view and manage service level settings, but portal access to index data and various other components in the service, such as the index, indexer, and skillset definitions, is restricted for security reasons.</w:t>
      </w:r>
    </w:p>
    <w:p w14:paraId="32B828B0" w14:textId="77777777" w:rsidR="00900848" w:rsidRPr="00900848" w:rsidRDefault="00900848" w:rsidP="00900848">
      <w:pPr>
        <w:numPr>
          <w:ilvl w:val="0"/>
          <w:numId w:val="15"/>
        </w:numPr>
        <w:rPr>
          <w:sz w:val="22"/>
          <w:szCs w:val="22"/>
        </w:rPr>
      </w:pPr>
      <w:r w:rsidRPr="00900848">
        <w:rPr>
          <w:sz w:val="22"/>
          <w:szCs w:val="22"/>
        </w:rPr>
        <w:t>In the Remote Desktop of </w:t>
      </w:r>
      <w:r w:rsidRPr="00900848">
        <w:rPr>
          <w:i/>
          <w:iCs/>
          <w:sz w:val="22"/>
          <w:szCs w:val="22"/>
        </w:rPr>
        <w:t>myVM</w:t>
      </w:r>
      <w:r w:rsidRPr="00900848">
        <w:rPr>
          <w:sz w:val="22"/>
          <w:szCs w:val="22"/>
        </w:rPr>
        <w:t>, open PowerShell.</w:t>
      </w:r>
    </w:p>
    <w:p w14:paraId="5DFDBA5B" w14:textId="77777777" w:rsidR="00900848" w:rsidRPr="00900848" w:rsidRDefault="00900848" w:rsidP="00900848">
      <w:pPr>
        <w:numPr>
          <w:ilvl w:val="0"/>
          <w:numId w:val="15"/>
        </w:numPr>
        <w:rPr>
          <w:sz w:val="22"/>
          <w:szCs w:val="22"/>
        </w:rPr>
      </w:pPr>
      <w:r w:rsidRPr="00900848">
        <w:rPr>
          <w:sz w:val="22"/>
          <w:szCs w:val="22"/>
        </w:rPr>
        <w:t>Enter nslookup [search service name].search.windows.net.</w:t>
      </w:r>
    </w:p>
    <w:p w14:paraId="69E32DC4" w14:textId="77777777" w:rsidR="00900848" w:rsidRPr="00900848" w:rsidRDefault="00900848" w:rsidP="004C6107">
      <w:pPr>
        <w:ind w:left="720"/>
        <w:rPr>
          <w:sz w:val="22"/>
          <w:szCs w:val="22"/>
        </w:rPr>
      </w:pPr>
      <w:r w:rsidRPr="00900848">
        <w:rPr>
          <w:sz w:val="22"/>
          <w:szCs w:val="22"/>
        </w:rPr>
        <w:t>You'll receive a message similar to this:</w:t>
      </w:r>
    </w:p>
    <w:p w14:paraId="56F1DA70" w14:textId="70B4FDF2" w:rsidR="002F64B1" w:rsidRDefault="00B64794" w:rsidP="004C6107">
      <w:pPr>
        <w:ind w:left="720"/>
        <w:rPr>
          <w:b/>
          <w:bCs/>
          <w:sz w:val="22"/>
          <w:szCs w:val="22"/>
          <w:lang w:val="en-US"/>
        </w:rPr>
      </w:pPr>
      <w:r w:rsidRPr="00B64794">
        <w:rPr>
          <w:b/>
          <w:bCs/>
          <w:sz w:val="22"/>
          <w:szCs w:val="22"/>
          <w:lang w:val="en-US"/>
        </w:rPr>
        <w:drawing>
          <wp:inline distT="0" distB="0" distL="0" distR="0" wp14:anchorId="6A7F0E05" wp14:editId="01521410">
            <wp:extent cx="3880049" cy="1270065"/>
            <wp:effectExtent l="0" t="0" r="6350" b="6350"/>
            <wp:docPr id="2125631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31096" name="Picture 1" descr="A screenshot of a computer&#10;&#10;Description automatically generated"/>
                    <pic:cNvPicPr/>
                  </pic:nvPicPr>
                  <pic:blipFill>
                    <a:blip r:embed="rId17"/>
                    <a:stretch>
                      <a:fillRect/>
                    </a:stretch>
                  </pic:blipFill>
                  <pic:spPr>
                    <a:xfrm>
                      <a:off x="0" y="0"/>
                      <a:ext cx="3880049" cy="1270065"/>
                    </a:xfrm>
                    <a:prstGeom prst="rect">
                      <a:avLst/>
                    </a:prstGeom>
                  </pic:spPr>
                </pic:pic>
              </a:graphicData>
            </a:graphic>
          </wp:inline>
        </w:drawing>
      </w:r>
    </w:p>
    <w:p w14:paraId="43C650E0" w14:textId="2C0B9B96" w:rsidR="00B64794" w:rsidRPr="00B64794" w:rsidRDefault="00B64794" w:rsidP="00B64794">
      <w:pPr>
        <w:pStyle w:val="ListParagraph"/>
        <w:numPr>
          <w:ilvl w:val="0"/>
          <w:numId w:val="15"/>
        </w:numPr>
        <w:rPr>
          <w:sz w:val="22"/>
          <w:szCs w:val="22"/>
        </w:rPr>
      </w:pPr>
      <w:r w:rsidRPr="00B64794">
        <w:rPr>
          <w:sz w:val="22"/>
          <w:szCs w:val="22"/>
        </w:rPr>
        <w:t>From the VM, connect to the search service and create an index. You can follow this </w:t>
      </w:r>
      <w:hyperlink r:id="rId18" w:history="1">
        <w:r w:rsidRPr="00B64794">
          <w:rPr>
            <w:rStyle w:val="Hyperlink"/>
            <w:sz w:val="22"/>
            <w:szCs w:val="22"/>
          </w:rPr>
          <w:t>quickstart</w:t>
        </w:r>
      </w:hyperlink>
      <w:r w:rsidRPr="00B64794">
        <w:rPr>
          <w:sz w:val="22"/>
          <w:szCs w:val="22"/>
        </w:rPr>
        <w:t> to create a new search index in your service using the REST API. Setting up requests from a Web API test tool requires the search service endpoint (https://[search service name].search.windows.net) and the admin api-key you copied in a previous step.</w:t>
      </w:r>
    </w:p>
    <w:p w14:paraId="2A196CC1" w14:textId="77777777" w:rsidR="00B64794" w:rsidRPr="00B64794" w:rsidRDefault="00B64794" w:rsidP="00B64794">
      <w:pPr>
        <w:numPr>
          <w:ilvl w:val="0"/>
          <w:numId w:val="15"/>
        </w:numPr>
        <w:rPr>
          <w:sz w:val="22"/>
          <w:szCs w:val="22"/>
        </w:rPr>
      </w:pPr>
      <w:r w:rsidRPr="00B64794">
        <w:rPr>
          <w:sz w:val="22"/>
          <w:szCs w:val="22"/>
        </w:rPr>
        <w:t>Completing the quickstart from the VM is your confirmation that the service is fully operational.</w:t>
      </w:r>
    </w:p>
    <w:p w14:paraId="2C6DF79D" w14:textId="77777777" w:rsidR="00B64794" w:rsidRPr="00B64794" w:rsidRDefault="00B64794" w:rsidP="00B64794">
      <w:pPr>
        <w:numPr>
          <w:ilvl w:val="0"/>
          <w:numId w:val="15"/>
        </w:numPr>
        <w:rPr>
          <w:sz w:val="22"/>
          <w:szCs w:val="22"/>
        </w:rPr>
      </w:pPr>
      <w:r w:rsidRPr="00B64794">
        <w:rPr>
          <w:sz w:val="22"/>
          <w:szCs w:val="22"/>
        </w:rPr>
        <w:t>Close the remote desktop connection to </w:t>
      </w:r>
      <w:r w:rsidRPr="00B64794">
        <w:rPr>
          <w:i/>
          <w:iCs/>
          <w:sz w:val="22"/>
          <w:szCs w:val="22"/>
        </w:rPr>
        <w:t>myVM</w:t>
      </w:r>
      <w:r w:rsidRPr="00B64794">
        <w:rPr>
          <w:sz w:val="22"/>
          <w:szCs w:val="22"/>
        </w:rPr>
        <w:t>.</w:t>
      </w:r>
    </w:p>
    <w:p w14:paraId="11C1112A" w14:textId="77777777" w:rsidR="00B64794" w:rsidRPr="00B64794" w:rsidRDefault="00B64794" w:rsidP="00B64794">
      <w:pPr>
        <w:numPr>
          <w:ilvl w:val="0"/>
          <w:numId w:val="15"/>
        </w:numPr>
        <w:rPr>
          <w:sz w:val="22"/>
          <w:szCs w:val="22"/>
        </w:rPr>
      </w:pPr>
      <w:r w:rsidRPr="00B64794">
        <w:rPr>
          <w:sz w:val="22"/>
          <w:szCs w:val="22"/>
        </w:rPr>
        <w:t>To verify that your service isn't accessible on a public endpoint, open a REST client on your local workstation and attempt the first several tasks in the quickstart. If you receive an error that the remote server doesn't exist, you successfully configured a private endpoint for your search service.</w:t>
      </w:r>
    </w:p>
    <w:p w14:paraId="2CE7F062" w14:textId="77777777" w:rsidR="00970551" w:rsidRPr="00970551" w:rsidRDefault="00970551" w:rsidP="00970551">
      <w:pPr>
        <w:rPr>
          <w:b/>
          <w:bCs/>
          <w:sz w:val="22"/>
          <w:szCs w:val="22"/>
        </w:rPr>
      </w:pPr>
      <w:r w:rsidRPr="00970551">
        <w:rPr>
          <w:b/>
          <w:bCs/>
          <w:sz w:val="22"/>
          <w:szCs w:val="22"/>
        </w:rPr>
        <w:t>Disable public network access</w:t>
      </w:r>
    </w:p>
    <w:p w14:paraId="58FDAAFA" w14:textId="77777777" w:rsidR="00970551" w:rsidRPr="00970551" w:rsidRDefault="00970551" w:rsidP="00970551">
      <w:pPr>
        <w:rPr>
          <w:sz w:val="22"/>
          <w:szCs w:val="22"/>
        </w:rPr>
      </w:pPr>
      <w:r w:rsidRPr="00970551">
        <w:rPr>
          <w:sz w:val="22"/>
          <w:szCs w:val="22"/>
        </w:rPr>
        <w:t>You can lock down a search service to prevent it from admitting any request from the public internet. You can use the Azure portal for this step.</w:t>
      </w:r>
    </w:p>
    <w:p w14:paraId="16952EAF" w14:textId="77777777" w:rsidR="00970551" w:rsidRPr="00970551" w:rsidRDefault="00970551" w:rsidP="00970551">
      <w:pPr>
        <w:numPr>
          <w:ilvl w:val="0"/>
          <w:numId w:val="17"/>
        </w:numPr>
        <w:rPr>
          <w:sz w:val="22"/>
          <w:szCs w:val="22"/>
        </w:rPr>
      </w:pPr>
      <w:r w:rsidRPr="00970551">
        <w:rPr>
          <w:sz w:val="22"/>
          <w:szCs w:val="22"/>
        </w:rPr>
        <w:t>In the Azure portal, on the leftmost pane of your search service page, select Networking.</w:t>
      </w:r>
    </w:p>
    <w:p w14:paraId="742CBEB2" w14:textId="77777777" w:rsidR="00970551" w:rsidRPr="00970551" w:rsidRDefault="00970551" w:rsidP="00970551">
      <w:pPr>
        <w:numPr>
          <w:ilvl w:val="0"/>
          <w:numId w:val="17"/>
        </w:numPr>
        <w:rPr>
          <w:sz w:val="22"/>
          <w:szCs w:val="22"/>
        </w:rPr>
      </w:pPr>
      <w:r w:rsidRPr="00970551">
        <w:rPr>
          <w:sz w:val="22"/>
          <w:szCs w:val="22"/>
        </w:rPr>
        <w:t>Select Disabled on the Firewalls and virtual networks tab.</w:t>
      </w:r>
    </w:p>
    <w:p w14:paraId="3B3C047E" w14:textId="7845B00C" w:rsidR="00E8662A" w:rsidRDefault="00E8662A" w:rsidP="00970551">
      <w:pPr>
        <w:rPr>
          <w:sz w:val="22"/>
          <w:szCs w:val="22"/>
        </w:rPr>
      </w:pPr>
      <w:r>
        <w:rPr>
          <w:noProof/>
        </w:rPr>
        <w:lastRenderedPageBreak/>
        <w:drawing>
          <wp:inline distT="0" distB="0" distL="0" distR="0" wp14:anchorId="5762EC7D" wp14:editId="4B8A8F98">
            <wp:extent cx="6645910" cy="3712210"/>
            <wp:effectExtent l="0" t="0" r="2540" b="2540"/>
            <wp:docPr id="128755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712210"/>
                    </a:xfrm>
                    <a:prstGeom prst="rect">
                      <a:avLst/>
                    </a:prstGeom>
                    <a:noFill/>
                    <a:ln>
                      <a:noFill/>
                    </a:ln>
                  </pic:spPr>
                </pic:pic>
              </a:graphicData>
            </a:graphic>
          </wp:inline>
        </w:drawing>
      </w:r>
    </w:p>
    <w:p w14:paraId="739CABAC" w14:textId="2139A357" w:rsidR="00970551" w:rsidRPr="00970551" w:rsidRDefault="00970551" w:rsidP="00970551">
      <w:pPr>
        <w:rPr>
          <w:sz w:val="22"/>
          <w:szCs w:val="22"/>
        </w:rPr>
      </w:pPr>
      <w:r w:rsidRPr="00970551">
        <w:rPr>
          <w:sz w:val="22"/>
          <w:szCs w:val="22"/>
        </w:rPr>
        <w:t>You can also use the </w:t>
      </w:r>
      <w:hyperlink r:id="rId20" w:anchor="az-search-service-update&amp;preserve-view=true" w:history="1">
        <w:r w:rsidRPr="00970551">
          <w:rPr>
            <w:rStyle w:val="Hyperlink"/>
            <w:sz w:val="22"/>
            <w:szCs w:val="22"/>
          </w:rPr>
          <w:t>Azure CLI</w:t>
        </w:r>
      </w:hyperlink>
      <w:r w:rsidRPr="00970551">
        <w:rPr>
          <w:sz w:val="22"/>
          <w:szCs w:val="22"/>
        </w:rPr>
        <w:t>, </w:t>
      </w:r>
      <w:hyperlink r:id="rId21" w:history="1">
        <w:r w:rsidRPr="00970551">
          <w:rPr>
            <w:rStyle w:val="Hyperlink"/>
            <w:sz w:val="22"/>
            <w:szCs w:val="22"/>
          </w:rPr>
          <w:t>Azure PowerShell</w:t>
        </w:r>
      </w:hyperlink>
      <w:r w:rsidRPr="00970551">
        <w:rPr>
          <w:sz w:val="22"/>
          <w:szCs w:val="22"/>
        </w:rPr>
        <w:t>, or the </w:t>
      </w:r>
      <w:hyperlink r:id="rId22" w:history="1">
        <w:r w:rsidRPr="00970551">
          <w:rPr>
            <w:rStyle w:val="Hyperlink"/>
            <w:sz w:val="22"/>
            <w:szCs w:val="22"/>
          </w:rPr>
          <w:t>Management REST API</w:t>
        </w:r>
      </w:hyperlink>
      <w:r w:rsidRPr="00970551">
        <w:rPr>
          <w:sz w:val="22"/>
          <w:szCs w:val="22"/>
        </w:rPr>
        <w:t>, by setting public-access or public-network-access to disabled.</w:t>
      </w:r>
    </w:p>
    <w:p w14:paraId="38D95014" w14:textId="77777777" w:rsidR="00B64794" w:rsidRPr="006964D4" w:rsidRDefault="00B64794" w:rsidP="00900848">
      <w:pPr>
        <w:rPr>
          <w:b/>
          <w:bCs/>
          <w:sz w:val="22"/>
          <w:szCs w:val="22"/>
          <w:lang w:val="en-US"/>
        </w:rPr>
      </w:pPr>
    </w:p>
    <w:sectPr w:rsidR="00B64794" w:rsidRPr="006964D4" w:rsidSect="006964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6BF"/>
    <w:multiLevelType w:val="multilevel"/>
    <w:tmpl w:val="98AE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624A"/>
    <w:multiLevelType w:val="multilevel"/>
    <w:tmpl w:val="F96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378A"/>
    <w:multiLevelType w:val="multilevel"/>
    <w:tmpl w:val="CCC0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26CEF"/>
    <w:multiLevelType w:val="multilevel"/>
    <w:tmpl w:val="C640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E36E3"/>
    <w:multiLevelType w:val="multilevel"/>
    <w:tmpl w:val="BEF6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02BAA"/>
    <w:multiLevelType w:val="hybridMultilevel"/>
    <w:tmpl w:val="916EA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D639E8"/>
    <w:multiLevelType w:val="multilevel"/>
    <w:tmpl w:val="6010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8600C"/>
    <w:multiLevelType w:val="multilevel"/>
    <w:tmpl w:val="F8CC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16E31"/>
    <w:multiLevelType w:val="multilevel"/>
    <w:tmpl w:val="22A6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701F3"/>
    <w:multiLevelType w:val="multilevel"/>
    <w:tmpl w:val="E514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034DD7"/>
    <w:multiLevelType w:val="multilevel"/>
    <w:tmpl w:val="FE6A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3270CF"/>
    <w:multiLevelType w:val="multilevel"/>
    <w:tmpl w:val="F9DC2E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873FF"/>
    <w:multiLevelType w:val="multilevel"/>
    <w:tmpl w:val="B2F6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0646E9"/>
    <w:multiLevelType w:val="multilevel"/>
    <w:tmpl w:val="5238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175F4"/>
    <w:multiLevelType w:val="multilevel"/>
    <w:tmpl w:val="C0A0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714905">
    <w:abstractNumId w:val="1"/>
  </w:num>
  <w:num w:numId="2" w16cid:durableId="1735011175">
    <w:abstractNumId w:val="13"/>
  </w:num>
  <w:num w:numId="3" w16cid:durableId="121774824">
    <w:abstractNumId w:val="9"/>
  </w:num>
  <w:num w:numId="4" w16cid:durableId="670641211">
    <w:abstractNumId w:val="7"/>
  </w:num>
  <w:num w:numId="5" w16cid:durableId="1108038183">
    <w:abstractNumId w:val="2"/>
  </w:num>
  <w:num w:numId="6" w16cid:durableId="2105490639">
    <w:abstractNumId w:val="14"/>
  </w:num>
  <w:num w:numId="7" w16cid:durableId="1315837092">
    <w:abstractNumId w:val="0"/>
  </w:num>
  <w:num w:numId="8" w16cid:durableId="168184155">
    <w:abstractNumId w:val="8"/>
  </w:num>
  <w:num w:numId="9" w16cid:durableId="1489246656">
    <w:abstractNumId w:val="3"/>
  </w:num>
  <w:num w:numId="10" w16cid:durableId="330257369">
    <w:abstractNumId w:val="11"/>
  </w:num>
  <w:num w:numId="11" w16cid:durableId="1060249709">
    <w:abstractNumId w:val="11"/>
    <w:lvlOverride w:ilvl="1">
      <w:lvl w:ilvl="1">
        <w:numFmt w:val="lowerLetter"/>
        <w:lvlText w:val="%2."/>
        <w:lvlJc w:val="left"/>
      </w:lvl>
    </w:lvlOverride>
  </w:num>
  <w:num w:numId="12" w16cid:durableId="1366758337">
    <w:abstractNumId w:val="11"/>
    <w:lvlOverride w:ilvl="1">
      <w:lvl w:ilvl="1">
        <w:numFmt w:val="lowerLetter"/>
        <w:lvlText w:val="%2."/>
        <w:lvlJc w:val="left"/>
      </w:lvl>
    </w:lvlOverride>
  </w:num>
  <w:num w:numId="13" w16cid:durableId="124322579">
    <w:abstractNumId w:val="5"/>
  </w:num>
  <w:num w:numId="14" w16cid:durableId="1820921852">
    <w:abstractNumId w:val="4"/>
  </w:num>
  <w:num w:numId="15" w16cid:durableId="261838525">
    <w:abstractNumId w:val="12"/>
  </w:num>
  <w:num w:numId="16" w16cid:durableId="1828782881">
    <w:abstractNumId w:val="10"/>
  </w:num>
  <w:num w:numId="17" w16cid:durableId="1366445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56"/>
    <w:rsid w:val="0016780D"/>
    <w:rsid w:val="001A09F1"/>
    <w:rsid w:val="001E2D10"/>
    <w:rsid w:val="001F4464"/>
    <w:rsid w:val="002343E0"/>
    <w:rsid w:val="00290F13"/>
    <w:rsid w:val="002E1CB2"/>
    <w:rsid w:val="002F64B1"/>
    <w:rsid w:val="00373C88"/>
    <w:rsid w:val="004C6107"/>
    <w:rsid w:val="00556E56"/>
    <w:rsid w:val="00567003"/>
    <w:rsid w:val="005711AB"/>
    <w:rsid w:val="0063179D"/>
    <w:rsid w:val="0068058E"/>
    <w:rsid w:val="006964D4"/>
    <w:rsid w:val="006D2BD8"/>
    <w:rsid w:val="00746AC8"/>
    <w:rsid w:val="00853B5B"/>
    <w:rsid w:val="00900848"/>
    <w:rsid w:val="00970551"/>
    <w:rsid w:val="0097352B"/>
    <w:rsid w:val="00A5191C"/>
    <w:rsid w:val="00AC02DE"/>
    <w:rsid w:val="00AD6086"/>
    <w:rsid w:val="00B64794"/>
    <w:rsid w:val="00B94E96"/>
    <w:rsid w:val="00D835E5"/>
    <w:rsid w:val="00E8662A"/>
    <w:rsid w:val="00E92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D024"/>
  <w15:chartTrackingRefBased/>
  <w15:docId w15:val="{4453FEF7-461A-4544-BF0B-7D241DEA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56"/>
    <w:rPr>
      <w:rFonts w:eastAsiaTheme="majorEastAsia" w:cstheme="majorBidi"/>
      <w:color w:val="272727" w:themeColor="text1" w:themeTint="D8"/>
    </w:rPr>
  </w:style>
  <w:style w:type="paragraph" w:styleId="Title">
    <w:name w:val="Title"/>
    <w:basedOn w:val="Normal"/>
    <w:next w:val="Normal"/>
    <w:link w:val="TitleChar"/>
    <w:uiPriority w:val="10"/>
    <w:qFormat/>
    <w:rsid w:val="00556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56"/>
    <w:pPr>
      <w:spacing w:before="160"/>
      <w:jc w:val="center"/>
    </w:pPr>
    <w:rPr>
      <w:i/>
      <w:iCs/>
      <w:color w:val="404040" w:themeColor="text1" w:themeTint="BF"/>
    </w:rPr>
  </w:style>
  <w:style w:type="character" w:customStyle="1" w:styleId="QuoteChar">
    <w:name w:val="Quote Char"/>
    <w:basedOn w:val="DefaultParagraphFont"/>
    <w:link w:val="Quote"/>
    <w:uiPriority w:val="29"/>
    <w:rsid w:val="00556E56"/>
    <w:rPr>
      <w:i/>
      <w:iCs/>
      <w:color w:val="404040" w:themeColor="text1" w:themeTint="BF"/>
    </w:rPr>
  </w:style>
  <w:style w:type="paragraph" w:styleId="ListParagraph">
    <w:name w:val="List Paragraph"/>
    <w:basedOn w:val="Normal"/>
    <w:uiPriority w:val="34"/>
    <w:qFormat/>
    <w:rsid w:val="00556E56"/>
    <w:pPr>
      <w:ind w:left="720"/>
      <w:contextualSpacing/>
    </w:pPr>
  </w:style>
  <w:style w:type="character" w:styleId="IntenseEmphasis">
    <w:name w:val="Intense Emphasis"/>
    <w:basedOn w:val="DefaultParagraphFont"/>
    <w:uiPriority w:val="21"/>
    <w:qFormat/>
    <w:rsid w:val="00556E56"/>
    <w:rPr>
      <w:i/>
      <w:iCs/>
      <w:color w:val="0F4761" w:themeColor="accent1" w:themeShade="BF"/>
    </w:rPr>
  </w:style>
  <w:style w:type="paragraph" w:styleId="IntenseQuote">
    <w:name w:val="Intense Quote"/>
    <w:basedOn w:val="Normal"/>
    <w:next w:val="Normal"/>
    <w:link w:val="IntenseQuoteChar"/>
    <w:uiPriority w:val="30"/>
    <w:qFormat/>
    <w:rsid w:val="00556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56"/>
    <w:rPr>
      <w:i/>
      <w:iCs/>
      <w:color w:val="0F4761" w:themeColor="accent1" w:themeShade="BF"/>
    </w:rPr>
  </w:style>
  <w:style w:type="character" w:styleId="IntenseReference">
    <w:name w:val="Intense Reference"/>
    <w:basedOn w:val="DefaultParagraphFont"/>
    <w:uiPriority w:val="32"/>
    <w:qFormat/>
    <w:rsid w:val="00556E56"/>
    <w:rPr>
      <w:b/>
      <w:bCs/>
      <w:smallCaps/>
      <w:color w:val="0F4761" w:themeColor="accent1" w:themeShade="BF"/>
      <w:spacing w:val="5"/>
    </w:rPr>
  </w:style>
  <w:style w:type="character" w:styleId="Hyperlink">
    <w:name w:val="Hyperlink"/>
    <w:basedOn w:val="DefaultParagraphFont"/>
    <w:uiPriority w:val="99"/>
    <w:unhideWhenUsed/>
    <w:rsid w:val="005711AB"/>
    <w:rPr>
      <w:color w:val="467886" w:themeColor="hyperlink"/>
      <w:u w:val="single"/>
    </w:rPr>
  </w:style>
  <w:style w:type="character" w:styleId="UnresolvedMention">
    <w:name w:val="Unresolved Mention"/>
    <w:basedOn w:val="DefaultParagraphFont"/>
    <w:uiPriority w:val="99"/>
    <w:semiHidden/>
    <w:unhideWhenUsed/>
    <w:rsid w:val="005711AB"/>
    <w:rPr>
      <w:color w:val="605E5C"/>
      <w:shd w:val="clear" w:color="auto" w:fill="E1DFDD"/>
    </w:rPr>
  </w:style>
  <w:style w:type="paragraph" w:styleId="NormalWeb">
    <w:name w:val="Normal (Web)"/>
    <w:basedOn w:val="Normal"/>
    <w:uiPriority w:val="99"/>
    <w:unhideWhenUsed/>
    <w:rsid w:val="00AC02D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C0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3375">
      <w:bodyDiv w:val="1"/>
      <w:marLeft w:val="0"/>
      <w:marRight w:val="0"/>
      <w:marTop w:val="0"/>
      <w:marBottom w:val="0"/>
      <w:divBdr>
        <w:top w:val="none" w:sz="0" w:space="0" w:color="auto"/>
        <w:left w:val="none" w:sz="0" w:space="0" w:color="auto"/>
        <w:bottom w:val="none" w:sz="0" w:space="0" w:color="auto"/>
        <w:right w:val="none" w:sz="0" w:space="0" w:color="auto"/>
      </w:divBdr>
    </w:div>
    <w:div w:id="351151785">
      <w:bodyDiv w:val="1"/>
      <w:marLeft w:val="0"/>
      <w:marRight w:val="0"/>
      <w:marTop w:val="0"/>
      <w:marBottom w:val="0"/>
      <w:divBdr>
        <w:top w:val="none" w:sz="0" w:space="0" w:color="auto"/>
        <w:left w:val="none" w:sz="0" w:space="0" w:color="auto"/>
        <w:bottom w:val="none" w:sz="0" w:space="0" w:color="auto"/>
        <w:right w:val="none" w:sz="0" w:space="0" w:color="auto"/>
      </w:divBdr>
    </w:div>
    <w:div w:id="357774603">
      <w:bodyDiv w:val="1"/>
      <w:marLeft w:val="0"/>
      <w:marRight w:val="0"/>
      <w:marTop w:val="0"/>
      <w:marBottom w:val="0"/>
      <w:divBdr>
        <w:top w:val="none" w:sz="0" w:space="0" w:color="auto"/>
        <w:left w:val="none" w:sz="0" w:space="0" w:color="auto"/>
        <w:bottom w:val="none" w:sz="0" w:space="0" w:color="auto"/>
        <w:right w:val="none" w:sz="0" w:space="0" w:color="auto"/>
      </w:divBdr>
    </w:div>
    <w:div w:id="477963807">
      <w:bodyDiv w:val="1"/>
      <w:marLeft w:val="0"/>
      <w:marRight w:val="0"/>
      <w:marTop w:val="0"/>
      <w:marBottom w:val="0"/>
      <w:divBdr>
        <w:top w:val="none" w:sz="0" w:space="0" w:color="auto"/>
        <w:left w:val="none" w:sz="0" w:space="0" w:color="auto"/>
        <w:bottom w:val="none" w:sz="0" w:space="0" w:color="auto"/>
        <w:right w:val="none" w:sz="0" w:space="0" w:color="auto"/>
      </w:divBdr>
    </w:div>
    <w:div w:id="549534662">
      <w:bodyDiv w:val="1"/>
      <w:marLeft w:val="0"/>
      <w:marRight w:val="0"/>
      <w:marTop w:val="0"/>
      <w:marBottom w:val="0"/>
      <w:divBdr>
        <w:top w:val="none" w:sz="0" w:space="0" w:color="auto"/>
        <w:left w:val="none" w:sz="0" w:space="0" w:color="auto"/>
        <w:bottom w:val="none" w:sz="0" w:space="0" w:color="auto"/>
        <w:right w:val="none" w:sz="0" w:space="0" w:color="auto"/>
      </w:divBdr>
    </w:div>
    <w:div w:id="620652157">
      <w:bodyDiv w:val="1"/>
      <w:marLeft w:val="0"/>
      <w:marRight w:val="0"/>
      <w:marTop w:val="0"/>
      <w:marBottom w:val="0"/>
      <w:divBdr>
        <w:top w:val="none" w:sz="0" w:space="0" w:color="auto"/>
        <w:left w:val="none" w:sz="0" w:space="0" w:color="auto"/>
        <w:bottom w:val="none" w:sz="0" w:space="0" w:color="auto"/>
        <w:right w:val="none" w:sz="0" w:space="0" w:color="auto"/>
      </w:divBdr>
    </w:div>
    <w:div w:id="664164195">
      <w:bodyDiv w:val="1"/>
      <w:marLeft w:val="0"/>
      <w:marRight w:val="0"/>
      <w:marTop w:val="0"/>
      <w:marBottom w:val="0"/>
      <w:divBdr>
        <w:top w:val="none" w:sz="0" w:space="0" w:color="auto"/>
        <w:left w:val="none" w:sz="0" w:space="0" w:color="auto"/>
        <w:bottom w:val="none" w:sz="0" w:space="0" w:color="auto"/>
        <w:right w:val="none" w:sz="0" w:space="0" w:color="auto"/>
      </w:divBdr>
      <w:divsChild>
        <w:div w:id="1657489543">
          <w:marLeft w:val="0"/>
          <w:marRight w:val="0"/>
          <w:marTop w:val="0"/>
          <w:marBottom w:val="0"/>
          <w:divBdr>
            <w:top w:val="none" w:sz="0" w:space="0" w:color="auto"/>
            <w:left w:val="none" w:sz="0" w:space="0" w:color="auto"/>
            <w:bottom w:val="none" w:sz="0" w:space="0" w:color="auto"/>
            <w:right w:val="none" w:sz="0" w:space="0" w:color="auto"/>
          </w:divBdr>
        </w:div>
      </w:divsChild>
    </w:div>
    <w:div w:id="842671859">
      <w:bodyDiv w:val="1"/>
      <w:marLeft w:val="0"/>
      <w:marRight w:val="0"/>
      <w:marTop w:val="0"/>
      <w:marBottom w:val="0"/>
      <w:divBdr>
        <w:top w:val="none" w:sz="0" w:space="0" w:color="auto"/>
        <w:left w:val="none" w:sz="0" w:space="0" w:color="auto"/>
        <w:bottom w:val="none" w:sz="0" w:space="0" w:color="auto"/>
        <w:right w:val="none" w:sz="0" w:space="0" w:color="auto"/>
      </w:divBdr>
    </w:div>
    <w:div w:id="934436943">
      <w:bodyDiv w:val="1"/>
      <w:marLeft w:val="0"/>
      <w:marRight w:val="0"/>
      <w:marTop w:val="0"/>
      <w:marBottom w:val="0"/>
      <w:divBdr>
        <w:top w:val="none" w:sz="0" w:space="0" w:color="auto"/>
        <w:left w:val="none" w:sz="0" w:space="0" w:color="auto"/>
        <w:bottom w:val="none" w:sz="0" w:space="0" w:color="auto"/>
        <w:right w:val="none" w:sz="0" w:space="0" w:color="auto"/>
      </w:divBdr>
    </w:div>
    <w:div w:id="972715630">
      <w:bodyDiv w:val="1"/>
      <w:marLeft w:val="0"/>
      <w:marRight w:val="0"/>
      <w:marTop w:val="0"/>
      <w:marBottom w:val="0"/>
      <w:divBdr>
        <w:top w:val="none" w:sz="0" w:space="0" w:color="auto"/>
        <w:left w:val="none" w:sz="0" w:space="0" w:color="auto"/>
        <w:bottom w:val="none" w:sz="0" w:space="0" w:color="auto"/>
        <w:right w:val="none" w:sz="0" w:space="0" w:color="auto"/>
      </w:divBdr>
    </w:div>
    <w:div w:id="978729033">
      <w:bodyDiv w:val="1"/>
      <w:marLeft w:val="0"/>
      <w:marRight w:val="0"/>
      <w:marTop w:val="0"/>
      <w:marBottom w:val="0"/>
      <w:divBdr>
        <w:top w:val="none" w:sz="0" w:space="0" w:color="auto"/>
        <w:left w:val="none" w:sz="0" w:space="0" w:color="auto"/>
        <w:bottom w:val="none" w:sz="0" w:space="0" w:color="auto"/>
        <w:right w:val="none" w:sz="0" w:space="0" w:color="auto"/>
      </w:divBdr>
    </w:div>
    <w:div w:id="1078208453">
      <w:bodyDiv w:val="1"/>
      <w:marLeft w:val="0"/>
      <w:marRight w:val="0"/>
      <w:marTop w:val="0"/>
      <w:marBottom w:val="0"/>
      <w:divBdr>
        <w:top w:val="none" w:sz="0" w:space="0" w:color="auto"/>
        <w:left w:val="none" w:sz="0" w:space="0" w:color="auto"/>
        <w:bottom w:val="none" w:sz="0" w:space="0" w:color="auto"/>
        <w:right w:val="none" w:sz="0" w:space="0" w:color="auto"/>
      </w:divBdr>
      <w:divsChild>
        <w:div w:id="2125612240">
          <w:marLeft w:val="0"/>
          <w:marRight w:val="0"/>
          <w:marTop w:val="0"/>
          <w:marBottom w:val="0"/>
          <w:divBdr>
            <w:top w:val="none" w:sz="0" w:space="0" w:color="auto"/>
            <w:left w:val="none" w:sz="0" w:space="0" w:color="auto"/>
            <w:bottom w:val="none" w:sz="0" w:space="0" w:color="auto"/>
            <w:right w:val="none" w:sz="0" w:space="0" w:color="auto"/>
          </w:divBdr>
        </w:div>
      </w:divsChild>
    </w:div>
    <w:div w:id="1125194643">
      <w:bodyDiv w:val="1"/>
      <w:marLeft w:val="0"/>
      <w:marRight w:val="0"/>
      <w:marTop w:val="0"/>
      <w:marBottom w:val="0"/>
      <w:divBdr>
        <w:top w:val="none" w:sz="0" w:space="0" w:color="auto"/>
        <w:left w:val="none" w:sz="0" w:space="0" w:color="auto"/>
        <w:bottom w:val="none" w:sz="0" w:space="0" w:color="auto"/>
        <w:right w:val="none" w:sz="0" w:space="0" w:color="auto"/>
      </w:divBdr>
    </w:div>
    <w:div w:id="1194877985">
      <w:bodyDiv w:val="1"/>
      <w:marLeft w:val="0"/>
      <w:marRight w:val="0"/>
      <w:marTop w:val="0"/>
      <w:marBottom w:val="0"/>
      <w:divBdr>
        <w:top w:val="none" w:sz="0" w:space="0" w:color="auto"/>
        <w:left w:val="none" w:sz="0" w:space="0" w:color="auto"/>
        <w:bottom w:val="none" w:sz="0" w:space="0" w:color="auto"/>
        <w:right w:val="none" w:sz="0" w:space="0" w:color="auto"/>
      </w:divBdr>
      <w:divsChild>
        <w:div w:id="120343733">
          <w:marLeft w:val="0"/>
          <w:marRight w:val="0"/>
          <w:marTop w:val="0"/>
          <w:marBottom w:val="0"/>
          <w:divBdr>
            <w:top w:val="none" w:sz="0" w:space="0" w:color="auto"/>
            <w:left w:val="none" w:sz="0" w:space="0" w:color="auto"/>
            <w:bottom w:val="none" w:sz="0" w:space="0" w:color="auto"/>
            <w:right w:val="none" w:sz="0" w:space="0" w:color="auto"/>
          </w:divBdr>
        </w:div>
      </w:divsChild>
    </w:div>
    <w:div w:id="1236283502">
      <w:bodyDiv w:val="1"/>
      <w:marLeft w:val="0"/>
      <w:marRight w:val="0"/>
      <w:marTop w:val="0"/>
      <w:marBottom w:val="0"/>
      <w:divBdr>
        <w:top w:val="none" w:sz="0" w:space="0" w:color="auto"/>
        <w:left w:val="none" w:sz="0" w:space="0" w:color="auto"/>
        <w:bottom w:val="none" w:sz="0" w:space="0" w:color="auto"/>
        <w:right w:val="none" w:sz="0" w:space="0" w:color="auto"/>
      </w:divBdr>
    </w:div>
    <w:div w:id="1238249928">
      <w:bodyDiv w:val="1"/>
      <w:marLeft w:val="0"/>
      <w:marRight w:val="0"/>
      <w:marTop w:val="0"/>
      <w:marBottom w:val="0"/>
      <w:divBdr>
        <w:top w:val="none" w:sz="0" w:space="0" w:color="auto"/>
        <w:left w:val="none" w:sz="0" w:space="0" w:color="auto"/>
        <w:bottom w:val="none" w:sz="0" w:space="0" w:color="auto"/>
        <w:right w:val="none" w:sz="0" w:space="0" w:color="auto"/>
      </w:divBdr>
    </w:div>
    <w:div w:id="1385178908">
      <w:bodyDiv w:val="1"/>
      <w:marLeft w:val="0"/>
      <w:marRight w:val="0"/>
      <w:marTop w:val="0"/>
      <w:marBottom w:val="0"/>
      <w:divBdr>
        <w:top w:val="none" w:sz="0" w:space="0" w:color="auto"/>
        <w:left w:val="none" w:sz="0" w:space="0" w:color="auto"/>
        <w:bottom w:val="none" w:sz="0" w:space="0" w:color="auto"/>
        <w:right w:val="none" w:sz="0" w:space="0" w:color="auto"/>
      </w:divBdr>
    </w:div>
    <w:div w:id="1400786528">
      <w:bodyDiv w:val="1"/>
      <w:marLeft w:val="0"/>
      <w:marRight w:val="0"/>
      <w:marTop w:val="0"/>
      <w:marBottom w:val="0"/>
      <w:divBdr>
        <w:top w:val="none" w:sz="0" w:space="0" w:color="auto"/>
        <w:left w:val="none" w:sz="0" w:space="0" w:color="auto"/>
        <w:bottom w:val="none" w:sz="0" w:space="0" w:color="auto"/>
        <w:right w:val="none" w:sz="0" w:space="0" w:color="auto"/>
      </w:divBdr>
    </w:div>
    <w:div w:id="1492866730">
      <w:bodyDiv w:val="1"/>
      <w:marLeft w:val="0"/>
      <w:marRight w:val="0"/>
      <w:marTop w:val="0"/>
      <w:marBottom w:val="0"/>
      <w:divBdr>
        <w:top w:val="none" w:sz="0" w:space="0" w:color="auto"/>
        <w:left w:val="none" w:sz="0" w:space="0" w:color="auto"/>
        <w:bottom w:val="none" w:sz="0" w:space="0" w:color="auto"/>
        <w:right w:val="none" w:sz="0" w:space="0" w:color="auto"/>
      </w:divBdr>
    </w:div>
    <w:div w:id="1546870056">
      <w:bodyDiv w:val="1"/>
      <w:marLeft w:val="0"/>
      <w:marRight w:val="0"/>
      <w:marTop w:val="0"/>
      <w:marBottom w:val="0"/>
      <w:divBdr>
        <w:top w:val="none" w:sz="0" w:space="0" w:color="auto"/>
        <w:left w:val="none" w:sz="0" w:space="0" w:color="auto"/>
        <w:bottom w:val="none" w:sz="0" w:space="0" w:color="auto"/>
        <w:right w:val="none" w:sz="0" w:space="0" w:color="auto"/>
      </w:divBdr>
    </w:div>
    <w:div w:id="1616986359">
      <w:bodyDiv w:val="1"/>
      <w:marLeft w:val="0"/>
      <w:marRight w:val="0"/>
      <w:marTop w:val="0"/>
      <w:marBottom w:val="0"/>
      <w:divBdr>
        <w:top w:val="none" w:sz="0" w:space="0" w:color="auto"/>
        <w:left w:val="none" w:sz="0" w:space="0" w:color="auto"/>
        <w:bottom w:val="none" w:sz="0" w:space="0" w:color="auto"/>
        <w:right w:val="none" w:sz="0" w:space="0" w:color="auto"/>
      </w:divBdr>
    </w:div>
    <w:div w:id="1621649062">
      <w:bodyDiv w:val="1"/>
      <w:marLeft w:val="0"/>
      <w:marRight w:val="0"/>
      <w:marTop w:val="0"/>
      <w:marBottom w:val="0"/>
      <w:divBdr>
        <w:top w:val="none" w:sz="0" w:space="0" w:color="auto"/>
        <w:left w:val="none" w:sz="0" w:space="0" w:color="auto"/>
        <w:bottom w:val="none" w:sz="0" w:space="0" w:color="auto"/>
        <w:right w:val="none" w:sz="0" w:space="0" w:color="auto"/>
      </w:divBdr>
    </w:div>
    <w:div w:id="1644504350">
      <w:bodyDiv w:val="1"/>
      <w:marLeft w:val="0"/>
      <w:marRight w:val="0"/>
      <w:marTop w:val="0"/>
      <w:marBottom w:val="0"/>
      <w:divBdr>
        <w:top w:val="none" w:sz="0" w:space="0" w:color="auto"/>
        <w:left w:val="none" w:sz="0" w:space="0" w:color="auto"/>
        <w:bottom w:val="none" w:sz="0" w:space="0" w:color="auto"/>
        <w:right w:val="none" w:sz="0" w:space="0" w:color="auto"/>
      </w:divBdr>
    </w:div>
    <w:div w:id="1654214949">
      <w:bodyDiv w:val="1"/>
      <w:marLeft w:val="0"/>
      <w:marRight w:val="0"/>
      <w:marTop w:val="0"/>
      <w:marBottom w:val="0"/>
      <w:divBdr>
        <w:top w:val="none" w:sz="0" w:space="0" w:color="auto"/>
        <w:left w:val="none" w:sz="0" w:space="0" w:color="auto"/>
        <w:bottom w:val="none" w:sz="0" w:space="0" w:color="auto"/>
        <w:right w:val="none" w:sz="0" w:space="0" w:color="auto"/>
      </w:divBdr>
    </w:div>
    <w:div w:id="1665278595">
      <w:bodyDiv w:val="1"/>
      <w:marLeft w:val="0"/>
      <w:marRight w:val="0"/>
      <w:marTop w:val="0"/>
      <w:marBottom w:val="0"/>
      <w:divBdr>
        <w:top w:val="none" w:sz="0" w:space="0" w:color="auto"/>
        <w:left w:val="none" w:sz="0" w:space="0" w:color="auto"/>
        <w:bottom w:val="none" w:sz="0" w:space="0" w:color="auto"/>
        <w:right w:val="none" w:sz="0" w:space="0" w:color="auto"/>
      </w:divBdr>
    </w:div>
    <w:div w:id="1673143174">
      <w:bodyDiv w:val="1"/>
      <w:marLeft w:val="0"/>
      <w:marRight w:val="0"/>
      <w:marTop w:val="0"/>
      <w:marBottom w:val="0"/>
      <w:divBdr>
        <w:top w:val="none" w:sz="0" w:space="0" w:color="auto"/>
        <w:left w:val="none" w:sz="0" w:space="0" w:color="auto"/>
        <w:bottom w:val="none" w:sz="0" w:space="0" w:color="auto"/>
        <w:right w:val="none" w:sz="0" w:space="0" w:color="auto"/>
      </w:divBdr>
    </w:div>
    <w:div w:id="1673488143">
      <w:bodyDiv w:val="1"/>
      <w:marLeft w:val="0"/>
      <w:marRight w:val="0"/>
      <w:marTop w:val="0"/>
      <w:marBottom w:val="0"/>
      <w:divBdr>
        <w:top w:val="none" w:sz="0" w:space="0" w:color="auto"/>
        <w:left w:val="none" w:sz="0" w:space="0" w:color="auto"/>
        <w:bottom w:val="none" w:sz="0" w:space="0" w:color="auto"/>
        <w:right w:val="none" w:sz="0" w:space="0" w:color="auto"/>
      </w:divBdr>
    </w:div>
    <w:div w:id="1674335459">
      <w:bodyDiv w:val="1"/>
      <w:marLeft w:val="0"/>
      <w:marRight w:val="0"/>
      <w:marTop w:val="0"/>
      <w:marBottom w:val="0"/>
      <w:divBdr>
        <w:top w:val="none" w:sz="0" w:space="0" w:color="auto"/>
        <w:left w:val="none" w:sz="0" w:space="0" w:color="auto"/>
        <w:bottom w:val="none" w:sz="0" w:space="0" w:color="auto"/>
        <w:right w:val="none" w:sz="0" w:space="0" w:color="auto"/>
      </w:divBdr>
      <w:divsChild>
        <w:div w:id="1187061329">
          <w:marLeft w:val="0"/>
          <w:marRight w:val="0"/>
          <w:marTop w:val="0"/>
          <w:marBottom w:val="0"/>
          <w:divBdr>
            <w:top w:val="none" w:sz="0" w:space="0" w:color="auto"/>
            <w:left w:val="none" w:sz="0" w:space="0" w:color="auto"/>
            <w:bottom w:val="none" w:sz="0" w:space="0" w:color="auto"/>
            <w:right w:val="none" w:sz="0" w:space="0" w:color="auto"/>
          </w:divBdr>
        </w:div>
      </w:divsChild>
    </w:div>
    <w:div w:id="1818835396">
      <w:bodyDiv w:val="1"/>
      <w:marLeft w:val="0"/>
      <w:marRight w:val="0"/>
      <w:marTop w:val="0"/>
      <w:marBottom w:val="0"/>
      <w:divBdr>
        <w:top w:val="none" w:sz="0" w:space="0" w:color="auto"/>
        <w:left w:val="none" w:sz="0" w:space="0" w:color="auto"/>
        <w:bottom w:val="none" w:sz="0" w:space="0" w:color="auto"/>
        <w:right w:val="none" w:sz="0" w:space="0" w:color="auto"/>
      </w:divBdr>
    </w:div>
    <w:div w:id="1906912815">
      <w:bodyDiv w:val="1"/>
      <w:marLeft w:val="0"/>
      <w:marRight w:val="0"/>
      <w:marTop w:val="0"/>
      <w:marBottom w:val="0"/>
      <w:divBdr>
        <w:top w:val="none" w:sz="0" w:space="0" w:color="auto"/>
        <w:left w:val="none" w:sz="0" w:space="0" w:color="auto"/>
        <w:bottom w:val="none" w:sz="0" w:space="0" w:color="auto"/>
        <w:right w:val="none" w:sz="0" w:space="0" w:color="auto"/>
      </w:divBdr>
    </w:div>
    <w:div w:id="1913812609">
      <w:bodyDiv w:val="1"/>
      <w:marLeft w:val="0"/>
      <w:marRight w:val="0"/>
      <w:marTop w:val="0"/>
      <w:marBottom w:val="0"/>
      <w:divBdr>
        <w:top w:val="none" w:sz="0" w:space="0" w:color="auto"/>
        <w:left w:val="none" w:sz="0" w:space="0" w:color="auto"/>
        <w:bottom w:val="none" w:sz="0" w:space="0" w:color="auto"/>
        <w:right w:val="none" w:sz="0" w:space="0" w:color="auto"/>
      </w:divBdr>
    </w:div>
    <w:div w:id="1952203298">
      <w:bodyDiv w:val="1"/>
      <w:marLeft w:val="0"/>
      <w:marRight w:val="0"/>
      <w:marTop w:val="0"/>
      <w:marBottom w:val="0"/>
      <w:divBdr>
        <w:top w:val="none" w:sz="0" w:space="0" w:color="auto"/>
        <w:left w:val="none" w:sz="0" w:space="0" w:color="auto"/>
        <w:bottom w:val="none" w:sz="0" w:space="0" w:color="auto"/>
        <w:right w:val="none" w:sz="0" w:space="0" w:color="auto"/>
      </w:divBdr>
    </w:div>
    <w:div w:id="2092266427">
      <w:bodyDiv w:val="1"/>
      <w:marLeft w:val="0"/>
      <w:marRight w:val="0"/>
      <w:marTop w:val="0"/>
      <w:marBottom w:val="0"/>
      <w:divBdr>
        <w:top w:val="none" w:sz="0" w:space="0" w:color="auto"/>
        <w:left w:val="none" w:sz="0" w:space="0" w:color="auto"/>
        <w:bottom w:val="none" w:sz="0" w:space="0" w:color="auto"/>
        <w:right w:val="none" w:sz="0" w:space="0" w:color="auto"/>
      </w:divBdr>
    </w:div>
    <w:div w:id="2096854457">
      <w:bodyDiv w:val="1"/>
      <w:marLeft w:val="0"/>
      <w:marRight w:val="0"/>
      <w:marTop w:val="0"/>
      <w:marBottom w:val="0"/>
      <w:divBdr>
        <w:top w:val="none" w:sz="0" w:space="0" w:color="auto"/>
        <w:left w:val="none" w:sz="0" w:space="0" w:color="auto"/>
        <w:bottom w:val="none" w:sz="0" w:space="0" w:color="auto"/>
        <w:right w:val="none" w:sz="0" w:space="0" w:color="auto"/>
      </w:divBdr>
    </w:div>
    <w:div w:id="2105297926">
      <w:bodyDiv w:val="1"/>
      <w:marLeft w:val="0"/>
      <w:marRight w:val="0"/>
      <w:marTop w:val="0"/>
      <w:marBottom w:val="0"/>
      <w:divBdr>
        <w:top w:val="none" w:sz="0" w:space="0" w:color="auto"/>
        <w:left w:val="none" w:sz="0" w:space="0" w:color="auto"/>
        <w:bottom w:val="none" w:sz="0" w:space="0" w:color="auto"/>
        <w:right w:val="none" w:sz="0" w:space="0" w:color="auto"/>
      </w:divBdr>
    </w:div>
    <w:div w:id="2115785236">
      <w:bodyDiv w:val="1"/>
      <w:marLeft w:val="0"/>
      <w:marRight w:val="0"/>
      <w:marTop w:val="0"/>
      <w:marBottom w:val="0"/>
      <w:divBdr>
        <w:top w:val="none" w:sz="0" w:space="0" w:color="auto"/>
        <w:left w:val="none" w:sz="0" w:space="0" w:color="auto"/>
        <w:bottom w:val="none" w:sz="0" w:space="0" w:color="auto"/>
        <w:right w:val="none" w:sz="0" w:space="0" w:color="auto"/>
      </w:divBdr>
    </w:div>
    <w:div w:id="2131624845">
      <w:bodyDiv w:val="1"/>
      <w:marLeft w:val="0"/>
      <w:marRight w:val="0"/>
      <w:marTop w:val="0"/>
      <w:marBottom w:val="0"/>
      <w:divBdr>
        <w:top w:val="none" w:sz="0" w:space="0" w:color="auto"/>
        <w:left w:val="none" w:sz="0" w:space="0" w:color="auto"/>
        <w:bottom w:val="none" w:sz="0" w:space="0" w:color="auto"/>
        <w:right w:val="none" w:sz="0" w:space="0" w:color="auto"/>
      </w:divBdr>
    </w:div>
    <w:div w:id="214515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private-link/private-link-overview" TargetMode="External"/><Relationship Id="rId13" Type="http://schemas.openxmlformats.org/officeDocument/2006/relationships/image" Target="media/image3.png"/><Relationship Id="rId18" Type="http://schemas.openxmlformats.org/officeDocument/2006/relationships/hyperlink" Target="https://learn.microsoft.com/en-us/azure/search/search-get-started-rest" TargetMode="External"/><Relationship Id="rId3" Type="http://schemas.openxmlformats.org/officeDocument/2006/relationships/settings" Target="settings.xml"/><Relationship Id="rId21" Type="http://schemas.openxmlformats.org/officeDocument/2006/relationships/hyperlink" Target="https://learn.microsoft.com/en-us/powershell/module/az.search/set-azsearchservice" TargetMode="External"/><Relationship Id="rId7" Type="http://schemas.openxmlformats.org/officeDocument/2006/relationships/hyperlink" Target="https://learn.microsoft.com/en-us/azure/virtual-network/ip-services/private-ip-addres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learn.microsoft.com/en-us/cli/azure/search/service?view=azure-cli-latest" TargetMode="External"/><Relationship Id="rId1" Type="http://schemas.openxmlformats.org/officeDocument/2006/relationships/numbering" Target="numbering.xml"/><Relationship Id="rId6" Type="http://schemas.openxmlformats.org/officeDocument/2006/relationships/hyperlink" Target="https://learn.microsoft.com/en-us/azure/private-link/private-link-overview"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learn.microsoft.com/en-us/azure/private-link/private-endpoint-overview"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learn.microsoft.com/en-us/azure/expressroute/expressroute-location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learn.microsoft.com/en-us/azure/vpn-gateway/vpn-gateway-about-vpngateways" TargetMode="External"/><Relationship Id="rId14" Type="http://schemas.openxmlformats.org/officeDocument/2006/relationships/image" Target="media/image4.png"/><Relationship Id="rId22" Type="http://schemas.openxmlformats.org/officeDocument/2006/relationships/hyperlink" Target="https://learn.microsoft.com/en-us/rest/api/search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982</Words>
  <Characters>5599</Characters>
  <Application>Microsoft Office Word</Application>
  <DocSecurity>0</DocSecurity>
  <Lines>46</Lines>
  <Paragraphs>13</Paragraphs>
  <ScaleCrop>false</ScaleCrop>
  <Company>Cognizant</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27</cp:revision>
  <dcterms:created xsi:type="dcterms:W3CDTF">2024-12-01T15:35:00Z</dcterms:created>
  <dcterms:modified xsi:type="dcterms:W3CDTF">2024-12-01T16:50:00Z</dcterms:modified>
</cp:coreProperties>
</file>